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E4F45" w14:textId="77777777" w:rsidR="00F3144D" w:rsidRPr="00F3144D" w:rsidRDefault="00F3144D" w:rsidP="00A93145">
      <w:pPr>
        <w:bidi/>
        <w:jc w:val="center"/>
        <w:rPr>
          <w:rFonts w:ascii="Simplified Arabic" w:hAnsi="Simplified Arabic" w:cs="Simplified Arabic"/>
          <w:b/>
          <w:bCs/>
          <w:sz w:val="24"/>
          <w:szCs w:val="24"/>
        </w:rPr>
      </w:pPr>
    </w:p>
    <w:p w14:paraId="40D3FBBC" w14:textId="77777777" w:rsidR="00F3144D" w:rsidRPr="00F3144D" w:rsidRDefault="00F3144D" w:rsidP="00F3144D">
      <w:pPr>
        <w:bidi/>
        <w:jc w:val="center"/>
        <w:rPr>
          <w:rFonts w:ascii="Simplified Arabic" w:hAnsi="Simplified Arabic" w:cs="Simplified Arabic"/>
          <w:b/>
          <w:bCs/>
          <w:sz w:val="24"/>
          <w:szCs w:val="24"/>
          <w:rtl/>
        </w:rPr>
      </w:pPr>
    </w:p>
    <w:p w14:paraId="1F6D23D4" w14:textId="77777777" w:rsidR="00F3144D" w:rsidRPr="00F3144D" w:rsidRDefault="00F3144D" w:rsidP="00F3144D">
      <w:pPr>
        <w:bidi/>
        <w:jc w:val="center"/>
        <w:rPr>
          <w:rFonts w:ascii="Simplified Arabic" w:hAnsi="Simplified Arabic" w:cs="Simplified Arabic"/>
          <w:b/>
          <w:bCs/>
          <w:sz w:val="24"/>
          <w:szCs w:val="24"/>
          <w:rtl/>
        </w:rPr>
      </w:pPr>
    </w:p>
    <w:p w14:paraId="39044F43" w14:textId="77777777" w:rsidR="00F3144D" w:rsidRPr="00F3144D" w:rsidRDefault="00F3144D" w:rsidP="00F3144D">
      <w:pPr>
        <w:bidi/>
        <w:jc w:val="center"/>
        <w:rPr>
          <w:rFonts w:ascii="Simplified Arabic" w:hAnsi="Simplified Arabic" w:cs="Simplified Arabic"/>
          <w:b/>
          <w:bCs/>
          <w:sz w:val="24"/>
          <w:szCs w:val="24"/>
          <w:rtl/>
        </w:rPr>
      </w:pPr>
    </w:p>
    <w:p w14:paraId="75618F9C" w14:textId="77777777" w:rsidR="00F3144D" w:rsidRPr="00F3144D" w:rsidRDefault="00F3144D" w:rsidP="00F3144D">
      <w:pPr>
        <w:bidi/>
        <w:jc w:val="center"/>
        <w:rPr>
          <w:rFonts w:ascii="Simplified Arabic" w:hAnsi="Simplified Arabic" w:cs="Simplified Arabic"/>
          <w:b/>
          <w:bCs/>
          <w:sz w:val="24"/>
          <w:szCs w:val="24"/>
          <w:rtl/>
        </w:rPr>
      </w:pPr>
    </w:p>
    <w:p w14:paraId="3ACF3E72" w14:textId="77777777" w:rsidR="00F3144D" w:rsidRPr="00F3144D" w:rsidRDefault="00F3144D" w:rsidP="00F3144D">
      <w:pPr>
        <w:bidi/>
        <w:jc w:val="center"/>
        <w:rPr>
          <w:rFonts w:ascii="Simplified Arabic" w:hAnsi="Simplified Arabic" w:cs="Simplified Arabic"/>
          <w:b/>
          <w:bCs/>
          <w:sz w:val="24"/>
          <w:szCs w:val="24"/>
          <w:rtl/>
        </w:rPr>
      </w:pPr>
    </w:p>
    <w:p w14:paraId="3B9B6F1C" w14:textId="77777777" w:rsidR="00F3144D" w:rsidRPr="00F3144D" w:rsidRDefault="00F3144D" w:rsidP="00F3144D">
      <w:pPr>
        <w:bidi/>
        <w:jc w:val="center"/>
        <w:rPr>
          <w:rFonts w:ascii="Simplified Arabic" w:hAnsi="Simplified Arabic" w:cs="Simplified Arabic"/>
          <w:b/>
          <w:bCs/>
          <w:sz w:val="40"/>
          <w:szCs w:val="40"/>
          <w:rtl/>
        </w:rPr>
      </w:pPr>
    </w:p>
    <w:p w14:paraId="55025AE4" w14:textId="6DC9822D" w:rsidR="00B055AF" w:rsidRDefault="00F3144D" w:rsidP="00F3144D">
      <w:pPr>
        <w:bidi/>
        <w:jc w:val="center"/>
        <w:rPr>
          <w:rFonts w:ascii="Simplified Arabic" w:hAnsi="Simplified Arabic" w:cs="Simplified Arabic"/>
          <w:b/>
          <w:bCs/>
          <w:sz w:val="40"/>
          <w:szCs w:val="40"/>
          <w:rtl/>
        </w:rPr>
      </w:pPr>
      <w:r w:rsidRPr="00F3144D">
        <w:rPr>
          <w:rFonts w:ascii="Simplified Arabic" w:hAnsi="Simplified Arabic" w:cs="Simplified Arabic"/>
          <w:b/>
          <w:bCs/>
          <w:sz w:val="40"/>
          <w:szCs w:val="40"/>
          <w:rtl/>
        </w:rPr>
        <w:t xml:space="preserve">دليل العمل مع </w:t>
      </w:r>
      <w:r w:rsidR="00A93145" w:rsidRPr="00F3144D">
        <w:rPr>
          <w:rFonts w:ascii="Simplified Arabic" w:hAnsi="Simplified Arabic" w:cs="Simplified Arabic"/>
          <w:b/>
          <w:bCs/>
          <w:sz w:val="40"/>
          <w:szCs w:val="40"/>
          <w:rtl/>
        </w:rPr>
        <w:t xml:space="preserve">المقبلين على </w:t>
      </w:r>
      <w:r w:rsidR="005D280E" w:rsidRPr="00F3144D">
        <w:rPr>
          <w:rFonts w:ascii="Simplified Arabic" w:hAnsi="Simplified Arabic" w:cs="Simplified Arabic"/>
          <w:b/>
          <w:bCs/>
          <w:sz w:val="40"/>
          <w:szCs w:val="40"/>
          <w:rtl/>
        </w:rPr>
        <w:t>الزواج في</w:t>
      </w:r>
      <w:r w:rsidR="00250FAB" w:rsidRPr="00F3144D">
        <w:rPr>
          <w:rFonts w:ascii="Simplified Arabic" w:hAnsi="Simplified Arabic" w:cs="Simplified Arabic"/>
          <w:b/>
          <w:bCs/>
          <w:sz w:val="40"/>
          <w:szCs w:val="40"/>
          <w:rtl/>
        </w:rPr>
        <w:t xml:space="preserve"> قضايا الصحة الجنسية وال</w:t>
      </w:r>
      <w:r w:rsidR="00CA3950">
        <w:rPr>
          <w:rFonts w:ascii="Simplified Arabic" w:hAnsi="Simplified Arabic" w:cs="Simplified Arabic"/>
          <w:b/>
          <w:bCs/>
          <w:sz w:val="40"/>
          <w:szCs w:val="40"/>
          <w:rtl/>
        </w:rPr>
        <w:t>إنجاب</w:t>
      </w:r>
      <w:r w:rsidR="00250FAB" w:rsidRPr="00F3144D">
        <w:rPr>
          <w:rFonts w:ascii="Simplified Arabic" w:hAnsi="Simplified Arabic" w:cs="Simplified Arabic"/>
          <w:b/>
          <w:bCs/>
          <w:sz w:val="40"/>
          <w:szCs w:val="40"/>
          <w:rtl/>
        </w:rPr>
        <w:t>ية والحقوق ال</w:t>
      </w:r>
      <w:r w:rsidR="00CA3950">
        <w:rPr>
          <w:rFonts w:ascii="Simplified Arabic" w:hAnsi="Simplified Arabic" w:cs="Simplified Arabic"/>
          <w:b/>
          <w:bCs/>
          <w:sz w:val="40"/>
          <w:szCs w:val="40"/>
          <w:rtl/>
        </w:rPr>
        <w:t>إنجاب</w:t>
      </w:r>
      <w:r w:rsidR="00250FAB" w:rsidRPr="00F3144D">
        <w:rPr>
          <w:rFonts w:ascii="Simplified Arabic" w:hAnsi="Simplified Arabic" w:cs="Simplified Arabic"/>
          <w:b/>
          <w:bCs/>
          <w:sz w:val="40"/>
          <w:szCs w:val="40"/>
          <w:rtl/>
        </w:rPr>
        <w:t>ية</w:t>
      </w:r>
    </w:p>
    <w:p w14:paraId="7D823246" w14:textId="67E01DB4" w:rsidR="00CA3950" w:rsidRPr="00F3144D" w:rsidRDefault="00CA3950" w:rsidP="00CA3950">
      <w:pPr>
        <w:bidi/>
        <w:jc w:val="center"/>
        <w:rPr>
          <w:rFonts w:ascii="Simplified Arabic" w:hAnsi="Simplified Arabic" w:cs="Simplified Arabic"/>
          <w:b/>
          <w:bCs/>
          <w:sz w:val="40"/>
          <w:szCs w:val="40"/>
          <w:rtl/>
        </w:rPr>
      </w:pPr>
      <w:r>
        <w:rPr>
          <w:rFonts w:ascii="Simplified Arabic" w:hAnsi="Simplified Arabic" w:cs="Simplified Arabic"/>
          <w:b/>
          <w:bCs/>
          <w:noProof/>
          <w:sz w:val="40"/>
          <w:szCs w:val="40"/>
          <w:rtl/>
        </w:rPr>
        <w:drawing>
          <wp:inline distT="0" distB="0" distL="0" distR="0" wp14:anchorId="1BE06227" wp14:editId="691DF250">
            <wp:extent cx="5226584" cy="1971345"/>
            <wp:effectExtent l="19050" t="19050" r="12700" b="1016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صور-عن-الخطوبة-2-450x219.jpg"/>
                    <pic:cNvPicPr/>
                  </pic:nvPicPr>
                  <pic:blipFill>
                    <a:blip r:embed="rId7">
                      <a:extLst>
                        <a:ext uri="{28A0092B-C50C-407E-A947-70E740481C1C}">
                          <a14:useLocalDpi xmlns:a14="http://schemas.microsoft.com/office/drawing/2010/main" val="0"/>
                        </a:ext>
                      </a:extLst>
                    </a:blip>
                    <a:stretch>
                      <a:fillRect/>
                    </a:stretch>
                  </pic:blipFill>
                  <pic:spPr>
                    <a:xfrm>
                      <a:off x="0" y="0"/>
                      <a:ext cx="5284264" cy="1993100"/>
                    </a:xfrm>
                    <a:prstGeom prst="rect">
                      <a:avLst/>
                    </a:prstGeom>
                    <a:ln>
                      <a:solidFill>
                        <a:schemeClr val="accent2">
                          <a:lumMod val="75000"/>
                        </a:schemeClr>
                      </a:solidFill>
                    </a:ln>
                  </pic:spPr>
                </pic:pic>
              </a:graphicData>
            </a:graphic>
          </wp:inline>
        </w:drawing>
      </w:r>
    </w:p>
    <w:p w14:paraId="5665AEE0" w14:textId="77777777" w:rsidR="00F3144D" w:rsidRPr="00F3144D" w:rsidRDefault="00F3144D" w:rsidP="00F3144D">
      <w:pPr>
        <w:bidi/>
        <w:jc w:val="center"/>
        <w:rPr>
          <w:rFonts w:ascii="Simplified Arabic" w:hAnsi="Simplified Arabic" w:cs="Simplified Arabic"/>
          <w:b/>
          <w:bCs/>
          <w:sz w:val="40"/>
          <w:szCs w:val="40"/>
          <w:rtl/>
        </w:rPr>
      </w:pPr>
    </w:p>
    <w:p w14:paraId="15F29D3F" w14:textId="77777777" w:rsidR="00F3144D" w:rsidRPr="00F3144D" w:rsidRDefault="00F3144D" w:rsidP="00F3144D">
      <w:pPr>
        <w:bidi/>
        <w:jc w:val="center"/>
        <w:rPr>
          <w:rFonts w:ascii="Simplified Arabic" w:hAnsi="Simplified Arabic" w:cs="Simplified Arabic"/>
          <w:b/>
          <w:bCs/>
          <w:sz w:val="24"/>
          <w:szCs w:val="24"/>
          <w:rtl/>
        </w:rPr>
      </w:pPr>
    </w:p>
    <w:p w14:paraId="17873382" w14:textId="77777777" w:rsidR="00F3144D" w:rsidRPr="00F3144D" w:rsidRDefault="00F3144D" w:rsidP="00F3144D">
      <w:pPr>
        <w:bidi/>
        <w:jc w:val="center"/>
        <w:rPr>
          <w:rFonts w:ascii="Simplified Arabic" w:hAnsi="Simplified Arabic" w:cs="Simplified Arabic"/>
          <w:b/>
          <w:bCs/>
          <w:sz w:val="24"/>
          <w:szCs w:val="24"/>
          <w:rtl/>
        </w:rPr>
      </w:pPr>
    </w:p>
    <w:p w14:paraId="38CFCFDA" w14:textId="77777777" w:rsidR="00F3144D" w:rsidRPr="00F3144D" w:rsidRDefault="00F3144D" w:rsidP="00F3144D">
      <w:pPr>
        <w:bidi/>
        <w:jc w:val="center"/>
        <w:rPr>
          <w:rFonts w:ascii="Simplified Arabic" w:hAnsi="Simplified Arabic" w:cs="Simplified Arabic"/>
          <w:b/>
          <w:bCs/>
          <w:sz w:val="24"/>
          <w:szCs w:val="24"/>
          <w:rtl/>
        </w:rPr>
      </w:pPr>
    </w:p>
    <w:p w14:paraId="3CE5D8A8" w14:textId="77777777" w:rsidR="00CA3950" w:rsidRDefault="00CA3950" w:rsidP="00CA3950">
      <w:pPr>
        <w:bidi/>
        <w:rPr>
          <w:rFonts w:ascii="Simplified Arabic" w:hAnsi="Simplified Arabic" w:cs="Simplified Arabic"/>
          <w:b/>
          <w:bCs/>
          <w:sz w:val="24"/>
          <w:szCs w:val="24"/>
          <w:rtl/>
        </w:rPr>
      </w:pPr>
    </w:p>
    <w:p w14:paraId="18353213" w14:textId="77777777" w:rsidR="00651F7F" w:rsidRPr="00CA3950" w:rsidRDefault="00F3144D" w:rsidP="00CA3950">
      <w:pPr>
        <w:bidi/>
        <w:jc w:val="center"/>
        <w:rPr>
          <w:rFonts w:ascii="Simplified Arabic" w:hAnsi="Simplified Arabic" w:cs="Simplified Arabic"/>
          <w:b/>
          <w:bCs/>
          <w:sz w:val="28"/>
          <w:szCs w:val="28"/>
        </w:rPr>
      </w:pPr>
      <w:r w:rsidRPr="00CA3950">
        <w:rPr>
          <w:rFonts w:ascii="Simplified Arabic" w:hAnsi="Simplified Arabic" w:cs="Simplified Arabic"/>
          <w:b/>
          <w:bCs/>
          <w:sz w:val="28"/>
          <w:szCs w:val="28"/>
          <w:rtl/>
        </w:rPr>
        <w:lastRenderedPageBreak/>
        <w:t>فهرس المحتويات</w:t>
      </w:r>
    </w:p>
    <w:p w14:paraId="4BCEAF7C" w14:textId="77777777" w:rsidR="00B055AF" w:rsidRPr="00F3144D" w:rsidRDefault="00B055AF" w:rsidP="00B055AF">
      <w:pPr>
        <w:bidi/>
        <w:rPr>
          <w:rFonts w:ascii="Simplified Arabic" w:hAnsi="Simplified Arabic" w:cs="Simplified Arabic"/>
          <w:b/>
          <w:bCs/>
          <w:sz w:val="24"/>
          <w:szCs w:val="24"/>
        </w:rPr>
      </w:pPr>
      <w:r w:rsidRPr="00F3144D">
        <w:rPr>
          <w:rFonts w:ascii="Simplified Arabic" w:hAnsi="Simplified Arabic" w:cs="Simplified Arabic"/>
          <w:b/>
          <w:bCs/>
          <w:sz w:val="24"/>
          <w:szCs w:val="24"/>
          <w:rtl/>
        </w:rPr>
        <w:t>مقدمة الدليل</w:t>
      </w:r>
    </w:p>
    <w:p w14:paraId="532F04CF" w14:textId="77777777" w:rsidR="00B055AF" w:rsidRPr="00F3144D" w:rsidRDefault="00B055AF" w:rsidP="00BE46CE">
      <w:pPr>
        <w:pStyle w:val="ListParagraph"/>
        <w:numPr>
          <w:ilvl w:val="0"/>
          <w:numId w:val="1"/>
        </w:numPr>
        <w:bidi/>
        <w:rPr>
          <w:rFonts w:ascii="Simplified Arabic" w:hAnsi="Simplified Arabic" w:cs="Simplified Arabic"/>
          <w:sz w:val="24"/>
          <w:szCs w:val="24"/>
          <w:rtl/>
        </w:rPr>
      </w:pPr>
      <w:r w:rsidRPr="00F3144D">
        <w:rPr>
          <w:rFonts w:ascii="Simplified Arabic" w:hAnsi="Simplified Arabic" w:cs="Simplified Arabic"/>
          <w:sz w:val="24"/>
          <w:szCs w:val="24"/>
          <w:rtl/>
        </w:rPr>
        <w:t>هدف الدليل</w:t>
      </w:r>
    </w:p>
    <w:p w14:paraId="4DD84E18" w14:textId="77777777" w:rsidR="00B055AF" w:rsidRPr="00F3144D" w:rsidRDefault="00B055AF" w:rsidP="00BE46CE">
      <w:pPr>
        <w:pStyle w:val="ListParagraph"/>
        <w:numPr>
          <w:ilvl w:val="0"/>
          <w:numId w:val="1"/>
        </w:numPr>
        <w:bidi/>
        <w:rPr>
          <w:rFonts w:ascii="Simplified Arabic" w:hAnsi="Simplified Arabic" w:cs="Simplified Arabic"/>
          <w:sz w:val="24"/>
          <w:szCs w:val="24"/>
        </w:rPr>
      </w:pPr>
      <w:r w:rsidRPr="00F3144D">
        <w:rPr>
          <w:rFonts w:ascii="Simplified Arabic" w:hAnsi="Simplified Arabic" w:cs="Simplified Arabic"/>
          <w:sz w:val="24"/>
          <w:szCs w:val="24"/>
          <w:rtl/>
        </w:rPr>
        <w:t>الفئة المستهدفة</w:t>
      </w:r>
    </w:p>
    <w:p w14:paraId="7E38C0D6" w14:textId="77777777" w:rsidR="00B055AF" w:rsidRPr="00F3144D" w:rsidRDefault="00B055AF" w:rsidP="00BE46CE">
      <w:pPr>
        <w:pStyle w:val="ListParagraph"/>
        <w:numPr>
          <w:ilvl w:val="0"/>
          <w:numId w:val="1"/>
        </w:numPr>
        <w:bidi/>
        <w:rPr>
          <w:rFonts w:ascii="Simplified Arabic" w:hAnsi="Simplified Arabic" w:cs="Simplified Arabic"/>
          <w:sz w:val="24"/>
          <w:szCs w:val="24"/>
        </w:rPr>
      </w:pPr>
      <w:r w:rsidRPr="00F3144D">
        <w:rPr>
          <w:rFonts w:ascii="Simplified Arabic" w:hAnsi="Simplified Arabic" w:cs="Simplified Arabic"/>
          <w:sz w:val="24"/>
          <w:szCs w:val="24"/>
          <w:rtl/>
        </w:rPr>
        <w:t>طريقة استخدام الدليل</w:t>
      </w:r>
    </w:p>
    <w:p w14:paraId="624AD4F1" w14:textId="517A792A" w:rsidR="00B055AF" w:rsidRPr="00F3144D" w:rsidRDefault="00A152F8" w:rsidP="00BE46CE">
      <w:pPr>
        <w:bidi/>
        <w:rPr>
          <w:rFonts w:ascii="Simplified Arabic" w:hAnsi="Simplified Arabic" w:cs="Simplified Arabic"/>
          <w:b/>
          <w:bCs/>
          <w:sz w:val="24"/>
          <w:szCs w:val="24"/>
        </w:rPr>
      </w:pPr>
      <w:r>
        <w:rPr>
          <w:rFonts w:ascii="Simplified Arabic" w:hAnsi="Simplified Arabic" w:cs="Simplified Arabic" w:hint="cs"/>
          <w:b/>
          <w:bCs/>
          <w:sz w:val="24"/>
          <w:szCs w:val="24"/>
          <w:rtl/>
        </w:rPr>
        <w:t>الفصل الأول</w:t>
      </w:r>
      <w:r w:rsidR="00BE46CE" w:rsidRPr="00F3144D">
        <w:rPr>
          <w:rFonts w:ascii="Simplified Arabic" w:hAnsi="Simplified Arabic" w:cs="Simplified Arabic"/>
          <w:b/>
          <w:bCs/>
          <w:sz w:val="24"/>
          <w:szCs w:val="24"/>
          <w:rtl/>
        </w:rPr>
        <w:t>: مقدمة في</w:t>
      </w:r>
      <w:r w:rsidR="00B055AF" w:rsidRPr="00F3144D">
        <w:rPr>
          <w:rFonts w:ascii="Simplified Arabic" w:hAnsi="Simplified Arabic" w:cs="Simplified Arabic"/>
          <w:b/>
          <w:bCs/>
          <w:sz w:val="24"/>
          <w:szCs w:val="24"/>
          <w:rtl/>
        </w:rPr>
        <w:t xml:space="preserve"> الصحة الجنسية وال</w:t>
      </w:r>
      <w:r w:rsidR="00CA3950">
        <w:rPr>
          <w:rFonts w:ascii="Simplified Arabic" w:hAnsi="Simplified Arabic" w:cs="Simplified Arabic"/>
          <w:b/>
          <w:bCs/>
          <w:sz w:val="24"/>
          <w:szCs w:val="24"/>
          <w:rtl/>
        </w:rPr>
        <w:t>إنجاب</w:t>
      </w:r>
      <w:r w:rsidR="00B055AF" w:rsidRPr="00F3144D">
        <w:rPr>
          <w:rFonts w:ascii="Simplified Arabic" w:hAnsi="Simplified Arabic" w:cs="Simplified Arabic"/>
          <w:b/>
          <w:bCs/>
          <w:sz w:val="24"/>
          <w:szCs w:val="24"/>
          <w:rtl/>
        </w:rPr>
        <w:t>ية والحقوق ال</w:t>
      </w:r>
      <w:r w:rsidR="00CA3950">
        <w:rPr>
          <w:rFonts w:ascii="Simplified Arabic" w:hAnsi="Simplified Arabic" w:cs="Simplified Arabic"/>
          <w:b/>
          <w:bCs/>
          <w:sz w:val="24"/>
          <w:szCs w:val="24"/>
          <w:rtl/>
        </w:rPr>
        <w:t>إنجاب</w:t>
      </w:r>
      <w:r w:rsidR="00B055AF" w:rsidRPr="00F3144D">
        <w:rPr>
          <w:rFonts w:ascii="Simplified Arabic" w:hAnsi="Simplified Arabic" w:cs="Simplified Arabic"/>
          <w:b/>
          <w:bCs/>
          <w:sz w:val="24"/>
          <w:szCs w:val="24"/>
          <w:rtl/>
        </w:rPr>
        <w:t>ية</w:t>
      </w:r>
    </w:p>
    <w:p w14:paraId="6BD7FD7C" w14:textId="77777777" w:rsidR="00B00B1E" w:rsidRPr="00F3144D" w:rsidRDefault="00B00B1E" w:rsidP="00B00B1E">
      <w:pPr>
        <w:pStyle w:val="ListParagraph"/>
        <w:numPr>
          <w:ilvl w:val="0"/>
          <w:numId w:val="2"/>
        </w:numPr>
        <w:bidi/>
        <w:rPr>
          <w:rFonts w:ascii="Simplified Arabic" w:hAnsi="Simplified Arabic" w:cs="Simplified Arabic"/>
          <w:sz w:val="24"/>
          <w:szCs w:val="24"/>
        </w:rPr>
      </w:pPr>
      <w:r w:rsidRPr="00F3144D">
        <w:rPr>
          <w:rFonts w:ascii="Simplified Arabic" w:hAnsi="Simplified Arabic" w:cs="Simplified Arabic"/>
          <w:sz w:val="24"/>
          <w:szCs w:val="24"/>
          <w:rtl/>
        </w:rPr>
        <w:t>مقدمة حول القضايا السكانية وربطها بالتنمية في الأردن</w:t>
      </w:r>
    </w:p>
    <w:p w14:paraId="58247961" w14:textId="6A7A641D" w:rsidR="00B055AF" w:rsidRPr="00F3144D" w:rsidRDefault="00BE46CE" w:rsidP="00B00B1E">
      <w:pPr>
        <w:pStyle w:val="ListParagraph"/>
        <w:numPr>
          <w:ilvl w:val="0"/>
          <w:numId w:val="2"/>
        </w:numPr>
        <w:bidi/>
        <w:rPr>
          <w:rFonts w:ascii="Simplified Arabic" w:hAnsi="Simplified Arabic" w:cs="Simplified Arabic"/>
          <w:sz w:val="24"/>
          <w:szCs w:val="24"/>
        </w:rPr>
      </w:pPr>
      <w:r w:rsidRPr="00F3144D">
        <w:rPr>
          <w:rFonts w:ascii="Simplified Arabic" w:hAnsi="Simplified Arabic" w:cs="Simplified Arabic"/>
          <w:sz w:val="24"/>
          <w:szCs w:val="24"/>
          <w:rtl/>
        </w:rPr>
        <w:t>مفاهيم: الصحة الجنسية، الصحة</w:t>
      </w:r>
      <w:r w:rsidR="00B055AF" w:rsidRPr="00F3144D">
        <w:rPr>
          <w:rFonts w:ascii="Simplified Arabic" w:hAnsi="Simplified Arabic" w:cs="Simplified Arabic"/>
          <w:sz w:val="24"/>
          <w:szCs w:val="24"/>
          <w:rtl/>
        </w:rPr>
        <w:t xml:space="preserve"> ال</w:t>
      </w:r>
      <w:r w:rsidR="00CA3950">
        <w:rPr>
          <w:rFonts w:ascii="Simplified Arabic" w:hAnsi="Simplified Arabic" w:cs="Simplified Arabic"/>
          <w:sz w:val="24"/>
          <w:szCs w:val="24"/>
          <w:rtl/>
        </w:rPr>
        <w:t>إنجاب</w:t>
      </w:r>
      <w:r w:rsidR="00B055AF" w:rsidRPr="00F3144D">
        <w:rPr>
          <w:rFonts w:ascii="Simplified Arabic" w:hAnsi="Simplified Arabic" w:cs="Simplified Arabic"/>
          <w:sz w:val="24"/>
          <w:szCs w:val="24"/>
          <w:rtl/>
        </w:rPr>
        <w:t>ية</w:t>
      </w:r>
      <w:r w:rsidRPr="00F3144D">
        <w:rPr>
          <w:rFonts w:ascii="Simplified Arabic" w:hAnsi="Simplified Arabic" w:cs="Simplified Arabic"/>
          <w:sz w:val="24"/>
          <w:szCs w:val="24"/>
          <w:rtl/>
        </w:rPr>
        <w:t>، الحقوق ال</w:t>
      </w:r>
      <w:r w:rsidR="00CA3950">
        <w:rPr>
          <w:rFonts w:ascii="Simplified Arabic" w:hAnsi="Simplified Arabic" w:cs="Simplified Arabic"/>
          <w:sz w:val="24"/>
          <w:szCs w:val="24"/>
          <w:rtl/>
        </w:rPr>
        <w:t>إنجاب</w:t>
      </w:r>
      <w:r w:rsidRPr="00F3144D">
        <w:rPr>
          <w:rFonts w:ascii="Simplified Arabic" w:hAnsi="Simplified Arabic" w:cs="Simplified Arabic"/>
          <w:sz w:val="24"/>
          <w:szCs w:val="24"/>
          <w:rtl/>
        </w:rPr>
        <w:t>ية</w:t>
      </w:r>
    </w:p>
    <w:p w14:paraId="0A51577B" w14:textId="1444CDEA" w:rsidR="00BE46CE" w:rsidRPr="00F3144D" w:rsidRDefault="00BE46CE" w:rsidP="00BE46CE">
      <w:pPr>
        <w:pStyle w:val="ListParagraph"/>
        <w:numPr>
          <w:ilvl w:val="0"/>
          <w:numId w:val="2"/>
        </w:numPr>
        <w:bidi/>
        <w:rPr>
          <w:rFonts w:ascii="Simplified Arabic" w:hAnsi="Simplified Arabic" w:cs="Simplified Arabic"/>
          <w:sz w:val="24"/>
          <w:szCs w:val="24"/>
          <w:rtl/>
        </w:rPr>
      </w:pPr>
      <w:r w:rsidRPr="00F3144D">
        <w:rPr>
          <w:rFonts w:ascii="Simplified Arabic" w:hAnsi="Simplified Arabic" w:cs="Simplified Arabic"/>
          <w:sz w:val="24"/>
          <w:szCs w:val="24"/>
          <w:rtl/>
        </w:rPr>
        <w:t>مكونات الصحة الجنسية وال</w:t>
      </w:r>
      <w:r w:rsidR="00CA3950">
        <w:rPr>
          <w:rFonts w:ascii="Simplified Arabic" w:hAnsi="Simplified Arabic" w:cs="Simplified Arabic"/>
          <w:sz w:val="24"/>
          <w:szCs w:val="24"/>
          <w:rtl/>
        </w:rPr>
        <w:t>إنجاب</w:t>
      </w:r>
      <w:r w:rsidRPr="00F3144D">
        <w:rPr>
          <w:rFonts w:ascii="Simplified Arabic" w:hAnsi="Simplified Arabic" w:cs="Simplified Arabic"/>
          <w:sz w:val="24"/>
          <w:szCs w:val="24"/>
          <w:rtl/>
        </w:rPr>
        <w:t>ية</w:t>
      </w:r>
    </w:p>
    <w:p w14:paraId="6D95C9F8" w14:textId="3C7C3DDF" w:rsidR="00BE46CE" w:rsidRPr="00F3144D" w:rsidRDefault="00B055AF" w:rsidP="00BE46CE">
      <w:pPr>
        <w:pStyle w:val="ListParagraph"/>
        <w:numPr>
          <w:ilvl w:val="0"/>
          <w:numId w:val="2"/>
        </w:numPr>
        <w:bidi/>
        <w:rPr>
          <w:rFonts w:ascii="Simplified Arabic" w:hAnsi="Simplified Arabic" w:cs="Simplified Arabic"/>
          <w:sz w:val="24"/>
          <w:szCs w:val="24"/>
        </w:rPr>
      </w:pPr>
      <w:r w:rsidRPr="00F3144D">
        <w:rPr>
          <w:rFonts w:ascii="Simplified Arabic" w:hAnsi="Simplified Arabic" w:cs="Simplified Arabic"/>
          <w:sz w:val="24"/>
          <w:szCs w:val="24"/>
          <w:rtl/>
        </w:rPr>
        <w:t xml:space="preserve">خدمات </w:t>
      </w:r>
      <w:r w:rsidR="00BE46CE" w:rsidRPr="00F3144D">
        <w:rPr>
          <w:rFonts w:ascii="Simplified Arabic" w:hAnsi="Simplified Arabic" w:cs="Simplified Arabic"/>
          <w:sz w:val="24"/>
          <w:szCs w:val="24"/>
          <w:rtl/>
        </w:rPr>
        <w:t>الصحة الجنسية و</w:t>
      </w:r>
      <w:r w:rsidRPr="00F3144D">
        <w:rPr>
          <w:rFonts w:ascii="Simplified Arabic" w:hAnsi="Simplified Arabic" w:cs="Simplified Arabic"/>
          <w:sz w:val="24"/>
          <w:szCs w:val="24"/>
          <w:rtl/>
        </w:rPr>
        <w:t>ال</w:t>
      </w:r>
      <w:r w:rsidR="00CA3950">
        <w:rPr>
          <w:rFonts w:ascii="Simplified Arabic" w:hAnsi="Simplified Arabic" w:cs="Simplified Arabic"/>
          <w:sz w:val="24"/>
          <w:szCs w:val="24"/>
          <w:rtl/>
        </w:rPr>
        <w:t>إنجاب</w:t>
      </w:r>
      <w:r w:rsidRPr="00F3144D">
        <w:rPr>
          <w:rFonts w:ascii="Simplified Arabic" w:hAnsi="Simplified Arabic" w:cs="Simplified Arabic"/>
          <w:sz w:val="24"/>
          <w:szCs w:val="24"/>
          <w:rtl/>
        </w:rPr>
        <w:t>ية</w:t>
      </w:r>
    </w:p>
    <w:p w14:paraId="26722974" w14:textId="139A8B02" w:rsidR="00B00B1E" w:rsidRPr="00F3144D" w:rsidRDefault="00BE46CE" w:rsidP="00B00B1E">
      <w:pPr>
        <w:pStyle w:val="ListParagraph"/>
        <w:numPr>
          <w:ilvl w:val="0"/>
          <w:numId w:val="2"/>
        </w:numPr>
        <w:bidi/>
        <w:rPr>
          <w:rFonts w:ascii="Simplified Arabic" w:hAnsi="Simplified Arabic" w:cs="Simplified Arabic"/>
          <w:sz w:val="24"/>
          <w:szCs w:val="24"/>
        </w:rPr>
      </w:pPr>
      <w:r w:rsidRPr="00F3144D">
        <w:rPr>
          <w:rFonts w:ascii="Simplified Arabic" w:hAnsi="Simplified Arabic" w:cs="Simplified Arabic"/>
          <w:sz w:val="24"/>
          <w:szCs w:val="24"/>
          <w:rtl/>
        </w:rPr>
        <w:t>العوامل المؤثرة في الصحة الجنسية وال</w:t>
      </w:r>
      <w:r w:rsidR="00CA3950">
        <w:rPr>
          <w:rFonts w:ascii="Simplified Arabic" w:hAnsi="Simplified Arabic" w:cs="Simplified Arabic"/>
          <w:sz w:val="24"/>
          <w:szCs w:val="24"/>
          <w:rtl/>
        </w:rPr>
        <w:t>إنجاب</w:t>
      </w:r>
      <w:r w:rsidRPr="00F3144D">
        <w:rPr>
          <w:rFonts w:ascii="Simplified Arabic" w:hAnsi="Simplified Arabic" w:cs="Simplified Arabic"/>
          <w:sz w:val="24"/>
          <w:szCs w:val="24"/>
          <w:rtl/>
        </w:rPr>
        <w:t>ية (الثقافية والاجتماعية والدينية</w:t>
      </w:r>
      <w:r w:rsidR="00B00B1E" w:rsidRPr="00F3144D">
        <w:rPr>
          <w:rFonts w:ascii="Simplified Arabic" w:hAnsi="Simplified Arabic" w:cs="Simplified Arabic"/>
          <w:sz w:val="24"/>
          <w:szCs w:val="24"/>
          <w:rtl/>
        </w:rPr>
        <w:t>)</w:t>
      </w:r>
    </w:p>
    <w:p w14:paraId="04AD1273" w14:textId="022571E6" w:rsidR="00A93145" w:rsidRPr="00F3144D" w:rsidRDefault="00A152F8" w:rsidP="00A93145">
      <w:pPr>
        <w:bidi/>
        <w:rPr>
          <w:rFonts w:ascii="Simplified Arabic" w:hAnsi="Simplified Arabic" w:cs="Simplified Arabic"/>
          <w:b/>
          <w:bCs/>
          <w:sz w:val="24"/>
          <w:szCs w:val="24"/>
          <w:rtl/>
        </w:rPr>
      </w:pPr>
      <w:r>
        <w:rPr>
          <w:rFonts w:ascii="Simplified Arabic" w:hAnsi="Simplified Arabic" w:cs="Simplified Arabic" w:hint="cs"/>
          <w:b/>
          <w:bCs/>
          <w:sz w:val="24"/>
          <w:szCs w:val="24"/>
          <w:rtl/>
        </w:rPr>
        <w:t>الفصل الثاني</w:t>
      </w:r>
      <w:r w:rsidR="00A93145" w:rsidRPr="00F3144D">
        <w:rPr>
          <w:rFonts w:ascii="Simplified Arabic" w:hAnsi="Simplified Arabic" w:cs="Simplified Arabic"/>
          <w:b/>
          <w:bCs/>
          <w:sz w:val="24"/>
          <w:szCs w:val="24"/>
          <w:rtl/>
        </w:rPr>
        <w:t xml:space="preserve">: </w:t>
      </w:r>
      <w:r w:rsidR="00117DCE" w:rsidRPr="00F3144D">
        <w:rPr>
          <w:rFonts w:ascii="Simplified Arabic" w:hAnsi="Simplified Arabic" w:cs="Simplified Arabic" w:hint="cs"/>
          <w:b/>
          <w:bCs/>
          <w:sz w:val="24"/>
          <w:szCs w:val="24"/>
          <w:rtl/>
        </w:rPr>
        <w:t>التخطيط الأسري</w:t>
      </w:r>
      <w:r w:rsidR="00A93145" w:rsidRPr="00F3144D">
        <w:rPr>
          <w:rFonts w:ascii="Simplified Arabic" w:hAnsi="Simplified Arabic" w:cs="Simplified Arabic"/>
          <w:b/>
          <w:bCs/>
          <w:sz w:val="24"/>
          <w:szCs w:val="24"/>
          <w:rtl/>
        </w:rPr>
        <w:t xml:space="preserve"> والتخطيط للزواج  </w:t>
      </w:r>
    </w:p>
    <w:p w14:paraId="44058229" w14:textId="783B980B" w:rsidR="007A5C0D" w:rsidRPr="00F3144D" w:rsidRDefault="007A5C0D" w:rsidP="003228C0">
      <w:pPr>
        <w:pStyle w:val="ListParagraph"/>
        <w:numPr>
          <w:ilvl w:val="0"/>
          <w:numId w:val="4"/>
        </w:numPr>
        <w:bidi/>
        <w:rPr>
          <w:rFonts w:ascii="Simplified Arabic" w:hAnsi="Simplified Arabic" w:cs="Simplified Arabic"/>
          <w:sz w:val="24"/>
          <w:szCs w:val="24"/>
        </w:rPr>
      </w:pPr>
      <w:r w:rsidRPr="00F3144D">
        <w:rPr>
          <w:rFonts w:ascii="Simplified Arabic" w:hAnsi="Simplified Arabic" w:cs="Simplified Arabic"/>
          <w:sz w:val="24"/>
          <w:szCs w:val="24"/>
          <w:rtl/>
        </w:rPr>
        <w:t>مفهوم</w:t>
      </w:r>
      <w:r w:rsidR="0084659C">
        <w:rPr>
          <w:rFonts w:ascii="Simplified Arabic" w:hAnsi="Simplified Arabic" w:cs="Simplified Arabic" w:hint="cs"/>
          <w:sz w:val="24"/>
          <w:szCs w:val="24"/>
          <w:rtl/>
        </w:rPr>
        <w:t xml:space="preserve"> الأسرة</w:t>
      </w:r>
      <w:r w:rsidRPr="00F3144D">
        <w:rPr>
          <w:rFonts w:ascii="Simplified Arabic" w:hAnsi="Simplified Arabic" w:cs="Simplified Arabic"/>
          <w:sz w:val="24"/>
          <w:szCs w:val="24"/>
          <w:rtl/>
        </w:rPr>
        <w:t xml:space="preserve"> </w:t>
      </w:r>
      <w:r w:rsidR="0084659C">
        <w:rPr>
          <w:rFonts w:ascii="Simplified Arabic" w:hAnsi="Simplified Arabic" w:cs="Simplified Arabic" w:hint="cs"/>
          <w:sz w:val="24"/>
          <w:szCs w:val="24"/>
          <w:rtl/>
        </w:rPr>
        <w:t>و</w:t>
      </w:r>
      <w:r w:rsidRPr="00F3144D">
        <w:rPr>
          <w:rFonts w:ascii="Simplified Arabic" w:hAnsi="Simplified Arabic" w:cs="Simplified Arabic"/>
          <w:sz w:val="24"/>
          <w:szCs w:val="24"/>
          <w:rtl/>
        </w:rPr>
        <w:t>الزواج ومقومات ال</w:t>
      </w:r>
      <w:r w:rsidR="00CA3950">
        <w:rPr>
          <w:rFonts w:ascii="Simplified Arabic" w:hAnsi="Simplified Arabic" w:cs="Simplified Arabic"/>
          <w:sz w:val="24"/>
          <w:szCs w:val="24"/>
          <w:rtl/>
        </w:rPr>
        <w:t>أسرة</w:t>
      </w:r>
      <w:r w:rsidRPr="00F3144D">
        <w:rPr>
          <w:rFonts w:ascii="Simplified Arabic" w:hAnsi="Simplified Arabic" w:cs="Simplified Arabic"/>
          <w:sz w:val="24"/>
          <w:szCs w:val="24"/>
          <w:rtl/>
        </w:rPr>
        <w:t xml:space="preserve"> السعيدة</w:t>
      </w:r>
    </w:p>
    <w:p w14:paraId="225F313E" w14:textId="77777777" w:rsidR="00A93145" w:rsidRPr="00F3144D" w:rsidRDefault="00A93145" w:rsidP="003228C0">
      <w:pPr>
        <w:pStyle w:val="ListParagraph"/>
        <w:numPr>
          <w:ilvl w:val="0"/>
          <w:numId w:val="4"/>
        </w:numPr>
        <w:bidi/>
        <w:rPr>
          <w:rFonts w:ascii="Simplified Arabic" w:hAnsi="Simplified Arabic" w:cs="Simplified Arabic"/>
          <w:sz w:val="24"/>
          <w:szCs w:val="24"/>
        </w:rPr>
      </w:pPr>
      <w:r w:rsidRPr="00F3144D">
        <w:rPr>
          <w:rFonts w:ascii="Simplified Arabic" w:hAnsi="Simplified Arabic" w:cs="Simplified Arabic"/>
          <w:sz w:val="24"/>
          <w:szCs w:val="24"/>
          <w:rtl/>
        </w:rPr>
        <w:t>المتغيرات الاجتماعية والاقتصادية والثقافية وأثرها في العلاقات الأسرية</w:t>
      </w:r>
    </w:p>
    <w:p w14:paraId="38F0E2E7" w14:textId="13C653C2" w:rsidR="00A93145" w:rsidRPr="00F3144D" w:rsidRDefault="00A93145" w:rsidP="003228C0">
      <w:pPr>
        <w:pStyle w:val="ListParagraph"/>
        <w:numPr>
          <w:ilvl w:val="0"/>
          <w:numId w:val="4"/>
        </w:numPr>
        <w:bidi/>
        <w:rPr>
          <w:rFonts w:ascii="Simplified Arabic" w:hAnsi="Simplified Arabic" w:cs="Simplified Arabic"/>
          <w:sz w:val="24"/>
          <w:szCs w:val="24"/>
        </w:rPr>
      </w:pPr>
      <w:r w:rsidRPr="00F3144D">
        <w:rPr>
          <w:rFonts w:ascii="Simplified Arabic" w:hAnsi="Simplified Arabic" w:cs="Simplified Arabic"/>
          <w:sz w:val="24"/>
          <w:szCs w:val="24"/>
          <w:rtl/>
        </w:rPr>
        <w:t>الأدوار الإنتاجية والأدوار ال</w:t>
      </w:r>
      <w:r w:rsidR="00CA3950">
        <w:rPr>
          <w:rFonts w:ascii="Simplified Arabic" w:hAnsi="Simplified Arabic" w:cs="Simplified Arabic"/>
          <w:sz w:val="24"/>
          <w:szCs w:val="24"/>
          <w:rtl/>
        </w:rPr>
        <w:t>إنجاب</w:t>
      </w:r>
      <w:r w:rsidRPr="00F3144D">
        <w:rPr>
          <w:rFonts w:ascii="Simplified Arabic" w:hAnsi="Simplified Arabic" w:cs="Simplified Arabic"/>
          <w:sz w:val="24"/>
          <w:szCs w:val="24"/>
          <w:rtl/>
        </w:rPr>
        <w:t>ية لل</w:t>
      </w:r>
      <w:r w:rsidR="00CA3950">
        <w:rPr>
          <w:rFonts w:ascii="Simplified Arabic" w:hAnsi="Simplified Arabic" w:cs="Simplified Arabic"/>
          <w:sz w:val="24"/>
          <w:szCs w:val="24"/>
          <w:rtl/>
        </w:rPr>
        <w:t>مرأة</w:t>
      </w:r>
      <w:r w:rsidRPr="00F3144D">
        <w:rPr>
          <w:rFonts w:ascii="Simplified Arabic" w:hAnsi="Simplified Arabic" w:cs="Simplified Arabic"/>
          <w:sz w:val="24"/>
          <w:szCs w:val="24"/>
          <w:rtl/>
        </w:rPr>
        <w:t xml:space="preserve"> والرجل في ال</w:t>
      </w:r>
      <w:r w:rsidR="00CA3950">
        <w:rPr>
          <w:rFonts w:ascii="Simplified Arabic" w:hAnsi="Simplified Arabic" w:cs="Simplified Arabic"/>
          <w:sz w:val="24"/>
          <w:szCs w:val="24"/>
          <w:rtl/>
        </w:rPr>
        <w:t>أسرة</w:t>
      </w:r>
    </w:p>
    <w:p w14:paraId="0C3D876C" w14:textId="77777777" w:rsidR="00A93145" w:rsidRPr="00F3144D" w:rsidRDefault="007A5C0D" w:rsidP="00A93145">
      <w:pPr>
        <w:pStyle w:val="ListParagraph"/>
        <w:numPr>
          <w:ilvl w:val="0"/>
          <w:numId w:val="2"/>
        </w:numPr>
        <w:bidi/>
        <w:rPr>
          <w:rFonts w:ascii="Simplified Arabic" w:hAnsi="Simplified Arabic" w:cs="Simplified Arabic"/>
          <w:sz w:val="24"/>
          <w:szCs w:val="24"/>
          <w:rtl/>
        </w:rPr>
      </w:pPr>
      <w:r w:rsidRPr="00F3144D">
        <w:rPr>
          <w:rFonts w:ascii="Simplified Arabic" w:hAnsi="Simplified Arabic" w:cs="Simplified Arabic"/>
          <w:sz w:val="24"/>
          <w:szCs w:val="24"/>
          <w:rtl/>
        </w:rPr>
        <w:t xml:space="preserve">أسس ومعايير </w:t>
      </w:r>
      <w:r w:rsidR="00A93145" w:rsidRPr="00F3144D">
        <w:rPr>
          <w:rFonts w:ascii="Simplified Arabic" w:hAnsi="Simplified Arabic" w:cs="Simplified Arabic"/>
          <w:sz w:val="24"/>
          <w:szCs w:val="24"/>
          <w:rtl/>
        </w:rPr>
        <w:t>اختيار</w:t>
      </w:r>
      <w:r w:rsidRPr="00F3144D">
        <w:rPr>
          <w:rFonts w:ascii="Simplified Arabic" w:hAnsi="Simplified Arabic" w:cs="Simplified Arabic"/>
          <w:sz w:val="24"/>
          <w:szCs w:val="24"/>
          <w:rtl/>
        </w:rPr>
        <w:t xml:space="preserve"> شريك الحياة</w:t>
      </w:r>
    </w:p>
    <w:p w14:paraId="2F80E2FF" w14:textId="60D3384D" w:rsidR="00A93145" w:rsidRDefault="00A93145" w:rsidP="00A93145">
      <w:pPr>
        <w:pStyle w:val="ListParagraph"/>
        <w:numPr>
          <w:ilvl w:val="0"/>
          <w:numId w:val="2"/>
        </w:numPr>
        <w:bidi/>
        <w:rPr>
          <w:rFonts w:ascii="Simplified Arabic" w:hAnsi="Simplified Arabic" w:cs="Simplified Arabic"/>
          <w:sz w:val="24"/>
          <w:szCs w:val="24"/>
        </w:rPr>
      </w:pPr>
      <w:r w:rsidRPr="00F3144D">
        <w:rPr>
          <w:rFonts w:ascii="Simplified Arabic" w:hAnsi="Simplified Arabic" w:cs="Simplified Arabic"/>
          <w:sz w:val="24"/>
          <w:szCs w:val="24"/>
          <w:rtl/>
        </w:rPr>
        <w:t>الحوار والتخطيط المشترك لل</w:t>
      </w:r>
      <w:r w:rsidR="00CA3950">
        <w:rPr>
          <w:rFonts w:ascii="Simplified Arabic" w:hAnsi="Simplified Arabic" w:cs="Simplified Arabic"/>
          <w:sz w:val="24"/>
          <w:szCs w:val="24"/>
          <w:rtl/>
        </w:rPr>
        <w:t>أسرة</w:t>
      </w:r>
      <w:r w:rsidRPr="00F3144D">
        <w:rPr>
          <w:rFonts w:ascii="Simplified Arabic" w:hAnsi="Simplified Arabic" w:cs="Simplified Arabic"/>
          <w:sz w:val="24"/>
          <w:szCs w:val="24"/>
          <w:rtl/>
        </w:rPr>
        <w:t xml:space="preserve"> المستقبلية</w:t>
      </w:r>
    </w:p>
    <w:p w14:paraId="2144E8D7" w14:textId="3F114643" w:rsidR="0084659C" w:rsidRPr="00F3144D" w:rsidRDefault="0084659C" w:rsidP="0084659C">
      <w:pPr>
        <w:pStyle w:val="ListParagraph"/>
        <w:numPr>
          <w:ilvl w:val="0"/>
          <w:numId w:val="2"/>
        </w:numPr>
        <w:bidi/>
        <w:rPr>
          <w:rFonts w:ascii="Simplified Arabic" w:hAnsi="Simplified Arabic" w:cs="Simplified Arabic"/>
          <w:sz w:val="24"/>
          <w:szCs w:val="24"/>
        </w:rPr>
      </w:pPr>
      <w:r>
        <w:rPr>
          <w:rFonts w:ascii="Simplified Arabic" w:hAnsi="Simplified Arabic" w:cs="Simplified Arabic" w:hint="cs"/>
          <w:sz w:val="24"/>
          <w:szCs w:val="24"/>
          <w:rtl/>
        </w:rPr>
        <w:t>خطوات التخطيط الأسري</w:t>
      </w:r>
    </w:p>
    <w:p w14:paraId="7E912347" w14:textId="742DB3F7" w:rsidR="007A5C0D" w:rsidRPr="00F3144D" w:rsidRDefault="00A152F8" w:rsidP="007A5C0D">
      <w:pPr>
        <w:bidi/>
        <w:rPr>
          <w:rFonts w:ascii="Simplified Arabic" w:hAnsi="Simplified Arabic" w:cs="Simplified Arabic"/>
          <w:b/>
          <w:bCs/>
          <w:sz w:val="24"/>
          <w:szCs w:val="24"/>
          <w:rtl/>
        </w:rPr>
      </w:pPr>
      <w:r>
        <w:rPr>
          <w:rFonts w:ascii="Simplified Arabic" w:hAnsi="Simplified Arabic" w:cs="Simplified Arabic" w:hint="cs"/>
          <w:b/>
          <w:bCs/>
          <w:sz w:val="24"/>
          <w:szCs w:val="24"/>
          <w:rtl/>
        </w:rPr>
        <w:t>الفصل الثالث</w:t>
      </w:r>
      <w:r w:rsidR="007A5C0D" w:rsidRPr="00F3144D">
        <w:rPr>
          <w:rFonts w:ascii="Simplified Arabic" w:hAnsi="Simplified Arabic" w:cs="Simplified Arabic"/>
          <w:b/>
          <w:bCs/>
          <w:sz w:val="24"/>
          <w:szCs w:val="24"/>
          <w:rtl/>
        </w:rPr>
        <w:t>: قضايا الصحة الجنسية وال</w:t>
      </w:r>
      <w:r w:rsidR="00CA3950">
        <w:rPr>
          <w:rFonts w:ascii="Simplified Arabic" w:hAnsi="Simplified Arabic" w:cs="Simplified Arabic"/>
          <w:b/>
          <w:bCs/>
          <w:sz w:val="24"/>
          <w:szCs w:val="24"/>
          <w:rtl/>
        </w:rPr>
        <w:t>إنجاب</w:t>
      </w:r>
      <w:r w:rsidR="007A5C0D" w:rsidRPr="00F3144D">
        <w:rPr>
          <w:rFonts w:ascii="Simplified Arabic" w:hAnsi="Simplified Arabic" w:cs="Simplified Arabic"/>
          <w:b/>
          <w:bCs/>
          <w:sz w:val="24"/>
          <w:szCs w:val="24"/>
          <w:rtl/>
        </w:rPr>
        <w:t>ية للمقبلين على الزواج</w:t>
      </w:r>
    </w:p>
    <w:p w14:paraId="21036869" w14:textId="77777777" w:rsidR="00A93145" w:rsidRPr="00F3144D" w:rsidRDefault="00A93145" w:rsidP="00A93145">
      <w:pPr>
        <w:pStyle w:val="ListParagraph"/>
        <w:numPr>
          <w:ilvl w:val="0"/>
          <w:numId w:val="2"/>
        </w:numPr>
        <w:bidi/>
        <w:rPr>
          <w:rFonts w:ascii="Simplified Arabic" w:hAnsi="Simplified Arabic" w:cs="Simplified Arabic"/>
          <w:sz w:val="24"/>
          <w:szCs w:val="24"/>
          <w:rtl/>
        </w:rPr>
      </w:pPr>
      <w:r w:rsidRPr="00F3144D">
        <w:rPr>
          <w:rFonts w:ascii="Simplified Arabic" w:hAnsi="Simplified Arabic" w:cs="Simplified Arabic"/>
          <w:sz w:val="24"/>
          <w:szCs w:val="24"/>
          <w:rtl/>
        </w:rPr>
        <w:t>فحوصات ما قبل الزواج</w:t>
      </w:r>
    </w:p>
    <w:p w14:paraId="1AC94350" w14:textId="77777777" w:rsidR="00A93145" w:rsidRPr="00F3144D" w:rsidRDefault="00A93145" w:rsidP="00A93145">
      <w:pPr>
        <w:pStyle w:val="ListParagraph"/>
        <w:numPr>
          <w:ilvl w:val="0"/>
          <w:numId w:val="2"/>
        </w:numPr>
        <w:bidi/>
        <w:rPr>
          <w:rFonts w:ascii="Simplified Arabic" w:hAnsi="Simplified Arabic" w:cs="Simplified Arabic"/>
          <w:sz w:val="24"/>
          <w:szCs w:val="24"/>
          <w:rtl/>
        </w:rPr>
      </w:pPr>
      <w:r w:rsidRPr="00F3144D">
        <w:rPr>
          <w:rFonts w:ascii="Simplified Arabic" w:hAnsi="Simplified Arabic" w:cs="Simplified Arabic"/>
          <w:sz w:val="24"/>
          <w:szCs w:val="24"/>
          <w:rtl/>
        </w:rPr>
        <w:t>زواج الأقارب</w:t>
      </w:r>
    </w:p>
    <w:p w14:paraId="36280C42" w14:textId="77777777" w:rsidR="00A93145" w:rsidRPr="00F3144D" w:rsidRDefault="00A93145" w:rsidP="00A93145">
      <w:pPr>
        <w:pStyle w:val="ListParagraph"/>
        <w:numPr>
          <w:ilvl w:val="0"/>
          <w:numId w:val="2"/>
        </w:numPr>
        <w:bidi/>
        <w:rPr>
          <w:rFonts w:ascii="Simplified Arabic" w:hAnsi="Simplified Arabic" w:cs="Simplified Arabic"/>
          <w:sz w:val="24"/>
          <w:szCs w:val="24"/>
          <w:rtl/>
        </w:rPr>
      </w:pPr>
      <w:r w:rsidRPr="00F3144D">
        <w:rPr>
          <w:rFonts w:ascii="Simplified Arabic" w:hAnsi="Simplified Arabic" w:cs="Simplified Arabic"/>
          <w:sz w:val="24"/>
          <w:szCs w:val="24"/>
          <w:rtl/>
        </w:rPr>
        <w:t>الزواج المبكر</w:t>
      </w:r>
    </w:p>
    <w:p w14:paraId="5E1D6956" w14:textId="77777777" w:rsidR="007A5C0D" w:rsidRPr="00F3144D" w:rsidRDefault="007A5C0D" w:rsidP="007A5C0D">
      <w:pPr>
        <w:pStyle w:val="ListParagraph"/>
        <w:numPr>
          <w:ilvl w:val="0"/>
          <w:numId w:val="2"/>
        </w:numPr>
        <w:bidi/>
        <w:rPr>
          <w:rFonts w:ascii="Simplified Arabic" w:hAnsi="Simplified Arabic" w:cs="Simplified Arabic"/>
          <w:sz w:val="24"/>
          <w:szCs w:val="24"/>
        </w:rPr>
      </w:pPr>
      <w:r w:rsidRPr="00F3144D">
        <w:rPr>
          <w:rFonts w:ascii="Simplified Arabic" w:hAnsi="Simplified Arabic" w:cs="Simplified Arabic"/>
          <w:sz w:val="24"/>
          <w:szCs w:val="24"/>
          <w:rtl/>
        </w:rPr>
        <w:t>الأمومة الآمنة</w:t>
      </w:r>
    </w:p>
    <w:p w14:paraId="295EEE12" w14:textId="52EB4993" w:rsidR="007A5C0D" w:rsidRPr="00F3144D" w:rsidRDefault="007A5C0D" w:rsidP="007A5C0D">
      <w:pPr>
        <w:pStyle w:val="ListParagraph"/>
        <w:numPr>
          <w:ilvl w:val="0"/>
          <w:numId w:val="2"/>
        </w:numPr>
        <w:bidi/>
        <w:rPr>
          <w:rFonts w:ascii="Simplified Arabic" w:hAnsi="Simplified Arabic" w:cs="Simplified Arabic"/>
          <w:sz w:val="24"/>
          <w:szCs w:val="24"/>
        </w:rPr>
      </w:pPr>
      <w:r w:rsidRPr="00F3144D">
        <w:rPr>
          <w:rFonts w:ascii="Simplified Arabic" w:hAnsi="Simplified Arabic" w:cs="Simplified Arabic"/>
          <w:sz w:val="24"/>
          <w:szCs w:val="24"/>
          <w:rtl/>
        </w:rPr>
        <w:t>تنظيم ال</w:t>
      </w:r>
      <w:r w:rsidR="00CA3950">
        <w:rPr>
          <w:rFonts w:ascii="Simplified Arabic" w:hAnsi="Simplified Arabic" w:cs="Simplified Arabic"/>
          <w:sz w:val="24"/>
          <w:szCs w:val="24"/>
          <w:rtl/>
        </w:rPr>
        <w:t>أسرة</w:t>
      </w:r>
    </w:p>
    <w:p w14:paraId="39DFFC9C" w14:textId="575801EF" w:rsidR="004D11B8" w:rsidRPr="00F3144D" w:rsidRDefault="0084659C" w:rsidP="007A5C0D">
      <w:pPr>
        <w:pStyle w:val="ListParagraph"/>
        <w:numPr>
          <w:ilvl w:val="0"/>
          <w:numId w:val="2"/>
        </w:numPr>
        <w:bidi/>
        <w:rPr>
          <w:rFonts w:ascii="Simplified Arabic" w:hAnsi="Simplified Arabic" w:cs="Simplified Arabic"/>
          <w:sz w:val="24"/>
          <w:szCs w:val="24"/>
        </w:rPr>
      </w:pPr>
      <w:r>
        <w:rPr>
          <w:rFonts w:ascii="Simplified Arabic" w:hAnsi="Simplified Arabic" w:cs="Simplified Arabic" w:hint="cs"/>
          <w:sz w:val="24"/>
          <w:szCs w:val="24"/>
          <w:rtl/>
        </w:rPr>
        <w:t>التهابات الجهاز التناسلي و</w:t>
      </w:r>
      <w:r w:rsidR="007A5C0D" w:rsidRPr="00F3144D">
        <w:rPr>
          <w:rFonts w:ascii="Simplified Arabic" w:hAnsi="Simplified Arabic" w:cs="Simplified Arabic"/>
          <w:sz w:val="24"/>
          <w:szCs w:val="24"/>
          <w:rtl/>
        </w:rPr>
        <w:t>الأمراض المنقولة جنسيا</w:t>
      </w:r>
    </w:p>
    <w:p w14:paraId="60EABEDE" w14:textId="77777777" w:rsidR="004D11B8" w:rsidRPr="0084659C" w:rsidRDefault="004D11B8" w:rsidP="00150ADD">
      <w:pPr>
        <w:bidi/>
        <w:spacing w:after="0" w:line="240" w:lineRule="auto"/>
        <w:rPr>
          <w:rFonts w:ascii="Simplified Arabic" w:hAnsi="Simplified Arabic" w:cs="Simplified Arabic"/>
          <w:sz w:val="24"/>
          <w:szCs w:val="24"/>
          <w:rtl/>
        </w:rPr>
      </w:pPr>
    </w:p>
    <w:p w14:paraId="7D67EFE1" w14:textId="570A7A36" w:rsidR="00B00B1E" w:rsidRPr="0084659C" w:rsidRDefault="00A152F8" w:rsidP="0084659C">
      <w:pPr>
        <w:bidi/>
        <w:spacing w:after="0" w:line="240" w:lineRule="auto"/>
        <w:rPr>
          <w:rFonts w:ascii="Simplified Arabic" w:hAnsi="Simplified Arabic" w:cs="Simplified Arabic"/>
          <w:b/>
          <w:bCs/>
          <w:sz w:val="24"/>
          <w:szCs w:val="24"/>
          <w:lang w:val="en-GB"/>
        </w:rPr>
      </w:pPr>
      <w:r>
        <w:rPr>
          <w:rFonts w:ascii="Simplified Arabic" w:hAnsi="Simplified Arabic" w:cs="Simplified Arabic" w:hint="cs"/>
          <w:b/>
          <w:bCs/>
          <w:sz w:val="24"/>
          <w:szCs w:val="24"/>
          <w:rtl/>
        </w:rPr>
        <w:lastRenderedPageBreak/>
        <w:t>الفصل الرابع</w:t>
      </w:r>
      <w:r w:rsidR="004D11B8" w:rsidRPr="00F3144D">
        <w:rPr>
          <w:rFonts w:ascii="Simplified Arabic" w:hAnsi="Simplified Arabic" w:cs="Simplified Arabic"/>
          <w:b/>
          <w:bCs/>
          <w:sz w:val="24"/>
          <w:szCs w:val="24"/>
          <w:rtl/>
        </w:rPr>
        <w:t xml:space="preserve">: </w:t>
      </w:r>
      <w:r w:rsidR="00150ADD" w:rsidRPr="00F3144D">
        <w:rPr>
          <w:rFonts w:ascii="Simplified Arabic" w:hAnsi="Simplified Arabic" w:cs="Simplified Arabic"/>
          <w:b/>
          <w:bCs/>
          <w:sz w:val="24"/>
          <w:szCs w:val="24"/>
          <w:rtl/>
        </w:rPr>
        <w:t>الحقوق ال</w:t>
      </w:r>
      <w:r w:rsidR="00CA3950">
        <w:rPr>
          <w:rFonts w:ascii="Simplified Arabic" w:hAnsi="Simplified Arabic" w:cs="Simplified Arabic"/>
          <w:b/>
          <w:bCs/>
          <w:sz w:val="24"/>
          <w:szCs w:val="24"/>
          <w:rtl/>
        </w:rPr>
        <w:t>إنجاب</w:t>
      </w:r>
      <w:r w:rsidR="00150ADD" w:rsidRPr="00F3144D">
        <w:rPr>
          <w:rFonts w:ascii="Simplified Arabic" w:hAnsi="Simplified Arabic" w:cs="Simplified Arabic"/>
          <w:b/>
          <w:bCs/>
          <w:sz w:val="24"/>
          <w:szCs w:val="24"/>
          <w:rtl/>
        </w:rPr>
        <w:t>ية والجندر</w:t>
      </w:r>
    </w:p>
    <w:p w14:paraId="176A7F7B" w14:textId="48325A4F" w:rsidR="004D11B8" w:rsidRPr="00F3144D" w:rsidRDefault="004D11B8" w:rsidP="003228C0">
      <w:pPr>
        <w:pStyle w:val="ListParagraph"/>
        <w:numPr>
          <w:ilvl w:val="0"/>
          <w:numId w:val="3"/>
        </w:numPr>
        <w:bidi/>
        <w:rPr>
          <w:rFonts w:ascii="Simplified Arabic" w:hAnsi="Simplified Arabic" w:cs="Simplified Arabic"/>
          <w:sz w:val="24"/>
          <w:szCs w:val="24"/>
        </w:rPr>
      </w:pPr>
      <w:r w:rsidRPr="00F3144D">
        <w:rPr>
          <w:rFonts w:ascii="Simplified Arabic" w:hAnsi="Simplified Arabic" w:cs="Simplified Arabic"/>
          <w:sz w:val="24"/>
          <w:szCs w:val="24"/>
          <w:rtl/>
        </w:rPr>
        <w:t>التمييز المبني على أساس النوع الاجتماعي وآثاره العامة وأثره على الصحة الجنسية وال</w:t>
      </w:r>
      <w:r w:rsidR="00CA3950">
        <w:rPr>
          <w:rFonts w:ascii="Simplified Arabic" w:hAnsi="Simplified Arabic" w:cs="Simplified Arabic"/>
          <w:sz w:val="24"/>
          <w:szCs w:val="24"/>
          <w:rtl/>
        </w:rPr>
        <w:t>إنجاب</w:t>
      </w:r>
      <w:r w:rsidRPr="00F3144D">
        <w:rPr>
          <w:rFonts w:ascii="Simplified Arabic" w:hAnsi="Simplified Arabic" w:cs="Simplified Arabic"/>
          <w:sz w:val="24"/>
          <w:szCs w:val="24"/>
          <w:rtl/>
        </w:rPr>
        <w:t xml:space="preserve">ية </w:t>
      </w:r>
    </w:p>
    <w:p w14:paraId="0E8A4741" w14:textId="77777777" w:rsidR="002A5176" w:rsidRDefault="00B00B1E" w:rsidP="002A5176">
      <w:pPr>
        <w:pStyle w:val="ListParagraph"/>
        <w:numPr>
          <w:ilvl w:val="0"/>
          <w:numId w:val="3"/>
        </w:numPr>
        <w:bidi/>
        <w:spacing w:after="0" w:line="240" w:lineRule="auto"/>
        <w:rPr>
          <w:rFonts w:ascii="Simplified Arabic" w:hAnsi="Simplified Arabic" w:cs="Simplified Arabic"/>
          <w:b/>
          <w:sz w:val="24"/>
          <w:szCs w:val="24"/>
          <w:lang w:val="en-GB"/>
        </w:rPr>
      </w:pPr>
      <w:r w:rsidRPr="00F3144D">
        <w:rPr>
          <w:rFonts w:ascii="Simplified Arabic" w:hAnsi="Simplified Arabic" w:cs="Simplified Arabic"/>
          <w:b/>
          <w:sz w:val="24"/>
          <w:szCs w:val="24"/>
          <w:rtl/>
          <w:lang w:val="en-GB"/>
        </w:rPr>
        <w:t>الممارسات الضارة والتمييزية المرتبطة بالصحة ال</w:t>
      </w:r>
      <w:r w:rsidR="00CA3950">
        <w:rPr>
          <w:rFonts w:ascii="Simplified Arabic" w:hAnsi="Simplified Arabic" w:cs="Simplified Arabic"/>
          <w:b/>
          <w:sz w:val="24"/>
          <w:szCs w:val="24"/>
          <w:rtl/>
          <w:lang w:val="en-GB"/>
        </w:rPr>
        <w:t>إنجاب</w:t>
      </w:r>
      <w:r w:rsidRPr="00F3144D">
        <w:rPr>
          <w:rFonts w:ascii="Simplified Arabic" w:hAnsi="Simplified Arabic" w:cs="Simplified Arabic"/>
          <w:b/>
          <w:sz w:val="24"/>
          <w:szCs w:val="24"/>
          <w:rtl/>
          <w:lang w:val="en-GB"/>
        </w:rPr>
        <w:t xml:space="preserve">ية والجنسية وحقوقها. </w:t>
      </w:r>
    </w:p>
    <w:p w14:paraId="1B545D25" w14:textId="69DC4E25" w:rsidR="00B00B1E" w:rsidRPr="002A5176" w:rsidRDefault="002A5176" w:rsidP="002A5176">
      <w:pPr>
        <w:pStyle w:val="ListParagraph"/>
        <w:numPr>
          <w:ilvl w:val="0"/>
          <w:numId w:val="3"/>
        </w:numPr>
        <w:bidi/>
        <w:spacing w:after="0" w:line="240" w:lineRule="auto"/>
        <w:rPr>
          <w:rFonts w:ascii="Simplified Arabic" w:hAnsi="Simplified Arabic" w:cs="Simplified Arabic"/>
          <w:b/>
          <w:sz w:val="24"/>
          <w:szCs w:val="24"/>
          <w:rtl/>
          <w:lang w:val="en-GB"/>
        </w:rPr>
      </w:pPr>
      <w:r w:rsidRPr="002A5176">
        <w:rPr>
          <w:rFonts w:ascii="Simplified Arabic" w:hAnsi="Simplified Arabic" w:cs="Simplified Arabic"/>
          <w:b/>
          <w:sz w:val="24"/>
          <w:szCs w:val="24"/>
          <w:rtl/>
          <w:lang w:val="en-GB"/>
        </w:rPr>
        <w:t>دور الرجل في دعم قضايا الصحة الإنجابية والحد من الممارسات الضارة والتمييزية والعنف المبني على النوع الاجتماعي</w:t>
      </w:r>
    </w:p>
    <w:p w14:paraId="0E8617F5" w14:textId="77777777" w:rsidR="00B00B1E" w:rsidRPr="00F3144D" w:rsidRDefault="00A152F8" w:rsidP="007A5C0D">
      <w:pPr>
        <w:bidi/>
        <w:rPr>
          <w:rFonts w:ascii="Simplified Arabic" w:hAnsi="Simplified Arabic" w:cs="Simplified Arabic"/>
          <w:b/>
          <w:bCs/>
          <w:sz w:val="24"/>
          <w:szCs w:val="24"/>
          <w:rtl/>
        </w:rPr>
      </w:pPr>
      <w:r>
        <w:rPr>
          <w:rFonts w:ascii="Simplified Arabic" w:hAnsi="Simplified Arabic" w:cs="Simplified Arabic" w:hint="cs"/>
          <w:b/>
          <w:bCs/>
          <w:sz w:val="24"/>
          <w:szCs w:val="24"/>
          <w:rtl/>
        </w:rPr>
        <w:t>الفصل الخامس</w:t>
      </w:r>
      <w:r w:rsidR="004D11B8" w:rsidRPr="00F3144D">
        <w:rPr>
          <w:rFonts w:ascii="Simplified Arabic" w:hAnsi="Simplified Arabic" w:cs="Simplified Arabic"/>
          <w:b/>
          <w:bCs/>
          <w:sz w:val="24"/>
          <w:szCs w:val="24"/>
          <w:rtl/>
        </w:rPr>
        <w:t xml:space="preserve">: آليات العمل مع </w:t>
      </w:r>
      <w:r w:rsidR="007A5C0D" w:rsidRPr="00F3144D">
        <w:rPr>
          <w:rFonts w:ascii="Simplified Arabic" w:hAnsi="Simplified Arabic" w:cs="Simplified Arabic"/>
          <w:b/>
          <w:bCs/>
          <w:sz w:val="24"/>
          <w:szCs w:val="24"/>
          <w:rtl/>
        </w:rPr>
        <w:t>المقبلين على الزواج</w:t>
      </w:r>
    </w:p>
    <w:p w14:paraId="4951B85E" w14:textId="0DC5EE25" w:rsidR="004D11B8" w:rsidRPr="00F3144D" w:rsidRDefault="004D11B8" w:rsidP="007A5C0D">
      <w:pPr>
        <w:pStyle w:val="ListParagraph"/>
        <w:numPr>
          <w:ilvl w:val="0"/>
          <w:numId w:val="2"/>
        </w:numPr>
        <w:bidi/>
        <w:rPr>
          <w:rFonts w:ascii="Simplified Arabic" w:hAnsi="Simplified Arabic" w:cs="Simplified Arabic"/>
          <w:sz w:val="24"/>
          <w:szCs w:val="24"/>
        </w:rPr>
      </w:pPr>
      <w:r w:rsidRPr="00F3144D">
        <w:rPr>
          <w:rFonts w:ascii="Simplified Arabic" w:hAnsi="Simplified Arabic" w:cs="Simplified Arabic"/>
          <w:sz w:val="24"/>
          <w:szCs w:val="24"/>
          <w:rtl/>
        </w:rPr>
        <w:t xml:space="preserve">أهمية العمل مع </w:t>
      </w:r>
      <w:r w:rsidR="007A5C0D" w:rsidRPr="00F3144D">
        <w:rPr>
          <w:rFonts w:ascii="Simplified Arabic" w:hAnsi="Simplified Arabic" w:cs="Simplified Arabic"/>
          <w:sz w:val="24"/>
          <w:szCs w:val="24"/>
          <w:rtl/>
        </w:rPr>
        <w:t>المقبلين على الزواج بقضايا</w:t>
      </w:r>
      <w:r w:rsidRPr="00F3144D">
        <w:rPr>
          <w:rFonts w:ascii="Simplified Arabic" w:hAnsi="Simplified Arabic" w:cs="Simplified Arabic"/>
          <w:sz w:val="24"/>
          <w:szCs w:val="24"/>
          <w:rtl/>
        </w:rPr>
        <w:t xml:space="preserve"> الصحة الجنسية وال</w:t>
      </w:r>
      <w:r w:rsidR="00CA3950">
        <w:rPr>
          <w:rFonts w:ascii="Simplified Arabic" w:hAnsi="Simplified Arabic" w:cs="Simplified Arabic"/>
          <w:sz w:val="24"/>
          <w:szCs w:val="24"/>
          <w:rtl/>
        </w:rPr>
        <w:t>إنجاب</w:t>
      </w:r>
      <w:r w:rsidRPr="00F3144D">
        <w:rPr>
          <w:rFonts w:ascii="Simplified Arabic" w:hAnsi="Simplified Arabic" w:cs="Simplified Arabic"/>
          <w:sz w:val="24"/>
          <w:szCs w:val="24"/>
          <w:rtl/>
        </w:rPr>
        <w:t>ية</w:t>
      </w:r>
      <w:r w:rsidR="007A5C0D" w:rsidRPr="00F3144D">
        <w:rPr>
          <w:rFonts w:ascii="Simplified Arabic" w:hAnsi="Simplified Arabic" w:cs="Simplified Arabic"/>
          <w:sz w:val="24"/>
          <w:szCs w:val="24"/>
          <w:rtl/>
        </w:rPr>
        <w:t xml:space="preserve"> والحقوق ال</w:t>
      </w:r>
      <w:r w:rsidR="00CA3950">
        <w:rPr>
          <w:rFonts w:ascii="Simplified Arabic" w:hAnsi="Simplified Arabic" w:cs="Simplified Arabic"/>
          <w:sz w:val="24"/>
          <w:szCs w:val="24"/>
          <w:rtl/>
        </w:rPr>
        <w:t>إنجاب</w:t>
      </w:r>
      <w:r w:rsidR="007A5C0D" w:rsidRPr="00F3144D">
        <w:rPr>
          <w:rFonts w:ascii="Simplified Arabic" w:hAnsi="Simplified Arabic" w:cs="Simplified Arabic"/>
          <w:sz w:val="24"/>
          <w:szCs w:val="24"/>
          <w:rtl/>
        </w:rPr>
        <w:t>ية</w:t>
      </w:r>
    </w:p>
    <w:p w14:paraId="21770696" w14:textId="28B764BC" w:rsidR="00F3144D" w:rsidRPr="0084659C" w:rsidRDefault="004D11B8" w:rsidP="0084659C">
      <w:pPr>
        <w:pStyle w:val="ListParagraph"/>
        <w:numPr>
          <w:ilvl w:val="0"/>
          <w:numId w:val="2"/>
        </w:numPr>
        <w:bidi/>
        <w:rPr>
          <w:rFonts w:ascii="Simplified Arabic" w:hAnsi="Simplified Arabic" w:cs="Simplified Arabic"/>
          <w:sz w:val="24"/>
          <w:szCs w:val="24"/>
          <w:rtl/>
        </w:rPr>
      </w:pPr>
      <w:r w:rsidRPr="00F3144D">
        <w:rPr>
          <w:rFonts w:ascii="Simplified Arabic" w:hAnsi="Simplified Arabic" w:cs="Simplified Arabic"/>
          <w:sz w:val="24"/>
          <w:szCs w:val="24"/>
          <w:rtl/>
        </w:rPr>
        <w:t xml:space="preserve">استراتيجيات الاتصال مع </w:t>
      </w:r>
      <w:r w:rsidR="007A5C0D" w:rsidRPr="00F3144D">
        <w:rPr>
          <w:rFonts w:ascii="Simplified Arabic" w:hAnsi="Simplified Arabic" w:cs="Simplified Arabic"/>
          <w:sz w:val="24"/>
          <w:szCs w:val="24"/>
          <w:rtl/>
        </w:rPr>
        <w:t>المقبلين على الزواج</w:t>
      </w:r>
      <w:r w:rsidRPr="00F3144D">
        <w:rPr>
          <w:rFonts w:ascii="Simplified Arabic" w:hAnsi="Simplified Arabic" w:cs="Simplified Arabic"/>
          <w:sz w:val="24"/>
          <w:szCs w:val="24"/>
          <w:rtl/>
        </w:rPr>
        <w:t xml:space="preserve"> وآليات الاستقطاب لبرامج الصحة الجنسية وال</w:t>
      </w:r>
      <w:r w:rsidR="00CA3950">
        <w:rPr>
          <w:rFonts w:ascii="Simplified Arabic" w:hAnsi="Simplified Arabic" w:cs="Simplified Arabic"/>
          <w:sz w:val="24"/>
          <w:szCs w:val="24"/>
          <w:rtl/>
        </w:rPr>
        <w:t>إنجاب</w:t>
      </w:r>
      <w:r w:rsidRPr="00F3144D">
        <w:rPr>
          <w:rFonts w:ascii="Simplified Arabic" w:hAnsi="Simplified Arabic" w:cs="Simplified Arabic"/>
          <w:sz w:val="24"/>
          <w:szCs w:val="24"/>
          <w:rtl/>
        </w:rPr>
        <w:t>ية</w:t>
      </w:r>
    </w:p>
    <w:p w14:paraId="6E445B84" w14:textId="61709F61" w:rsidR="00A152F8" w:rsidRPr="00A152F8" w:rsidRDefault="00A152F8" w:rsidP="00A152F8">
      <w:pPr>
        <w:bidi/>
        <w:rPr>
          <w:rFonts w:ascii="Simplified Arabic" w:hAnsi="Simplified Arabic" w:cs="Simplified Arabic"/>
          <w:b/>
          <w:bCs/>
          <w:sz w:val="24"/>
          <w:szCs w:val="24"/>
          <w:rtl/>
        </w:rPr>
      </w:pPr>
      <w:r w:rsidRPr="00A152F8">
        <w:rPr>
          <w:rFonts w:ascii="Simplified Arabic" w:hAnsi="Simplified Arabic" w:cs="Simplified Arabic" w:hint="cs"/>
          <w:b/>
          <w:bCs/>
          <w:sz w:val="24"/>
          <w:szCs w:val="24"/>
          <w:rtl/>
        </w:rPr>
        <w:t>ا</w:t>
      </w:r>
      <w:r w:rsidR="0084659C">
        <w:rPr>
          <w:rFonts w:ascii="Simplified Arabic" w:hAnsi="Simplified Arabic" w:cs="Simplified Arabic" w:hint="cs"/>
          <w:b/>
          <w:bCs/>
          <w:sz w:val="24"/>
          <w:szCs w:val="24"/>
          <w:rtl/>
        </w:rPr>
        <w:t>لفصل السادس:</w:t>
      </w:r>
      <w:r w:rsidRPr="00A152F8">
        <w:rPr>
          <w:rFonts w:ascii="Simplified Arabic" w:hAnsi="Simplified Arabic" w:cs="Simplified Arabic" w:hint="cs"/>
          <w:b/>
          <w:bCs/>
          <w:sz w:val="24"/>
          <w:szCs w:val="24"/>
          <w:rtl/>
        </w:rPr>
        <w:t xml:space="preserve"> المراجع</w:t>
      </w:r>
    </w:p>
    <w:p w14:paraId="4F77CB8A" w14:textId="77777777" w:rsidR="00F3144D" w:rsidRDefault="00F3144D" w:rsidP="00F3144D">
      <w:pPr>
        <w:bidi/>
        <w:jc w:val="center"/>
        <w:rPr>
          <w:rFonts w:ascii="Simplified Arabic" w:hAnsi="Simplified Arabic" w:cs="Simplified Arabic"/>
          <w:b/>
          <w:bCs/>
          <w:sz w:val="28"/>
          <w:szCs w:val="28"/>
          <w:rtl/>
        </w:rPr>
      </w:pPr>
    </w:p>
    <w:p w14:paraId="41C85F40" w14:textId="77777777" w:rsidR="00F3144D" w:rsidRDefault="00F3144D" w:rsidP="00F3144D">
      <w:pPr>
        <w:bidi/>
        <w:jc w:val="center"/>
        <w:rPr>
          <w:rFonts w:ascii="Simplified Arabic" w:hAnsi="Simplified Arabic" w:cs="Simplified Arabic"/>
          <w:b/>
          <w:bCs/>
          <w:sz w:val="28"/>
          <w:szCs w:val="28"/>
          <w:rtl/>
        </w:rPr>
      </w:pPr>
    </w:p>
    <w:p w14:paraId="3EFAE63A" w14:textId="77777777" w:rsidR="00F3144D" w:rsidRDefault="00F3144D" w:rsidP="00F3144D">
      <w:pPr>
        <w:bidi/>
        <w:jc w:val="center"/>
        <w:rPr>
          <w:rFonts w:ascii="Simplified Arabic" w:hAnsi="Simplified Arabic" w:cs="Simplified Arabic"/>
          <w:b/>
          <w:bCs/>
          <w:sz w:val="28"/>
          <w:szCs w:val="28"/>
          <w:rtl/>
        </w:rPr>
      </w:pPr>
    </w:p>
    <w:p w14:paraId="3A5F1FF4" w14:textId="77777777" w:rsidR="00F3144D" w:rsidRDefault="00F3144D" w:rsidP="00F3144D">
      <w:pPr>
        <w:bidi/>
        <w:jc w:val="center"/>
        <w:rPr>
          <w:rFonts w:ascii="Simplified Arabic" w:hAnsi="Simplified Arabic" w:cs="Simplified Arabic"/>
          <w:b/>
          <w:bCs/>
          <w:sz w:val="28"/>
          <w:szCs w:val="28"/>
          <w:rtl/>
        </w:rPr>
      </w:pPr>
    </w:p>
    <w:p w14:paraId="6E59A828" w14:textId="77777777" w:rsidR="00F3144D" w:rsidRDefault="00F3144D" w:rsidP="00F3144D">
      <w:pPr>
        <w:bidi/>
        <w:jc w:val="center"/>
        <w:rPr>
          <w:rFonts w:ascii="Simplified Arabic" w:hAnsi="Simplified Arabic" w:cs="Simplified Arabic"/>
          <w:b/>
          <w:bCs/>
          <w:sz w:val="28"/>
          <w:szCs w:val="28"/>
          <w:rtl/>
        </w:rPr>
      </w:pPr>
    </w:p>
    <w:p w14:paraId="0095028B" w14:textId="77777777" w:rsidR="00F3144D" w:rsidRDefault="00F3144D" w:rsidP="00F3144D">
      <w:pPr>
        <w:bidi/>
        <w:jc w:val="center"/>
        <w:rPr>
          <w:rFonts w:ascii="Simplified Arabic" w:hAnsi="Simplified Arabic" w:cs="Simplified Arabic"/>
          <w:b/>
          <w:bCs/>
          <w:sz w:val="28"/>
          <w:szCs w:val="28"/>
          <w:rtl/>
        </w:rPr>
      </w:pPr>
    </w:p>
    <w:p w14:paraId="6F8F3349" w14:textId="77777777" w:rsidR="00F3144D" w:rsidRDefault="00F3144D" w:rsidP="00F3144D">
      <w:pPr>
        <w:bidi/>
        <w:jc w:val="center"/>
        <w:rPr>
          <w:rFonts w:ascii="Simplified Arabic" w:hAnsi="Simplified Arabic" w:cs="Simplified Arabic"/>
          <w:b/>
          <w:bCs/>
          <w:sz w:val="28"/>
          <w:szCs w:val="28"/>
          <w:rtl/>
        </w:rPr>
      </w:pPr>
    </w:p>
    <w:p w14:paraId="63AF587A" w14:textId="77777777" w:rsidR="00F3144D" w:rsidRDefault="00F3144D" w:rsidP="00F3144D">
      <w:pPr>
        <w:bidi/>
        <w:jc w:val="center"/>
        <w:rPr>
          <w:rFonts w:ascii="Simplified Arabic" w:hAnsi="Simplified Arabic" w:cs="Simplified Arabic"/>
          <w:b/>
          <w:bCs/>
          <w:sz w:val="28"/>
          <w:szCs w:val="28"/>
          <w:rtl/>
        </w:rPr>
      </w:pPr>
    </w:p>
    <w:p w14:paraId="58E22758" w14:textId="77777777" w:rsidR="00F3144D" w:rsidRDefault="00F3144D" w:rsidP="00F3144D">
      <w:pPr>
        <w:bidi/>
        <w:jc w:val="center"/>
        <w:rPr>
          <w:rFonts w:ascii="Simplified Arabic" w:hAnsi="Simplified Arabic" w:cs="Simplified Arabic"/>
          <w:b/>
          <w:bCs/>
          <w:sz w:val="28"/>
          <w:szCs w:val="28"/>
          <w:rtl/>
        </w:rPr>
      </w:pPr>
    </w:p>
    <w:p w14:paraId="770C51CD" w14:textId="77777777" w:rsidR="00F3144D" w:rsidRDefault="00F3144D" w:rsidP="00F3144D">
      <w:pPr>
        <w:bidi/>
        <w:jc w:val="center"/>
        <w:rPr>
          <w:rFonts w:ascii="Simplified Arabic" w:hAnsi="Simplified Arabic" w:cs="Simplified Arabic"/>
          <w:b/>
          <w:bCs/>
          <w:sz w:val="28"/>
          <w:szCs w:val="28"/>
        </w:rPr>
      </w:pPr>
    </w:p>
    <w:p w14:paraId="1B6F37E1" w14:textId="77777777" w:rsidR="00804CDF" w:rsidRDefault="00804CDF" w:rsidP="00804CDF">
      <w:pPr>
        <w:bidi/>
        <w:jc w:val="center"/>
        <w:rPr>
          <w:rFonts w:ascii="Simplified Arabic" w:hAnsi="Simplified Arabic" w:cs="Simplified Arabic"/>
          <w:b/>
          <w:bCs/>
          <w:sz w:val="28"/>
          <w:szCs w:val="28"/>
          <w:rtl/>
        </w:rPr>
      </w:pPr>
    </w:p>
    <w:p w14:paraId="389F2DDF" w14:textId="77777777" w:rsidR="0084659C" w:rsidRDefault="0084659C" w:rsidP="0084659C">
      <w:pPr>
        <w:bidi/>
        <w:jc w:val="center"/>
        <w:rPr>
          <w:rFonts w:ascii="Simplified Arabic" w:hAnsi="Simplified Arabic" w:cs="Simplified Arabic"/>
          <w:b/>
          <w:bCs/>
          <w:sz w:val="28"/>
          <w:szCs w:val="28"/>
          <w:rtl/>
        </w:rPr>
      </w:pPr>
    </w:p>
    <w:p w14:paraId="4DAF917D" w14:textId="77777777" w:rsidR="0084659C" w:rsidRDefault="0084659C" w:rsidP="0084659C">
      <w:pPr>
        <w:bidi/>
        <w:jc w:val="center"/>
        <w:rPr>
          <w:rFonts w:ascii="Simplified Arabic" w:hAnsi="Simplified Arabic" w:cs="Simplified Arabic"/>
          <w:b/>
          <w:bCs/>
          <w:sz w:val="28"/>
          <w:szCs w:val="28"/>
          <w:rtl/>
        </w:rPr>
      </w:pPr>
    </w:p>
    <w:p w14:paraId="7749EA29" w14:textId="621E1661" w:rsidR="0041477D" w:rsidRPr="0041477D" w:rsidRDefault="00F3144D" w:rsidP="00804CDF">
      <w:pPr>
        <w:bidi/>
        <w:jc w:val="center"/>
        <w:rPr>
          <w:rFonts w:ascii="Simplified Arabic" w:hAnsi="Simplified Arabic" w:cs="Simplified Arabic"/>
          <w:b/>
          <w:bCs/>
          <w:sz w:val="28"/>
          <w:szCs w:val="28"/>
          <w:rtl/>
        </w:rPr>
      </w:pPr>
      <w:r w:rsidRPr="00F3144D">
        <w:rPr>
          <w:rFonts w:ascii="Simplified Arabic" w:hAnsi="Simplified Arabic" w:cs="Simplified Arabic"/>
          <w:b/>
          <w:bCs/>
          <w:sz w:val="28"/>
          <w:szCs w:val="28"/>
          <w:rtl/>
        </w:rPr>
        <w:lastRenderedPageBreak/>
        <w:t>مقدمة الدليل</w:t>
      </w:r>
    </w:p>
    <w:p w14:paraId="69A919FB" w14:textId="0A582CCD" w:rsidR="0041477D" w:rsidRPr="0041477D" w:rsidRDefault="0041477D" w:rsidP="0041477D">
      <w:pPr>
        <w:bidi/>
        <w:jc w:val="both"/>
        <w:rPr>
          <w:rFonts w:ascii="Simplified Arabic" w:hAnsi="Simplified Arabic" w:cs="Simplified Arabic"/>
          <w:sz w:val="24"/>
          <w:szCs w:val="24"/>
          <w:rtl/>
        </w:rPr>
      </w:pPr>
      <w:r w:rsidRPr="0041477D">
        <w:rPr>
          <w:rFonts w:ascii="Simplified Arabic" w:hAnsi="Simplified Arabic" w:cs="Simplified Arabic"/>
          <w:sz w:val="24"/>
          <w:szCs w:val="24"/>
          <w:rtl/>
        </w:rPr>
        <w:t xml:space="preserve">تم إعداد " دليل العمل مع </w:t>
      </w:r>
      <w:r>
        <w:rPr>
          <w:rFonts w:ascii="Simplified Arabic" w:hAnsi="Simplified Arabic" w:cs="Simplified Arabic" w:hint="cs"/>
          <w:sz w:val="24"/>
          <w:szCs w:val="24"/>
          <w:rtl/>
        </w:rPr>
        <w:t>المقبلين على الزواج</w:t>
      </w:r>
      <w:r w:rsidRPr="0041477D">
        <w:rPr>
          <w:rFonts w:ascii="Simplified Arabic" w:hAnsi="Simplified Arabic" w:cs="Simplified Arabic"/>
          <w:sz w:val="24"/>
          <w:szCs w:val="24"/>
          <w:rtl/>
        </w:rPr>
        <w:t xml:space="preserve"> في قضايا الصحة الجنسية وال</w:t>
      </w:r>
      <w:r w:rsidR="00CA3950">
        <w:rPr>
          <w:rFonts w:ascii="Simplified Arabic" w:hAnsi="Simplified Arabic" w:cs="Simplified Arabic"/>
          <w:sz w:val="24"/>
          <w:szCs w:val="24"/>
          <w:rtl/>
        </w:rPr>
        <w:t>إنجاب</w:t>
      </w:r>
      <w:r w:rsidRPr="0041477D">
        <w:rPr>
          <w:rFonts w:ascii="Simplified Arabic" w:hAnsi="Simplified Arabic" w:cs="Simplified Arabic"/>
          <w:sz w:val="24"/>
          <w:szCs w:val="24"/>
          <w:rtl/>
        </w:rPr>
        <w:t>ية والحقوق ال</w:t>
      </w:r>
      <w:r w:rsidR="00CA3950">
        <w:rPr>
          <w:rFonts w:ascii="Simplified Arabic" w:hAnsi="Simplified Arabic" w:cs="Simplified Arabic"/>
          <w:sz w:val="24"/>
          <w:szCs w:val="24"/>
          <w:rtl/>
        </w:rPr>
        <w:t>إنجاب</w:t>
      </w:r>
      <w:r w:rsidRPr="0041477D">
        <w:rPr>
          <w:rFonts w:ascii="Simplified Arabic" w:hAnsi="Simplified Arabic" w:cs="Simplified Arabic"/>
          <w:sz w:val="24"/>
          <w:szCs w:val="24"/>
          <w:rtl/>
        </w:rPr>
        <w:t>ية" ضمن أنشطة مشروع "منيرة" والذي يتم تنفيذه من قبل جمعية معهد تضامن النساء الأردني وبتمويل من شبكة "</w:t>
      </w:r>
      <w:proofErr w:type="spellStart"/>
      <w:r w:rsidRPr="0041477D">
        <w:rPr>
          <w:rFonts w:ascii="Simplified Arabic" w:hAnsi="Simplified Arabic" w:cs="Simplified Arabic"/>
          <w:sz w:val="24"/>
          <w:szCs w:val="24"/>
          <w:rtl/>
        </w:rPr>
        <w:t>أمبليفاي</w:t>
      </w:r>
      <w:proofErr w:type="spellEnd"/>
      <w:r w:rsidRPr="0041477D">
        <w:rPr>
          <w:rFonts w:ascii="Simplified Arabic" w:hAnsi="Simplified Arabic" w:cs="Simplified Arabic"/>
          <w:sz w:val="24"/>
          <w:szCs w:val="24"/>
          <w:rtl/>
        </w:rPr>
        <w:t xml:space="preserve"> </w:t>
      </w:r>
      <w:proofErr w:type="spellStart"/>
      <w:r w:rsidRPr="0041477D">
        <w:rPr>
          <w:rFonts w:ascii="Simplified Arabic" w:hAnsi="Simplified Arabic" w:cs="Simplified Arabic"/>
          <w:sz w:val="24"/>
          <w:szCs w:val="24"/>
          <w:rtl/>
        </w:rPr>
        <w:t>تشانج</w:t>
      </w:r>
      <w:proofErr w:type="spellEnd"/>
      <w:r w:rsidRPr="0041477D">
        <w:rPr>
          <w:rFonts w:ascii="Simplified Arabic" w:hAnsi="Simplified Arabic" w:cs="Simplified Arabic"/>
          <w:sz w:val="24"/>
          <w:szCs w:val="24"/>
        </w:rPr>
        <w:t>-</w:t>
      </w:r>
      <w:proofErr w:type="spellStart"/>
      <w:r w:rsidRPr="0041477D">
        <w:rPr>
          <w:rFonts w:ascii="Simplified Arabic" w:hAnsi="Simplified Arabic" w:cs="Simplified Arabic"/>
          <w:sz w:val="24"/>
          <w:szCs w:val="24"/>
        </w:rPr>
        <w:t>Amplifychange</w:t>
      </w:r>
      <w:proofErr w:type="spellEnd"/>
      <w:r w:rsidRPr="0041477D">
        <w:rPr>
          <w:rFonts w:ascii="Simplified Arabic" w:hAnsi="Simplified Arabic" w:cs="Simplified Arabic"/>
          <w:sz w:val="24"/>
          <w:szCs w:val="24"/>
        </w:rPr>
        <w:t xml:space="preserve"> ". </w:t>
      </w:r>
      <w:r w:rsidRPr="0041477D">
        <w:rPr>
          <w:rFonts w:ascii="Simplified Arabic" w:hAnsi="Simplified Arabic" w:cs="Simplified Arabic"/>
          <w:sz w:val="24"/>
          <w:szCs w:val="24"/>
          <w:rtl/>
        </w:rPr>
        <w:t>ويهدف هذا المشروع بشكل رئيسي إلى ضمان نشر وتعزيز الوعي حول السلامة الجسدية والصحة ال</w:t>
      </w:r>
      <w:r w:rsidR="00CA3950">
        <w:rPr>
          <w:rFonts w:ascii="Simplified Arabic" w:hAnsi="Simplified Arabic" w:cs="Simplified Arabic"/>
          <w:sz w:val="24"/>
          <w:szCs w:val="24"/>
          <w:rtl/>
        </w:rPr>
        <w:t>إنجاب</w:t>
      </w:r>
      <w:r w:rsidRPr="0041477D">
        <w:rPr>
          <w:rFonts w:ascii="Simplified Arabic" w:hAnsi="Simplified Arabic" w:cs="Simplified Arabic"/>
          <w:sz w:val="24"/>
          <w:szCs w:val="24"/>
          <w:rtl/>
        </w:rPr>
        <w:t>ية لل</w:t>
      </w:r>
      <w:r w:rsidR="00CA3950">
        <w:rPr>
          <w:rFonts w:ascii="Simplified Arabic" w:hAnsi="Simplified Arabic" w:cs="Simplified Arabic"/>
          <w:sz w:val="24"/>
          <w:szCs w:val="24"/>
          <w:rtl/>
        </w:rPr>
        <w:t>مرأة</w:t>
      </w:r>
      <w:r w:rsidRPr="0041477D">
        <w:rPr>
          <w:rFonts w:ascii="Simplified Arabic" w:hAnsi="Simplified Arabic" w:cs="Simplified Arabic"/>
          <w:sz w:val="24"/>
          <w:szCs w:val="24"/>
          <w:rtl/>
        </w:rPr>
        <w:t>، وظاهرة تزويج ال</w:t>
      </w:r>
      <w:r w:rsidR="00CA3950">
        <w:rPr>
          <w:rFonts w:ascii="Simplified Arabic" w:hAnsi="Simplified Arabic" w:cs="Simplified Arabic"/>
          <w:sz w:val="24"/>
          <w:szCs w:val="24"/>
          <w:rtl/>
        </w:rPr>
        <w:t>أطفال</w:t>
      </w:r>
      <w:r w:rsidRPr="0041477D">
        <w:rPr>
          <w:rFonts w:ascii="Simplified Arabic" w:hAnsi="Simplified Arabic" w:cs="Simplified Arabic"/>
          <w:sz w:val="24"/>
          <w:szCs w:val="24"/>
          <w:rtl/>
        </w:rPr>
        <w:t>. وبشكل خاص يسعى المشروع إلى زيادة الوعي بخدمات وقضايا الصحة ال</w:t>
      </w:r>
      <w:r w:rsidR="00CA3950">
        <w:rPr>
          <w:rFonts w:ascii="Simplified Arabic" w:hAnsi="Simplified Arabic" w:cs="Simplified Arabic"/>
          <w:sz w:val="24"/>
          <w:szCs w:val="24"/>
          <w:rtl/>
        </w:rPr>
        <w:t>إنجاب</w:t>
      </w:r>
      <w:r w:rsidRPr="0041477D">
        <w:rPr>
          <w:rFonts w:ascii="Simplified Arabic" w:hAnsi="Simplified Arabic" w:cs="Simplified Arabic"/>
          <w:sz w:val="24"/>
          <w:szCs w:val="24"/>
          <w:rtl/>
        </w:rPr>
        <w:t>ية وتنظيم ال</w:t>
      </w:r>
      <w:r w:rsidR="00CA3950">
        <w:rPr>
          <w:rFonts w:ascii="Simplified Arabic" w:hAnsi="Simplified Arabic" w:cs="Simplified Arabic"/>
          <w:sz w:val="24"/>
          <w:szCs w:val="24"/>
          <w:rtl/>
        </w:rPr>
        <w:t>أسرة</w:t>
      </w:r>
      <w:r w:rsidRPr="0041477D">
        <w:rPr>
          <w:rFonts w:ascii="Simplified Arabic" w:hAnsi="Simplified Arabic" w:cs="Simplified Arabic"/>
          <w:sz w:val="24"/>
          <w:szCs w:val="24"/>
          <w:rtl/>
        </w:rPr>
        <w:t xml:space="preserve"> وزواج ال</w:t>
      </w:r>
      <w:r w:rsidR="00CA3950">
        <w:rPr>
          <w:rFonts w:ascii="Simplified Arabic" w:hAnsi="Simplified Arabic" w:cs="Simplified Arabic"/>
          <w:sz w:val="24"/>
          <w:szCs w:val="24"/>
          <w:rtl/>
        </w:rPr>
        <w:t>أطفال</w:t>
      </w:r>
      <w:r w:rsidRPr="0041477D">
        <w:rPr>
          <w:rFonts w:ascii="Simplified Arabic" w:hAnsi="Simplified Arabic" w:cs="Simplified Arabic"/>
          <w:sz w:val="24"/>
          <w:szCs w:val="24"/>
          <w:rtl/>
        </w:rPr>
        <w:t xml:space="preserve"> بين الأردنيين وخاصة بين الفئات الضعيفة والمهمشة، وإنشاء تحالف بين منظمات المجتمع المدني الأردنية المعنية بالصحة ال</w:t>
      </w:r>
      <w:r w:rsidR="00CA3950">
        <w:rPr>
          <w:rFonts w:ascii="Simplified Arabic" w:hAnsi="Simplified Arabic" w:cs="Simplified Arabic"/>
          <w:sz w:val="24"/>
          <w:szCs w:val="24"/>
          <w:rtl/>
        </w:rPr>
        <w:t>إنجاب</w:t>
      </w:r>
      <w:r w:rsidRPr="0041477D">
        <w:rPr>
          <w:rFonts w:ascii="Simplified Arabic" w:hAnsi="Simplified Arabic" w:cs="Simplified Arabic"/>
          <w:sz w:val="24"/>
          <w:szCs w:val="24"/>
          <w:rtl/>
        </w:rPr>
        <w:t>ية وتنظيم ال</w:t>
      </w:r>
      <w:r w:rsidR="00CA3950">
        <w:rPr>
          <w:rFonts w:ascii="Simplified Arabic" w:hAnsi="Simplified Arabic" w:cs="Simplified Arabic"/>
          <w:sz w:val="24"/>
          <w:szCs w:val="24"/>
          <w:rtl/>
        </w:rPr>
        <w:t>أسرة</w:t>
      </w:r>
      <w:r w:rsidRPr="0041477D">
        <w:rPr>
          <w:rFonts w:ascii="Simplified Arabic" w:hAnsi="Simplified Arabic" w:cs="Simplified Arabic"/>
          <w:sz w:val="24"/>
          <w:szCs w:val="24"/>
          <w:rtl/>
        </w:rPr>
        <w:t>، والمساهمة في بناء قدرات مقدمي خدمات رعاية الصحة ال</w:t>
      </w:r>
      <w:r w:rsidR="00CA3950">
        <w:rPr>
          <w:rFonts w:ascii="Simplified Arabic" w:hAnsi="Simplified Arabic" w:cs="Simplified Arabic"/>
          <w:sz w:val="24"/>
          <w:szCs w:val="24"/>
          <w:rtl/>
        </w:rPr>
        <w:t>إنجاب</w:t>
      </w:r>
      <w:r w:rsidRPr="0041477D">
        <w:rPr>
          <w:rFonts w:ascii="Simplified Arabic" w:hAnsi="Simplified Arabic" w:cs="Simplified Arabic"/>
          <w:sz w:val="24"/>
          <w:szCs w:val="24"/>
          <w:rtl/>
        </w:rPr>
        <w:t>ية وتنظيم ال</w:t>
      </w:r>
      <w:r w:rsidR="00CA3950">
        <w:rPr>
          <w:rFonts w:ascii="Simplified Arabic" w:hAnsi="Simplified Arabic" w:cs="Simplified Arabic"/>
          <w:sz w:val="24"/>
          <w:szCs w:val="24"/>
          <w:rtl/>
        </w:rPr>
        <w:t>أسرة</w:t>
      </w:r>
      <w:r w:rsidRPr="0041477D">
        <w:rPr>
          <w:rFonts w:ascii="Simplified Arabic" w:hAnsi="Simplified Arabic" w:cs="Simplified Arabic"/>
          <w:sz w:val="24"/>
          <w:szCs w:val="24"/>
        </w:rPr>
        <w:t xml:space="preserve">. </w:t>
      </w:r>
    </w:p>
    <w:p w14:paraId="1756B264" w14:textId="1F0C7158" w:rsidR="0041477D" w:rsidRPr="0041477D" w:rsidRDefault="0041477D" w:rsidP="0041477D">
      <w:pPr>
        <w:bidi/>
        <w:jc w:val="both"/>
        <w:rPr>
          <w:rFonts w:ascii="Simplified Arabic" w:hAnsi="Simplified Arabic" w:cs="Simplified Arabic"/>
          <w:sz w:val="24"/>
          <w:szCs w:val="24"/>
        </w:rPr>
      </w:pPr>
      <w:r w:rsidRPr="0041477D">
        <w:rPr>
          <w:rFonts w:ascii="Simplified Arabic" w:hAnsi="Simplified Arabic" w:cs="Simplified Arabic"/>
          <w:sz w:val="24"/>
          <w:szCs w:val="24"/>
          <w:rtl/>
        </w:rPr>
        <w:t>ويأتي هذا الدليل كأحد ثلاثة أدلة تدريبية حول السلامة الجسدية للنساء والفتيات وحقوقهن الصحية الجنسية وال</w:t>
      </w:r>
      <w:r w:rsidR="00CA3950">
        <w:rPr>
          <w:rFonts w:ascii="Simplified Arabic" w:hAnsi="Simplified Arabic" w:cs="Simplified Arabic"/>
          <w:sz w:val="24"/>
          <w:szCs w:val="24"/>
          <w:rtl/>
        </w:rPr>
        <w:t>إنجاب</w:t>
      </w:r>
      <w:r w:rsidRPr="0041477D">
        <w:rPr>
          <w:rFonts w:ascii="Simplified Arabic" w:hAnsi="Simplified Arabic" w:cs="Simplified Arabic"/>
          <w:sz w:val="24"/>
          <w:szCs w:val="24"/>
          <w:rtl/>
        </w:rPr>
        <w:t>ية من منظور النوع الاجتماعي وإشكالية تزويج ال</w:t>
      </w:r>
      <w:r w:rsidR="00CA3950">
        <w:rPr>
          <w:rFonts w:ascii="Simplified Arabic" w:hAnsi="Simplified Arabic" w:cs="Simplified Arabic"/>
          <w:sz w:val="24"/>
          <w:szCs w:val="24"/>
          <w:rtl/>
        </w:rPr>
        <w:t>أطفال</w:t>
      </w:r>
      <w:r w:rsidRPr="0041477D">
        <w:rPr>
          <w:rFonts w:ascii="Simplified Arabic" w:hAnsi="Simplified Arabic" w:cs="Simplified Arabic"/>
          <w:sz w:val="24"/>
          <w:szCs w:val="24"/>
          <w:rtl/>
        </w:rPr>
        <w:t>، تستهدف الرجال والشباب والمقبلين على الزواج إناثاً وذكوراً</w:t>
      </w:r>
    </w:p>
    <w:p w14:paraId="740651A2" w14:textId="77777777" w:rsidR="00F3144D" w:rsidRPr="00F3144D" w:rsidRDefault="00F3144D" w:rsidP="00F3144D">
      <w:pPr>
        <w:shd w:val="clear" w:color="auto" w:fill="FABD77" w:themeFill="accent2" w:themeFillTint="99"/>
        <w:bidi/>
        <w:rPr>
          <w:rFonts w:ascii="Simplified Arabic" w:hAnsi="Simplified Arabic" w:cs="Simplified Arabic"/>
          <w:b/>
          <w:bCs/>
          <w:sz w:val="24"/>
          <w:szCs w:val="24"/>
          <w:rtl/>
        </w:rPr>
      </w:pPr>
      <w:r w:rsidRPr="00F3144D">
        <w:rPr>
          <w:rFonts w:ascii="Simplified Arabic" w:hAnsi="Simplified Arabic" w:cs="Simplified Arabic"/>
          <w:b/>
          <w:bCs/>
          <w:sz w:val="24"/>
          <w:szCs w:val="24"/>
          <w:rtl/>
        </w:rPr>
        <w:t>هدف الدليل</w:t>
      </w:r>
    </w:p>
    <w:p w14:paraId="3176B39B" w14:textId="455EEEE7" w:rsidR="00A352DE" w:rsidRPr="004A32C9" w:rsidRDefault="00A352DE" w:rsidP="00A352DE">
      <w:pPr>
        <w:bidi/>
        <w:spacing w:line="240" w:lineRule="auto"/>
        <w:jc w:val="both"/>
        <w:rPr>
          <w:rFonts w:ascii="Simplified Arabic" w:hAnsi="Simplified Arabic" w:cs="Simplified Arabic"/>
          <w:sz w:val="24"/>
          <w:szCs w:val="24"/>
          <w:rtl/>
        </w:rPr>
      </w:pPr>
      <w:r w:rsidRPr="004A32C9">
        <w:rPr>
          <w:rFonts w:ascii="Simplified Arabic" w:hAnsi="Simplified Arabic" w:cs="Simplified Arabic"/>
          <w:sz w:val="24"/>
          <w:szCs w:val="24"/>
          <w:rtl/>
        </w:rPr>
        <w:t xml:space="preserve">يهدف " </w:t>
      </w:r>
      <w:r w:rsidRPr="004A32C9">
        <w:rPr>
          <w:rFonts w:ascii="Simplified Arabic" w:hAnsi="Simplified Arabic" w:cs="Simplified Arabic"/>
          <w:b/>
          <w:bCs/>
          <w:sz w:val="24"/>
          <w:szCs w:val="24"/>
          <w:rtl/>
        </w:rPr>
        <w:t xml:space="preserve">دليل العمل مع </w:t>
      </w:r>
      <w:r>
        <w:rPr>
          <w:rFonts w:ascii="Simplified Arabic" w:hAnsi="Simplified Arabic" w:cs="Simplified Arabic" w:hint="cs"/>
          <w:b/>
          <w:bCs/>
          <w:sz w:val="24"/>
          <w:szCs w:val="24"/>
          <w:rtl/>
        </w:rPr>
        <w:t>المقبلين عل الزواج</w:t>
      </w:r>
      <w:r w:rsidRPr="004A32C9">
        <w:rPr>
          <w:rFonts w:ascii="Simplified Arabic" w:hAnsi="Simplified Arabic" w:cs="Simplified Arabic"/>
          <w:b/>
          <w:bCs/>
          <w:sz w:val="24"/>
          <w:szCs w:val="24"/>
          <w:rtl/>
        </w:rPr>
        <w:t xml:space="preserve"> في قضايا الصحة الجنسية وال</w:t>
      </w:r>
      <w:r w:rsidR="00CA3950">
        <w:rPr>
          <w:rFonts w:ascii="Simplified Arabic" w:hAnsi="Simplified Arabic" w:cs="Simplified Arabic"/>
          <w:b/>
          <w:bCs/>
          <w:sz w:val="24"/>
          <w:szCs w:val="24"/>
          <w:rtl/>
        </w:rPr>
        <w:t>إنجاب</w:t>
      </w:r>
      <w:r w:rsidRPr="004A32C9">
        <w:rPr>
          <w:rFonts w:ascii="Simplified Arabic" w:hAnsi="Simplified Arabic" w:cs="Simplified Arabic"/>
          <w:b/>
          <w:bCs/>
          <w:sz w:val="24"/>
          <w:szCs w:val="24"/>
          <w:rtl/>
        </w:rPr>
        <w:t>ية والحقوق ال</w:t>
      </w:r>
      <w:r w:rsidR="00CA3950">
        <w:rPr>
          <w:rFonts w:ascii="Simplified Arabic" w:hAnsi="Simplified Arabic" w:cs="Simplified Arabic"/>
          <w:b/>
          <w:bCs/>
          <w:sz w:val="24"/>
          <w:szCs w:val="24"/>
          <w:rtl/>
        </w:rPr>
        <w:t>إنجاب</w:t>
      </w:r>
      <w:r w:rsidRPr="004A32C9">
        <w:rPr>
          <w:rFonts w:ascii="Simplified Arabic" w:hAnsi="Simplified Arabic" w:cs="Simplified Arabic"/>
          <w:b/>
          <w:bCs/>
          <w:sz w:val="24"/>
          <w:szCs w:val="24"/>
          <w:rtl/>
        </w:rPr>
        <w:t xml:space="preserve">ية" </w:t>
      </w:r>
      <w:r w:rsidRPr="004A32C9">
        <w:rPr>
          <w:rFonts w:ascii="Simplified Arabic" w:hAnsi="Simplified Arabic" w:cs="Simplified Arabic"/>
          <w:sz w:val="24"/>
          <w:szCs w:val="24"/>
          <w:rtl/>
        </w:rPr>
        <w:t>بشكل خاص إلى:</w:t>
      </w:r>
    </w:p>
    <w:p w14:paraId="31D50F9C" w14:textId="78D192C2" w:rsidR="00A352DE" w:rsidRPr="004A32C9" w:rsidRDefault="00804CDF" w:rsidP="003228C0">
      <w:pPr>
        <w:pStyle w:val="ListParagraph"/>
        <w:numPr>
          <w:ilvl w:val="0"/>
          <w:numId w:val="5"/>
        </w:numPr>
        <w:bidi/>
        <w:spacing w:line="240" w:lineRule="auto"/>
        <w:jc w:val="both"/>
        <w:rPr>
          <w:rFonts w:ascii="Simplified Arabic" w:hAnsi="Simplified Arabic" w:cs="Simplified Arabic"/>
          <w:sz w:val="24"/>
          <w:szCs w:val="24"/>
        </w:rPr>
      </w:pPr>
      <w:r>
        <w:rPr>
          <w:rFonts w:ascii="Simplified Arabic" w:hAnsi="Simplified Arabic" w:cs="Simplified Arabic"/>
          <w:sz w:val="24"/>
          <w:szCs w:val="24"/>
          <w:rtl/>
        </w:rPr>
        <w:t>التعريف</w:t>
      </w:r>
      <w:r>
        <w:rPr>
          <w:rFonts w:ascii="Simplified Arabic" w:hAnsi="Simplified Arabic" w:cs="Simplified Arabic" w:hint="cs"/>
          <w:sz w:val="24"/>
          <w:szCs w:val="24"/>
          <w:rtl/>
        </w:rPr>
        <w:t xml:space="preserve"> بالمفاهيم الأساسية للصحة الجنسية والإنجابية</w:t>
      </w:r>
    </w:p>
    <w:p w14:paraId="55C4A664" w14:textId="3A4BDE26" w:rsidR="00A352DE" w:rsidRPr="004A32C9" w:rsidRDefault="00804CDF" w:rsidP="003228C0">
      <w:pPr>
        <w:pStyle w:val="ListParagraph"/>
        <w:numPr>
          <w:ilvl w:val="0"/>
          <w:numId w:val="5"/>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التعريف بالتخطيط الأسري</w:t>
      </w:r>
      <w:r w:rsidR="00A352DE" w:rsidRPr="004A32C9">
        <w:rPr>
          <w:rFonts w:ascii="Simplified Arabic" w:hAnsi="Simplified Arabic" w:cs="Simplified Arabic"/>
          <w:sz w:val="24"/>
          <w:szCs w:val="24"/>
          <w:rtl/>
        </w:rPr>
        <w:t xml:space="preserve">    </w:t>
      </w:r>
    </w:p>
    <w:p w14:paraId="7430388B" w14:textId="1CB63036" w:rsidR="00A352DE" w:rsidRPr="004A32C9" w:rsidRDefault="00804CDF" w:rsidP="003228C0">
      <w:pPr>
        <w:pStyle w:val="ListParagraph"/>
        <w:numPr>
          <w:ilvl w:val="0"/>
          <w:numId w:val="5"/>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التعريف بقضايا الصحة الجنسية والإنجابية للمقبلين على الزواج</w:t>
      </w:r>
      <w:r w:rsidR="00A352DE" w:rsidRPr="004A32C9">
        <w:rPr>
          <w:rFonts w:ascii="Simplified Arabic" w:hAnsi="Simplified Arabic" w:cs="Simplified Arabic"/>
          <w:sz w:val="24"/>
          <w:szCs w:val="24"/>
          <w:rtl/>
        </w:rPr>
        <w:t xml:space="preserve">    </w:t>
      </w:r>
    </w:p>
    <w:p w14:paraId="78F6341D" w14:textId="31E2E864" w:rsidR="00A352DE" w:rsidRPr="004A32C9" w:rsidRDefault="00804CDF" w:rsidP="003228C0">
      <w:pPr>
        <w:pStyle w:val="ListParagraph"/>
        <w:numPr>
          <w:ilvl w:val="0"/>
          <w:numId w:val="5"/>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التعريف بالحقوق الإنجابية والجندر</w:t>
      </w:r>
      <w:r w:rsidR="00A352DE" w:rsidRPr="004A32C9">
        <w:rPr>
          <w:rFonts w:ascii="Simplified Arabic" w:hAnsi="Simplified Arabic" w:cs="Simplified Arabic"/>
          <w:sz w:val="24"/>
          <w:szCs w:val="24"/>
          <w:rtl/>
        </w:rPr>
        <w:t xml:space="preserve">    </w:t>
      </w:r>
    </w:p>
    <w:p w14:paraId="0BEB7F6A" w14:textId="3B22F022" w:rsidR="00F3144D" w:rsidRPr="00804CDF" w:rsidRDefault="00A352DE" w:rsidP="00804CDF">
      <w:pPr>
        <w:pStyle w:val="ListParagraph"/>
        <w:numPr>
          <w:ilvl w:val="0"/>
          <w:numId w:val="5"/>
        </w:numPr>
        <w:bidi/>
        <w:spacing w:line="240" w:lineRule="auto"/>
        <w:jc w:val="both"/>
        <w:rPr>
          <w:rFonts w:ascii="Simplified Arabic" w:hAnsi="Simplified Arabic" w:cs="Simplified Arabic"/>
          <w:sz w:val="24"/>
          <w:szCs w:val="24"/>
          <w:rtl/>
        </w:rPr>
      </w:pPr>
      <w:r w:rsidRPr="004A32C9">
        <w:rPr>
          <w:rFonts w:ascii="Simplified Arabic" w:hAnsi="Simplified Arabic" w:cs="Simplified Arabic"/>
          <w:sz w:val="24"/>
          <w:szCs w:val="24"/>
          <w:rtl/>
        </w:rPr>
        <w:t xml:space="preserve"> </w:t>
      </w:r>
      <w:r w:rsidR="0084659C">
        <w:rPr>
          <w:rFonts w:ascii="Simplified Arabic" w:hAnsi="Simplified Arabic" w:cs="Simplified Arabic" w:hint="cs"/>
          <w:sz w:val="24"/>
          <w:szCs w:val="24"/>
          <w:rtl/>
        </w:rPr>
        <w:t>التعريف بآل</w:t>
      </w:r>
      <w:r w:rsidR="00804CDF">
        <w:rPr>
          <w:rFonts w:ascii="Simplified Arabic" w:hAnsi="Simplified Arabic" w:cs="Simplified Arabic" w:hint="cs"/>
          <w:sz w:val="24"/>
          <w:szCs w:val="24"/>
          <w:rtl/>
        </w:rPr>
        <w:t>يات العمل مع المقبلين على الزواج</w:t>
      </w:r>
      <w:r w:rsidRPr="004A32C9">
        <w:rPr>
          <w:rFonts w:ascii="Simplified Arabic" w:hAnsi="Simplified Arabic" w:cs="Simplified Arabic"/>
          <w:sz w:val="24"/>
          <w:szCs w:val="24"/>
          <w:rtl/>
        </w:rPr>
        <w:t xml:space="preserve">   </w:t>
      </w:r>
    </w:p>
    <w:p w14:paraId="6483AAD2" w14:textId="77777777" w:rsidR="00F3144D" w:rsidRPr="00F3144D" w:rsidRDefault="00F3144D" w:rsidP="00F3144D">
      <w:pPr>
        <w:shd w:val="clear" w:color="auto" w:fill="FABD77" w:themeFill="accent2" w:themeFillTint="99"/>
        <w:bidi/>
        <w:rPr>
          <w:rFonts w:ascii="Simplified Arabic" w:hAnsi="Simplified Arabic" w:cs="Simplified Arabic"/>
          <w:b/>
          <w:bCs/>
          <w:sz w:val="24"/>
          <w:szCs w:val="24"/>
        </w:rPr>
      </w:pPr>
      <w:r w:rsidRPr="00F3144D">
        <w:rPr>
          <w:rFonts w:ascii="Simplified Arabic" w:hAnsi="Simplified Arabic" w:cs="Simplified Arabic"/>
          <w:b/>
          <w:bCs/>
          <w:sz w:val="24"/>
          <w:szCs w:val="24"/>
          <w:rtl/>
        </w:rPr>
        <w:t>الفئة المستهدفة</w:t>
      </w:r>
    </w:p>
    <w:p w14:paraId="2A3D25AA" w14:textId="0DAF307D" w:rsidR="00A352DE" w:rsidRPr="004A32C9" w:rsidRDefault="00A352DE" w:rsidP="00A352DE">
      <w:pPr>
        <w:bidi/>
        <w:spacing w:line="240" w:lineRule="auto"/>
        <w:jc w:val="both"/>
        <w:rPr>
          <w:rFonts w:ascii="Simplified Arabic" w:hAnsi="Simplified Arabic" w:cs="Simplified Arabic"/>
          <w:sz w:val="24"/>
          <w:szCs w:val="24"/>
          <w:rtl/>
        </w:rPr>
      </w:pPr>
      <w:r w:rsidRPr="004A32C9">
        <w:rPr>
          <w:rFonts w:ascii="Simplified Arabic" w:hAnsi="Simplified Arabic" w:cs="Simplified Arabic"/>
          <w:sz w:val="24"/>
          <w:szCs w:val="24"/>
          <w:rtl/>
        </w:rPr>
        <w:t>تم إعداد "</w:t>
      </w:r>
      <w:r w:rsidRPr="004A32C9">
        <w:rPr>
          <w:rFonts w:ascii="Simplified Arabic" w:hAnsi="Simplified Arabic" w:cs="Simplified Arabic"/>
          <w:b/>
          <w:bCs/>
          <w:sz w:val="24"/>
          <w:szCs w:val="24"/>
          <w:rtl/>
        </w:rPr>
        <w:t xml:space="preserve">دليل العمل مع </w:t>
      </w:r>
      <w:r>
        <w:rPr>
          <w:rFonts w:ascii="Simplified Arabic" w:hAnsi="Simplified Arabic" w:cs="Simplified Arabic" w:hint="cs"/>
          <w:b/>
          <w:bCs/>
          <w:sz w:val="24"/>
          <w:szCs w:val="24"/>
          <w:rtl/>
        </w:rPr>
        <w:t>المقبلين على الزواج</w:t>
      </w:r>
      <w:r w:rsidRPr="004A32C9">
        <w:rPr>
          <w:rFonts w:ascii="Simplified Arabic" w:hAnsi="Simplified Arabic" w:cs="Simplified Arabic"/>
          <w:b/>
          <w:bCs/>
          <w:sz w:val="24"/>
          <w:szCs w:val="24"/>
          <w:rtl/>
        </w:rPr>
        <w:t xml:space="preserve"> في قضايا الصحة الجنسية وال</w:t>
      </w:r>
      <w:r w:rsidR="00CA3950">
        <w:rPr>
          <w:rFonts w:ascii="Simplified Arabic" w:hAnsi="Simplified Arabic" w:cs="Simplified Arabic"/>
          <w:b/>
          <w:bCs/>
          <w:sz w:val="24"/>
          <w:szCs w:val="24"/>
          <w:rtl/>
        </w:rPr>
        <w:t>إنجاب</w:t>
      </w:r>
      <w:r w:rsidRPr="004A32C9">
        <w:rPr>
          <w:rFonts w:ascii="Simplified Arabic" w:hAnsi="Simplified Arabic" w:cs="Simplified Arabic"/>
          <w:b/>
          <w:bCs/>
          <w:sz w:val="24"/>
          <w:szCs w:val="24"/>
          <w:rtl/>
        </w:rPr>
        <w:t>ية والحقوق ال</w:t>
      </w:r>
      <w:r w:rsidR="00CA3950">
        <w:rPr>
          <w:rFonts w:ascii="Simplified Arabic" w:hAnsi="Simplified Arabic" w:cs="Simplified Arabic"/>
          <w:b/>
          <w:bCs/>
          <w:sz w:val="24"/>
          <w:szCs w:val="24"/>
          <w:rtl/>
        </w:rPr>
        <w:t>إنجاب</w:t>
      </w:r>
      <w:r w:rsidRPr="004A32C9">
        <w:rPr>
          <w:rFonts w:ascii="Simplified Arabic" w:hAnsi="Simplified Arabic" w:cs="Simplified Arabic"/>
          <w:b/>
          <w:bCs/>
          <w:sz w:val="24"/>
          <w:szCs w:val="24"/>
          <w:rtl/>
        </w:rPr>
        <w:t>ية"</w:t>
      </w:r>
      <w:r w:rsidRPr="004A32C9">
        <w:rPr>
          <w:rFonts w:ascii="Simplified Arabic" w:hAnsi="Simplified Arabic" w:cs="Simplified Arabic"/>
          <w:sz w:val="24"/>
          <w:szCs w:val="24"/>
          <w:rtl/>
        </w:rPr>
        <w:t xml:space="preserve"> لتنفيذ مشروع " منيرة بشكل أساسي وذلك لاستخدامه كمرجع علمي وإرشادي في تدريب العاملين في مؤسسات المجتمع المدني والجمعيات المحلية ومقدمي الخدمات الصحية والاجتماعية وبرامج كسب التأييد على القضايا المختلفة في مجال الصحة الجنسية وال</w:t>
      </w:r>
      <w:r w:rsidR="00CA3950">
        <w:rPr>
          <w:rFonts w:ascii="Simplified Arabic" w:hAnsi="Simplified Arabic" w:cs="Simplified Arabic"/>
          <w:sz w:val="24"/>
          <w:szCs w:val="24"/>
          <w:rtl/>
        </w:rPr>
        <w:t>إنجاب</w:t>
      </w:r>
      <w:r w:rsidRPr="004A32C9">
        <w:rPr>
          <w:rFonts w:ascii="Simplified Arabic" w:hAnsi="Simplified Arabic" w:cs="Simplified Arabic"/>
          <w:sz w:val="24"/>
          <w:szCs w:val="24"/>
          <w:rtl/>
        </w:rPr>
        <w:t>ية والحقوق ال</w:t>
      </w:r>
      <w:r w:rsidR="00CA3950">
        <w:rPr>
          <w:rFonts w:ascii="Simplified Arabic" w:hAnsi="Simplified Arabic" w:cs="Simplified Arabic"/>
          <w:sz w:val="24"/>
          <w:szCs w:val="24"/>
          <w:rtl/>
        </w:rPr>
        <w:t>إنجاب</w:t>
      </w:r>
      <w:r w:rsidRPr="004A32C9">
        <w:rPr>
          <w:rFonts w:ascii="Simplified Arabic" w:hAnsi="Simplified Arabic" w:cs="Simplified Arabic"/>
          <w:sz w:val="24"/>
          <w:szCs w:val="24"/>
          <w:rtl/>
        </w:rPr>
        <w:t>ية مع التركيز على فئة الشباب</w:t>
      </w:r>
      <w:r>
        <w:rPr>
          <w:rFonts w:ascii="Simplified Arabic" w:hAnsi="Simplified Arabic" w:cs="Simplified Arabic" w:hint="cs"/>
          <w:sz w:val="24"/>
          <w:szCs w:val="24"/>
          <w:rtl/>
        </w:rPr>
        <w:t xml:space="preserve"> عامة والمقبلين على الزواج/الخاطبين من الذكور والإناث خاصة </w:t>
      </w:r>
      <w:r w:rsidRPr="004A32C9">
        <w:rPr>
          <w:rFonts w:ascii="Simplified Arabic" w:hAnsi="Simplified Arabic" w:cs="Simplified Arabic"/>
          <w:sz w:val="24"/>
          <w:szCs w:val="24"/>
          <w:rtl/>
        </w:rPr>
        <w:t xml:space="preserve">وذلك لخصوصيتها. </w:t>
      </w:r>
      <w:r>
        <w:rPr>
          <w:rFonts w:ascii="Simplified Arabic" w:hAnsi="Simplified Arabic" w:cs="Simplified Arabic" w:hint="cs"/>
          <w:sz w:val="24"/>
          <w:szCs w:val="24"/>
          <w:rtl/>
        </w:rPr>
        <w:t>و</w:t>
      </w:r>
      <w:r w:rsidRPr="00C54761">
        <w:rPr>
          <w:rFonts w:ascii="Simplified Arabic" w:eastAsiaTheme="minorEastAsia" w:hAnsi="Simplified Arabic" w:cs="Simplified Arabic"/>
          <w:sz w:val="24"/>
          <w:szCs w:val="24"/>
          <w:rtl/>
          <w:lang w:bidi="ar-JO"/>
        </w:rPr>
        <w:t>سيتم استخ</w:t>
      </w:r>
      <w:r>
        <w:rPr>
          <w:rFonts w:ascii="Simplified Arabic" w:eastAsiaTheme="minorEastAsia" w:hAnsi="Simplified Arabic" w:cs="Simplified Arabic"/>
          <w:sz w:val="24"/>
          <w:szCs w:val="24"/>
          <w:rtl/>
          <w:lang w:bidi="ar-JO"/>
        </w:rPr>
        <w:t>دام هذا الدليل للإعداد والتنفيذ</w:t>
      </w:r>
      <w:r w:rsidRPr="00C54761">
        <w:rPr>
          <w:rFonts w:ascii="Simplified Arabic" w:eastAsiaTheme="minorEastAsia" w:hAnsi="Simplified Arabic" w:cs="Simplified Arabic"/>
          <w:sz w:val="24"/>
          <w:szCs w:val="24"/>
          <w:rtl/>
          <w:lang w:bidi="ar-JO"/>
        </w:rPr>
        <w:t xml:space="preserve"> لبرامج توع</w:t>
      </w:r>
      <w:r>
        <w:rPr>
          <w:rFonts w:ascii="Simplified Arabic" w:eastAsiaTheme="minorEastAsia" w:hAnsi="Simplified Arabic" w:cs="Simplified Arabic" w:hint="cs"/>
          <w:sz w:val="24"/>
          <w:szCs w:val="24"/>
          <w:rtl/>
          <w:lang w:bidi="ar-JO"/>
        </w:rPr>
        <w:t>و</w:t>
      </w:r>
      <w:r w:rsidRPr="00C54761">
        <w:rPr>
          <w:rFonts w:ascii="Simplified Arabic" w:eastAsiaTheme="minorEastAsia" w:hAnsi="Simplified Arabic" w:cs="Simplified Arabic"/>
          <w:sz w:val="24"/>
          <w:szCs w:val="24"/>
          <w:rtl/>
          <w:lang w:bidi="ar-JO"/>
        </w:rPr>
        <w:t>ية وتثقيف</w:t>
      </w:r>
      <w:r>
        <w:rPr>
          <w:rFonts w:ascii="Simplified Arabic" w:eastAsiaTheme="minorEastAsia" w:hAnsi="Simplified Arabic" w:cs="Simplified Arabic" w:hint="cs"/>
          <w:sz w:val="24"/>
          <w:szCs w:val="24"/>
          <w:rtl/>
          <w:lang w:bidi="ar-JO"/>
        </w:rPr>
        <w:t>ية</w:t>
      </w:r>
      <w:r w:rsidRPr="00C54761">
        <w:rPr>
          <w:rFonts w:ascii="Simplified Arabic" w:eastAsiaTheme="minorEastAsia" w:hAnsi="Simplified Arabic" w:cs="Simplified Arabic"/>
          <w:sz w:val="24"/>
          <w:szCs w:val="24"/>
          <w:rtl/>
          <w:lang w:bidi="ar-JO"/>
        </w:rPr>
        <w:t xml:space="preserve"> مجتمعية</w:t>
      </w:r>
      <w:r>
        <w:rPr>
          <w:rFonts w:ascii="Simplified Arabic" w:eastAsiaTheme="minorEastAsia" w:hAnsi="Simplified Arabic" w:cs="Simplified Arabic" w:hint="cs"/>
          <w:sz w:val="24"/>
          <w:szCs w:val="24"/>
          <w:rtl/>
          <w:lang w:bidi="ar-JO"/>
        </w:rPr>
        <w:t xml:space="preserve"> في مجال الصحة الجنسية وال</w:t>
      </w:r>
      <w:r w:rsidR="00CA3950">
        <w:rPr>
          <w:rFonts w:ascii="Simplified Arabic" w:eastAsiaTheme="minorEastAsia" w:hAnsi="Simplified Arabic" w:cs="Simplified Arabic" w:hint="cs"/>
          <w:sz w:val="24"/>
          <w:szCs w:val="24"/>
          <w:rtl/>
          <w:lang w:bidi="ar-JO"/>
        </w:rPr>
        <w:t>إنجاب</w:t>
      </w:r>
      <w:r>
        <w:rPr>
          <w:rFonts w:ascii="Simplified Arabic" w:eastAsiaTheme="minorEastAsia" w:hAnsi="Simplified Arabic" w:cs="Simplified Arabic" w:hint="cs"/>
          <w:sz w:val="24"/>
          <w:szCs w:val="24"/>
          <w:rtl/>
          <w:lang w:bidi="ar-JO"/>
        </w:rPr>
        <w:t>ية.</w:t>
      </w:r>
    </w:p>
    <w:p w14:paraId="06DAA967" w14:textId="77777777" w:rsidR="00A352DE" w:rsidRPr="004A32C9" w:rsidRDefault="00A352DE" w:rsidP="00A352DE">
      <w:pPr>
        <w:bidi/>
        <w:spacing w:line="240" w:lineRule="auto"/>
        <w:jc w:val="both"/>
        <w:rPr>
          <w:rFonts w:ascii="Simplified Arabic" w:hAnsi="Simplified Arabic" w:cs="Simplified Arabic"/>
          <w:sz w:val="24"/>
          <w:szCs w:val="24"/>
          <w:rtl/>
        </w:rPr>
      </w:pPr>
      <w:r w:rsidRPr="004A32C9">
        <w:rPr>
          <w:rFonts w:ascii="Simplified Arabic" w:hAnsi="Simplified Arabic" w:cs="Simplified Arabic"/>
          <w:sz w:val="24"/>
          <w:szCs w:val="24"/>
          <w:rtl/>
        </w:rPr>
        <w:t>ويمكن لجميع المؤسسات المجتمعية المعنية ببرامج التوعية والتثقيف للمجتمع المحلي للشباب استخدام الدليل-أو جزء منه-كمرجعية علمية وإرشادية لتنفيذ برامجها مع</w:t>
      </w:r>
      <w:r>
        <w:rPr>
          <w:rFonts w:ascii="Simplified Arabic" w:hAnsi="Simplified Arabic" w:cs="Simplified Arabic" w:hint="cs"/>
          <w:sz w:val="24"/>
          <w:szCs w:val="24"/>
          <w:rtl/>
        </w:rPr>
        <w:t xml:space="preserve"> المقبلين على الزواج/الخاطبين من الذكور والإناث </w:t>
      </w:r>
      <w:r w:rsidRPr="004A32C9">
        <w:rPr>
          <w:rFonts w:ascii="Simplified Arabic" w:hAnsi="Simplified Arabic" w:cs="Simplified Arabic"/>
          <w:sz w:val="24"/>
          <w:szCs w:val="24"/>
          <w:rtl/>
        </w:rPr>
        <w:t xml:space="preserve">أو مقدمي الرعاية </w:t>
      </w:r>
      <w:r>
        <w:rPr>
          <w:rFonts w:ascii="Simplified Arabic" w:hAnsi="Simplified Arabic" w:cs="Simplified Arabic" w:hint="cs"/>
          <w:sz w:val="24"/>
          <w:szCs w:val="24"/>
          <w:rtl/>
        </w:rPr>
        <w:t>لهم</w:t>
      </w:r>
      <w:r>
        <w:rPr>
          <w:rFonts w:ascii="Simplified Arabic" w:hAnsi="Simplified Arabic" w:cs="Simplified Arabic"/>
          <w:sz w:val="24"/>
          <w:szCs w:val="24"/>
          <w:rtl/>
        </w:rPr>
        <w:t xml:space="preserve"> مثل الأهل</w:t>
      </w:r>
      <w:r w:rsidRPr="004A32C9">
        <w:rPr>
          <w:rFonts w:ascii="Simplified Arabic" w:hAnsi="Simplified Arabic" w:cs="Simplified Arabic"/>
          <w:sz w:val="24"/>
          <w:szCs w:val="24"/>
          <w:rtl/>
        </w:rPr>
        <w:t>.</w:t>
      </w:r>
    </w:p>
    <w:p w14:paraId="0DA18234" w14:textId="77777777" w:rsidR="00F3144D" w:rsidRDefault="00F3144D" w:rsidP="00F3144D">
      <w:pPr>
        <w:bidi/>
        <w:rPr>
          <w:rFonts w:ascii="Simplified Arabic" w:hAnsi="Simplified Arabic" w:cs="Simplified Arabic"/>
          <w:sz w:val="24"/>
          <w:szCs w:val="24"/>
          <w:rtl/>
        </w:rPr>
      </w:pPr>
    </w:p>
    <w:p w14:paraId="5B360AF7" w14:textId="77777777" w:rsidR="00804CDF" w:rsidRPr="00A352DE" w:rsidRDefault="00804CDF" w:rsidP="00804CDF">
      <w:pPr>
        <w:bidi/>
        <w:rPr>
          <w:rFonts w:ascii="Simplified Arabic" w:hAnsi="Simplified Arabic" w:cs="Simplified Arabic"/>
          <w:sz w:val="24"/>
          <w:szCs w:val="24"/>
        </w:rPr>
      </w:pPr>
    </w:p>
    <w:p w14:paraId="080CB7B2" w14:textId="77777777" w:rsidR="00F3144D" w:rsidRPr="00F3144D" w:rsidRDefault="00F3144D" w:rsidP="00F3144D">
      <w:pPr>
        <w:shd w:val="clear" w:color="auto" w:fill="FABD77" w:themeFill="accent2" w:themeFillTint="99"/>
        <w:bidi/>
        <w:rPr>
          <w:rFonts w:ascii="Simplified Arabic" w:hAnsi="Simplified Arabic" w:cs="Simplified Arabic"/>
          <w:b/>
          <w:bCs/>
          <w:sz w:val="24"/>
          <w:szCs w:val="24"/>
        </w:rPr>
      </w:pPr>
      <w:r w:rsidRPr="00F3144D">
        <w:rPr>
          <w:rFonts w:ascii="Simplified Arabic" w:hAnsi="Simplified Arabic" w:cs="Simplified Arabic"/>
          <w:b/>
          <w:bCs/>
          <w:sz w:val="24"/>
          <w:szCs w:val="24"/>
          <w:shd w:val="clear" w:color="auto" w:fill="FABD77" w:themeFill="accent2" w:themeFillTint="99"/>
          <w:rtl/>
        </w:rPr>
        <w:lastRenderedPageBreak/>
        <w:t>طريقة استخدام الدليل</w:t>
      </w:r>
    </w:p>
    <w:p w14:paraId="6AEFE0FB" w14:textId="77777777" w:rsidR="00A352DE" w:rsidRPr="00C54761" w:rsidRDefault="00A352DE" w:rsidP="00A352DE">
      <w:pPr>
        <w:bidi/>
        <w:jc w:val="both"/>
        <w:rPr>
          <w:rFonts w:ascii="Simplified Arabic" w:hAnsi="Simplified Arabic" w:cs="Simplified Arabic"/>
          <w:sz w:val="24"/>
          <w:szCs w:val="24"/>
          <w:rtl/>
          <w:lang w:bidi="ar-JO"/>
        </w:rPr>
      </w:pPr>
      <w:r w:rsidRPr="00C54761">
        <w:rPr>
          <w:rFonts w:ascii="Simplified Arabic" w:hAnsi="Simplified Arabic" w:cs="Simplified Arabic"/>
          <w:sz w:val="24"/>
          <w:szCs w:val="24"/>
          <w:rtl/>
          <w:lang w:bidi="ar-JO"/>
        </w:rPr>
        <w:t xml:space="preserve">يتوجه هذا </w:t>
      </w:r>
      <w:r w:rsidRPr="00C54761">
        <w:rPr>
          <w:rFonts w:ascii="Simplified Arabic" w:hAnsi="Simplified Arabic" w:cs="Simplified Arabic" w:hint="cs"/>
          <w:sz w:val="24"/>
          <w:szCs w:val="24"/>
          <w:rtl/>
          <w:lang w:bidi="ar-JO"/>
        </w:rPr>
        <w:t>الدليل</w:t>
      </w:r>
      <w:r w:rsidRPr="00C54761">
        <w:rPr>
          <w:rFonts w:ascii="Simplified Arabic" w:hAnsi="Simplified Arabic" w:cs="Simplified Arabic"/>
          <w:sz w:val="24"/>
          <w:szCs w:val="24"/>
          <w:lang w:bidi="ar-JO"/>
        </w:rPr>
        <w:t xml:space="preserve"> </w:t>
      </w:r>
      <w:r w:rsidRPr="00C54761">
        <w:rPr>
          <w:rFonts w:ascii="Simplified Arabic" w:hAnsi="Simplified Arabic" w:cs="Simplified Arabic" w:hint="cs"/>
          <w:sz w:val="24"/>
          <w:szCs w:val="24"/>
          <w:rtl/>
          <w:lang w:bidi="ar-JO"/>
        </w:rPr>
        <w:t>إلى</w:t>
      </w:r>
      <w:r w:rsidRPr="00C54761">
        <w:rPr>
          <w:rFonts w:ascii="Simplified Arabic" w:hAnsi="Simplified Arabic" w:cs="Simplified Arabic"/>
          <w:sz w:val="24"/>
          <w:szCs w:val="24"/>
          <w:rtl/>
          <w:lang w:bidi="ar-JO"/>
        </w:rPr>
        <w:t xml:space="preserve"> </w:t>
      </w:r>
      <w:r>
        <w:rPr>
          <w:rFonts w:ascii="Simplified Arabic" w:hAnsi="Simplified Arabic" w:cs="Simplified Arabic" w:hint="cs"/>
          <w:sz w:val="24"/>
          <w:szCs w:val="24"/>
          <w:rtl/>
          <w:lang w:bidi="ar-JO"/>
        </w:rPr>
        <w:t>العاملين</w:t>
      </w:r>
      <w:r w:rsidRPr="00C54761">
        <w:rPr>
          <w:rFonts w:ascii="Simplified Arabic" w:hAnsi="Simplified Arabic" w:cs="Simplified Arabic"/>
          <w:sz w:val="24"/>
          <w:szCs w:val="24"/>
          <w:rtl/>
          <w:lang w:bidi="ar-JO"/>
        </w:rPr>
        <w:t xml:space="preserve"> الميدانيين</w:t>
      </w:r>
      <w:r>
        <w:rPr>
          <w:rFonts w:ascii="Simplified Arabic" w:hAnsi="Simplified Arabic" w:cs="Simplified Arabic" w:hint="cs"/>
          <w:sz w:val="24"/>
          <w:szCs w:val="24"/>
          <w:rtl/>
          <w:lang w:bidi="ar-JO"/>
        </w:rPr>
        <w:t xml:space="preserve"> في مؤسسات المجتمع المدني</w:t>
      </w:r>
      <w:r w:rsidRPr="00C54761">
        <w:rPr>
          <w:rFonts w:ascii="Simplified Arabic" w:hAnsi="Simplified Arabic" w:cs="Simplified Arabic"/>
          <w:sz w:val="24"/>
          <w:szCs w:val="24"/>
          <w:rtl/>
          <w:lang w:bidi="ar-JO"/>
        </w:rPr>
        <w:t xml:space="preserve"> بهدف إكسابهم مهارات ومعلومات حول آليات التعامل مع </w:t>
      </w:r>
      <w:r>
        <w:rPr>
          <w:rFonts w:ascii="Simplified Arabic" w:hAnsi="Simplified Arabic" w:cs="Simplified Arabic" w:hint="cs"/>
          <w:sz w:val="24"/>
          <w:szCs w:val="24"/>
          <w:rtl/>
          <w:lang w:bidi="ar-JO"/>
        </w:rPr>
        <w:t>المقبلين على الزواج من الذكور والإناث</w:t>
      </w:r>
      <w:r w:rsidRPr="00C54761">
        <w:rPr>
          <w:rFonts w:ascii="Simplified Arabic" w:hAnsi="Simplified Arabic" w:cs="Simplified Arabic"/>
          <w:sz w:val="24"/>
          <w:szCs w:val="24"/>
          <w:rtl/>
          <w:lang w:bidi="ar-JO"/>
        </w:rPr>
        <w:t xml:space="preserve"> وتقديم المشورة والإرشاد لهم وتفصيل واضح للخطوات الواجب اتباعها عند مناقشة مختلف مواضيعه معهم، وتزويدهم بالمادة العلمية الكاملة بلغة بسيطة تبتعد عن التنميق والتعقيد.</w:t>
      </w:r>
    </w:p>
    <w:p w14:paraId="0F96FBAA" w14:textId="0D5D5D06" w:rsidR="00A352DE" w:rsidRPr="004A32C9" w:rsidRDefault="00A352DE" w:rsidP="00A352DE">
      <w:pPr>
        <w:bidi/>
        <w:spacing w:line="240" w:lineRule="auto"/>
        <w:jc w:val="both"/>
        <w:rPr>
          <w:rFonts w:ascii="Simplified Arabic" w:hAnsi="Simplified Arabic" w:cs="Simplified Arabic"/>
          <w:sz w:val="24"/>
          <w:szCs w:val="24"/>
          <w:rtl/>
          <w:lang w:bidi="ar-JO"/>
        </w:rPr>
      </w:pPr>
      <w:r w:rsidRPr="004A32C9">
        <w:rPr>
          <w:rFonts w:ascii="Simplified Arabic" w:hAnsi="Simplified Arabic" w:cs="Simplified Arabic"/>
          <w:sz w:val="24"/>
          <w:szCs w:val="24"/>
          <w:rtl/>
        </w:rPr>
        <w:t>يمتاز هذا الدليل باحتوائه على المادة العلمية والإرشادية المبسطة للمفاهيم الأساسية المتعلقة بمواضيع الصحة الجنسية وال</w:t>
      </w:r>
      <w:r w:rsidR="00CA3950">
        <w:rPr>
          <w:rFonts w:ascii="Simplified Arabic" w:hAnsi="Simplified Arabic" w:cs="Simplified Arabic"/>
          <w:sz w:val="24"/>
          <w:szCs w:val="24"/>
          <w:rtl/>
        </w:rPr>
        <w:t>إنجاب</w:t>
      </w:r>
      <w:r w:rsidRPr="004A32C9">
        <w:rPr>
          <w:rFonts w:ascii="Simplified Arabic" w:hAnsi="Simplified Arabic" w:cs="Simplified Arabic"/>
          <w:sz w:val="24"/>
          <w:szCs w:val="24"/>
          <w:rtl/>
        </w:rPr>
        <w:t>ية والحقوق ال</w:t>
      </w:r>
      <w:r w:rsidR="00CA3950">
        <w:rPr>
          <w:rFonts w:ascii="Simplified Arabic" w:hAnsi="Simplified Arabic" w:cs="Simplified Arabic"/>
          <w:sz w:val="24"/>
          <w:szCs w:val="24"/>
          <w:rtl/>
        </w:rPr>
        <w:t>إنجاب</w:t>
      </w:r>
      <w:r w:rsidRPr="004A32C9">
        <w:rPr>
          <w:rFonts w:ascii="Simplified Arabic" w:hAnsi="Simplified Arabic" w:cs="Simplified Arabic"/>
          <w:sz w:val="24"/>
          <w:szCs w:val="24"/>
          <w:rtl/>
        </w:rPr>
        <w:t xml:space="preserve">ية من الناحية الصحية وربطها بالقضايا السكانية والتنموية والأدوار </w:t>
      </w:r>
      <w:proofErr w:type="spellStart"/>
      <w:r w:rsidRPr="004A32C9">
        <w:rPr>
          <w:rFonts w:ascii="Simplified Arabic" w:hAnsi="Simplified Arabic" w:cs="Simplified Arabic"/>
          <w:sz w:val="24"/>
          <w:szCs w:val="24"/>
          <w:rtl/>
        </w:rPr>
        <w:t>الجندرية</w:t>
      </w:r>
      <w:proofErr w:type="spellEnd"/>
      <w:r w:rsidRPr="004A32C9">
        <w:rPr>
          <w:rFonts w:ascii="Simplified Arabic" w:hAnsi="Simplified Arabic" w:cs="Simplified Arabic"/>
          <w:sz w:val="24"/>
          <w:szCs w:val="24"/>
          <w:rtl/>
        </w:rPr>
        <w:t xml:space="preserve">. وتركز مادة الدليل على آليات الوصول والعمل مع </w:t>
      </w:r>
      <w:r>
        <w:rPr>
          <w:rFonts w:ascii="Simplified Arabic" w:hAnsi="Simplified Arabic" w:cs="Simplified Arabic" w:hint="cs"/>
          <w:sz w:val="24"/>
          <w:szCs w:val="24"/>
          <w:rtl/>
        </w:rPr>
        <w:t>المقبلين على الزواج</w:t>
      </w:r>
      <w:r w:rsidRPr="004A32C9">
        <w:rPr>
          <w:rFonts w:ascii="Simplified Arabic" w:hAnsi="Simplified Arabic" w:cs="Simplified Arabic"/>
          <w:sz w:val="24"/>
          <w:szCs w:val="24"/>
          <w:rtl/>
        </w:rPr>
        <w:t xml:space="preserve"> واستراتيجيات التواصل لإحداث </w:t>
      </w:r>
      <w:r w:rsidRPr="004A32C9">
        <w:rPr>
          <w:rFonts w:ascii="Simplified Arabic" w:hAnsi="Simplified Arabic" w:cs="Simplified Arabic"/>
          <w:sz w:val="24"/>
          <w:szCs w:val="24"/>
          <w:rtl/>
          <w:lang w:bidi="ar-JO"/>
        </w:rPr>
        <w:t xml:space="preserve">التغيير السلوكي والمجتمعي </w:t>
      </w:r>
      <w:r w:rsidRPr="004A32C9">
        <w:rPr>
          <w:rFonts w:ascii="Simplified Arabic" w:hAnsi="Simplified Arabic" w:cs="Simplified Arabic"/>
          <w:sz w:val="24"/>
          <w:szCs w:val="24"/>
          <w:lang w:bidi="ar-JO"/>
        </w:rPr>
        <w:t>SBCC</w:t>
      </w:r>
    </w:p>
    <w:p w14:paraId="2E41739D" w14:textId="77777777" w:rsidR="00A352DE" w:rsidRPr="004A32C9" w:rsidRDefault="00A352DE" w:rsidP="00A352DE">
      <w:pPr>
        <w:bidi/>
        <w:spacing w:line="240" w:lineRule="auto"/>
        <w:jc w:val="both"/>
        <w:rPr>
          <w:rFonts w:ascii="Simplified Arabic" w:hAnsi="Simplified Arabic" w:cs="Simplified Arabic"/>
          <w:sz w:val="24"/>
          <w:szCs w:val="24"/>
          <w:rtl/>
        </w:rPr>
      </w:pPr>
      <w:r w:rsidRPr="004A32C9">
        <w:rPr>
          <w:rFonts w:ascii="Simplified Arabic" w:hAnsi="Simplified Arabic" w:cs="Simplified Arabic"/>
          <w:sz w:val="24"/>
          <w:szCs w:val="24"/>
          <w:rtl/>
          <w:lang w:bidi="ar-JO"/>
        </w:rPr>
        <w:t>ويحتوي الدليل على جميع المرفقات والمراجع العلمية اللازمة لاستخدامها في البرامج ولإغناء المواد التدريبية المستخدمة.</w:t>
      </w:r>
    </w:p>
    <w:p w14:paraId="1FFD131F" w14:textId="77777777" w:rsidR="00F3144D" w:rsidRDefault="00F3144D" w:rsidP="00F3144D">
      <w:pPr>
        <w:bidi/>
        <w:rPr>
          <w:rFonts w:ascii="Simplified Arabic" w:hAnsi="Simplified Arabic" w:cs="Simplified Arabic"/>
          <w:b/>
          <w:bCs/>
          <w:sz w:val="24"/>
          <w:szCs w:val="24"/>
          <w:rtl/>
        </w:rPr>
      </w:pPr>
    </w:p>
    <w:p w14:paraId="4AD351DF" w14:textId="77777777" w:rsidR="00A352DE" w:rsidRDefault="00A352DE" w:rsidP="00A352DE">
      <w:pPr>
        <w:bidi/>
        <w:rPr>
          <w:rFonts w:ascii="Simplified Arabic" w:hAnsi="Simplified Arabic" w:cs="Simplified Arabic"/>
          <w:b/>
          <w:bCs/>
          <w:sz w:val="24"/>
          <w:szCs w:val="24"/>
          <w:rtl/>
        </w:rPr>
      </w:pPr>
    </w:p>
    <w:p w14:paraId="27F8A809" w14:textId="77777777" w:rsidR="00A352DE" w:rsidRDefault="00A352DE" w:rsidP="00A352DE">
      <w:pPr>
        <w:bidi/>
        <w:rPr>
          <w:rFonts w:ascii="Simplified Arabic" w:hAnsi="Simplified Arabic" w:cs="Simplified Arabic"/>
          <w:b/>
          <w:bCs/>
          <w:sz w:val="24"/>
          <w:szCs w:val="24"/>
          <w:rtl/>
        </w:rPr>
      </w:pPr>
    </w:p>
    <w:p w14:paraId="09533AD0" w14:textId="77777777" w:rsidR="00A352DE" w:rsidRDefault="00A352DE" w:rsidP="00A352DE">
      <w:pPr>
        <w:bidi/>
        <w:rPr>
          <w:rFonts w:ascii="Simplified Arabic" w:hAnsi="Simplified Arabic" w:cs="Simplified Arabic"/>
          <w:b/>
          <w:bCs/>
          <w:sz w:val="24"/>
          <w:szCs w:val="24"/>
          <w:rtl/>
        </w:rPr>
      </w:pPr>
    </w:p>
    <w:p w14:paraId="5903F35C" w14:textId="77777777" w:rsidR="00A352DE" w:rsidRDefault="00A352DE" w:rsidP="00A352DE">
      <w:pPr>
        <w:bidi/>
        <w:rPr>
          <w:rFonts w:ascii="Simplified Arabic" w:hAnsi="Simplified Arabic" w:cs="Simplified Arabic"/>
          <w:b/>
          <w:bCs/>
          <w:sz w:val="24"/>
          <w:szCs w:val="24"/>
          <w:rtl/>
        </w:rPr>
      </w:pPr>
    </w:p>
    <w:p w14:paraId="079BFA4D" w14:textId="77777777" w:rsidR="00A352DE" w:rsidRDefault="00A352DE" w:rsidP="00A352DE">
      <w:pPr>
        <w:bidi/>
        <w:rPr>
          <w:rFonts w:ascii="Simplified Arabic" w:hAnsi="Simplified Arabic" w:cs="Simplified Arabic"/>
          <w:b/>
          <w:bCs/>
          <w:sz w:val="24"/>
          <w:szCs w:val="24"/>
          <w:rtl/>
        </w:rPr>
      </w:pPr>
    </w:p>
    <w:p w14:paraId="05DE0257" w14:textId="77777777" w:rsidR="00A352DE" w:rsidRDefault="00A352DE" w:rsidP="00A352DE">
      <w:pPr>
        <w:bidi/>
        <w:rPr>
          <w:rFonts w:ascii="Simplified Arabic" w:hAnsi="Simplified Arabic" w:cs="Simplified Arabic"/>
          <w:b/>
          <w:bCs/>
          <w:sz w:val="24"/>
          <w:szCs w:val="24"/>
          <w:rtl/>
        </w:rPr>
      </w:pPr>
    </w:p>
    <w:p w14:paraId="310C7715" w14:textId="77777777" w:rsidR="00A352DE" w:rsidRDefault="00A352DE" w:rsidP="00A352DE">
      <w:pPr>
        <w:bidi/>
        <w:rPr>
          <w:rFonts w:ascii="Simplified Arabic" w:hAnsi="Simplified Arabic" w:cs="Simplified Arabic"/>
          <w:b/>
          <w:bCs/>
          <w:sz w:val="24"/>
          <w:szCs w:val="24"/>
          <w:rtl/>
        </w:rPr>
      </w:pPr>
    </w:p>
    <w:p w14:paraId="4641324D" w14:textId="77777777" w:rsidR="00A352DE" w:rsidRDefault="00A352DE" w:rsidP="00A352DE">
      <w:pPr>
        <w:bidi/>
        <w:rPr>
          <w:rFonts w:ascii="Simplified Arabic" w:hAnsi="Simplified Arabic" w:cs="Simplified Arabic"/>
          <w:b/>
          <w:bCs/>
          <w:sz w:val="24"/>
          <w:szCs w:val="24"/>
          <w:rtl/>
        </w:rPr>
      </w:pPr>
    </w:p>
    <w:p w14:paraId="4E338D5D" w14:textId="77777777" w:rsidR="00A352DE" w:rsidRDefault="00A352DE" w:rsidP="00A352DE">
      <w:pPr>
        <w:bidi/>
        <w:rPr>
          <w:rFonts w:ascii="Simplified Arabic" w:hAnsi="Simplified Arabic" w:cs="Simplified Arabic"/>
          <w:b/>
          <w:bCs/>
          <w:sz w:val="24"/>
          <w:szCs w:val="24"/>
          <w:rtl/>
        </w:rPr>
      </w:pPr>
    </w:p>
    <w:p w14:paraId="2AC2F703" w14:textId="77777777" w:rsidR="00A352DE" w:rsidRDefault="00A352DE" w:rsidP="00A352DE">
      <w:pPr>
        <w:bidi/>
        <w:rPr>
          <w:rFonts w:ascii="Simplified Arabic" w:hAnsi="Simplified Arabic" w:cs="Simplified Arabic"/>
          <w:b/>
          <w:bCs/>
          <w:sz w:val="24"/>
          <w:szCs w:val="24"/>
          <w:rtl/>
        </w:rPr>
      </w:pPr>
    </w:p>
    <w:p w14:paraId="148AF9D8" w14:textId="77777777" w:rsidR="00A352DE" w:rsidRDefault="00A352DE" w:rsidP="00A352DE">
      <w:pPr>
        <w:bidi/>
        <w:rPr>
          <w:rFonts w:ascii="Simplified Arabic" w:hAnsi="Simplified Arabic" w:cs="Simplified Arabic"/>
          <w:b/>
          <w:bCs/>
          <w:sz w:val="24"/>
          <w:szCs w:val="24"/>
          <w:rtl/>
        </w:rPr>
      </w:pPr>
    </w:p>
    <w:p w14:paraId="329F9F72" w14:textId="77777777" w:rsidR="00A352DE" w:rsidRDefault="00A352DE" w:rsidP="00A352DE">
      <w:pPr>
        <w:bidi/>
        <w:rPr>
          <w:rFonts w:ascii="Simplified Arabic" w:hAnsi="Simplified Arabic" w:cs="Simplified Arabic"/>
          <w:b/>
          <w:bCs/>
          <w:sz w:val="24"/>
          <w:szCs w:val="24"/>
          <w:rtl/>
        </w:rPr>
      </w:pPr>
    </w:p>
    <w:p w14:paraId="30B4B94C" w14:textId="77777777" w:rsidR="00A352DE" w:rsidRDefault="00A352DE" w:rsidP="00A352DE">
      <w:pPr>
        <w:bidi/>
        <w:rPr>
          <w:rFonts w:ascii="Simplified Arabic" w:hAnsi="Simplified Arabic" w:cs="Simplified Arabic"/>
          <w:b/>
          <w:bCs/>
          <w:sz w:val="24"/>
          <w:szCs w:val="24"/>
          <w:rtl/>
        </w:rPr>
      </w:pPr>
    </w:p>
    <w:p w14:paraId="20356D21" w14:textId="77777777" w:rsidR="00A352DE" w:rsidRDefault="00A352DE" w:rsidP="00A352DE">
      <w:pPr>
        <w:bidi/>
        <w:rPr>
          <w:rFonts w:ascii="Simplified Arabic" w:hAnsi="Simplified Arabic" w:cs="Simplified Arabic"/>
          <w:b/>
          <w:bCs/>
          <w:sz w:val="24"/>
          <w:szCs w:val="24"/>
          <w:rtl/>
        </w:rPr>
      </w:pPr>
    </w:p>
    <w:p w14:paraId="3CA860A2" w14:textId="77777777" w:rsidR="00F3144D" w:rsidRPr="00F3144D" w:rsidRDefault="00F3144D" w:rsidP="00F3144D">
      <w:pPr>
        <w:bidi/>
        <w:jc w:val="center"/>
        <w:rPr>
          <w:rFonts w:ascii="Simplified Arabic" w:hAnsi="Simplified Arabic" w:cs="Simplified Arabic"/>
          <w:b/>
          <w:bCs/>
          <w:sz w:val="28"/>
          <w:szCs w:val="28"/>
          <w:rtl/>
        </w:rPr>
      </w:pPr>
      <w:r w:rsidRPr="00F3144D">
        <w:rPr>
          <w:rFonts w:ascii="Simplified Arabic" w:hAnsi="Simplified Arabic" w:cs="Simplified Arabic" w:hint="cs"/>
          <w:b/>
          <w:bCs/>
          <w:sz w:val="28"/>
          <w:szCs w:val="28"/>
          <w:rtl/>
        </w:rPr>
        <w:lastRenderedPageBreak/>
        <w:t>الفصل الأول</w:t>
      </w:r>
    </w:p>
    <w:p w14:paraId="228FF1EF" w14:textId="379B226A" w:rsidR="00F3144D" w:rsidRPr="00F3144D" w:rsidRDefault="00F3144D" w:rsidP="00F3144D">
      <w:pPr>
        <w:bidi/>
        <w:jc w:val="center"/>
        <w:rPr>
          <w:rFonts w:ascii="Simplified Arabic" w:hAnsi="Simplified Arabic" w:cs="Simplified Arabic"/>
          <w:b/>
          <w:bCs/>
          <w:sz w:val="28"/>
          <w:szCs w:val="28"/>
        </w:rPr>
      </w:pPr>
      <w:r w:rsidRPr="00F3144D">
        <w:rPr>
          <w:rFonts w:ascii="Simplified Arabic" w:hAnsi="Simplified Arabic" w:cs="Simplified Arabic"/>
          <w:b/>
          <w:bCs/>
          <w:sz w:val="28"/>
          <w:szCs w:val="28"/>
          <w:rtl/>
        </w:rPr>
        <w:t>مقدمة في الصحة الجنسية وال</w:t>
      </w:r>
      <w:r w:rsidR="00CA3950">
        <w:rPr>
          <w:rFonts w:ascii="Simplified Arabic" w:hAnsi="Simplified Arabic" w:cs="Simplified Arabic"/>
          <w:b/>
          <w:bCs/>
          <w:sz w:val="28"/>
          <w:szCs w:val="28"/>
          <w:rtl/>
        </w:rPr>
        <w:t>إنجاب</w:t>
      </w:r>
      <w:r w:rsidRPr="00F3144D">
        <w:rPr>
          <w:rFonts w:ascii="Simplified Arabic" w:hAnsi="Simplified Arabic" w:cs="Simplified Arabic"/>
          <w:b/>
          <w:bCs/>
          <w:sz w:val="28"/>
          <w:szCs w:val="28"/>
          <w:rtl/>
        </w:rPr>
        <w:t>ية والحقوق ال</w:t>
      </w:r>
      <w:r w:rsidR="00CA3950">
        <w:rPr>
          <w:rFonts w:ascii="Simplified Arabic" w:hAnsi="Simplified Arabic" w:cs="Simplified Arabic"/>
          <w:b/>
          <w:bCs/>
          <w:sz w:val="28"/>
          <w:szCs w:val="28"/>
          <w:rtl/>
        </w:rPr>
        <w:t>إنجاب</w:t>
      </w:r>
      <w:r w:rsidRPr="00F3144D">
        <w:rPr>
          <w:rFonts w:ascii="Simplified Arabic" w:hAnsi="Simplified Arabic" w:cs="Simplified Arabic"/>
          <w:b/>
          <w:bCs/>
          <w:sz w:val="28"/>
          <w:szCs w:val="28"/>
          <w:rtl/>
        </w:rPr>
        <w:t>ية</w:t>
      </w:r>
    </w:p>
    <w:p w14:paraId="07411174" w14:textId="77777777" w:rsidR="00F3144D" w:rsidRPr="00F3144D" w:rsidRDefault="00F3144D" w:rsidP="00F3144D">
      <w:pPr>
        <w:shd w:val="clear" w:color="auto" w:fill="FABD77" w:themeFill="accent2" w:themeFillTint="99"/>
        <w:bidi/>
        <w:rPr>
          <w:rFonts w:ascii="Simplified Arabic" w:hAnsi="Simplified Arabic" w:cs="Simplified Arabic"/>
          <w:b/>
          <w:bCs/>
          <w:sz w:val="24"/>
          <w:szCs w:val="24"/>
        </w:rPr>
      </w:pPr>
      <w:r w:rsidRPr="00F3144D">
        <w:rPr>
          <w:rFonts w:ascii="Simplified Arabic" w:hAnsi="Simplified Arabic" w:cs="Simplified Arabic"/>
          <w:b/>
          <w:bCs/>
          <w:sz w:val="24"/>
          <w:szCs w:val="24"/>
          <w:rtl/>
        </w:rPr>
        <w:t>مقدمة حول القضايا السكانية وربطها بالتنمية في الأردن</w:t>
      </w:r>
    </w:p>
    <w:p w14:paraId="66474862" w14:textId="77777777" w:rsidR="00A352DE" w:rsidRPr="00EF7677" w:rsidRDefault="00A352DE" w:rsidP="00A352DE">
      <w:pPr>
        <w:pStyle w:val="NormalWeb"/>
        <w:bidi/>
        <w:spacing w:before="120" w:beforeAutospacing="0" w:after="120" w:afterAutospacing="0"/>
        <w:jc w:val="both"/>
        <w:rPr>
          <w:rFonts w:ascii="Simplified Arabic" w:hAnsi="Simplified Arabic" w:cs="Simplified Arabic"/>
          <w:color w:val="222222"/>
          <w:rtl/>
        </w:rPr>
      </w:pPr>
      <w:r w:rsidRPr="00EF7677">
        <w:rPr>
          <w:rFonts w:ascii="Simplified Arabic" w:hAnsi="Simplified Arabic" w:cs="Simplified Arabic"/>
          <w:color w:val="222222"/>
          <w:rtl/>
        </w:rPr>
        <w:t>تعتبر العلاقة بين السكان والتنمية علاقة تفاعلية حيث يؤثر عدد سكان الدولة ومعدلات نموهم وخصائصهم السكانية والاقتصادية وتوزيعهم الجغرافي على التنمية بوجه عام وعلى فرص تحسين نوعية الحياة والحد من الفقر بشكل خاص، وغالباً ما تؤدي الزيادة السكانية إلى ضعف التنمية وزيادة معدلات الفقر.</w:t>
      </w:r>
    </w:p>
    <w:p w14:paraId="57B0CF1C" w14:textId="77777777" w:rsidR="00A352DE" w:rsidRPr="00EF7677" w:rsidRDefault="00A352DE" w:rsidP="00A352DE">
      <w:pPr>
        <w:pStyle w:val="NormalWeb"/>
        <w:bidi/>
        <w:spacing w:before="120" w:beforeAutospacing="0" w:after="120" w:afterAutospacing="0"/>
        <w:jc w:val="both"/>
        <w:rPr>
          <w:rFonts w:ascii="Simplified Arabic" w:hAnsi="Simplified Arabic" w:cs="Simplified Arabic"/>
          <w:color w:val="222222"/>
          <w:rtl/>
        </w:rPr>
      </w:pPr>
      <w:r w:rsidRPr="00EF7677">
        <w:rPr>
          <w:rFonts w:ascii="Simplified Arabic" w:hAnsi="Simplified Arabic" w:cs="Simplified Arabic"/>
          <w:color w:val="222222"/>
          <w:rtl/>
        </w:rPr>
        <w:t>بلغ عدد سكان المملكة الأردنية الهاشمية 9 ونصف مليون شخص، وفق نتائج التعداد العام للسكان والمساكن لعام 2015. وقد بلغ معدل النمو السكاني خلال الفترة 2004 و2015 حوالي 5.3% سنوي ويعود الارتفاع في هذا المعدل الى الهجرات بما فيها الهجرة القسرية واللجوء للمملكة، حيث كان معدل النمو السنوي للأردنيين 3.1% سنويا مقابل 18% لغير الأردنيين</w:t>
      </w:r>
    </w:p>
    <w:p w14:paraId="35065A83" w14:textId="77777777" w:rsidR="00A352DE" w:rsidRDefault="00A352DE" w:rsidP="00A352DE">
      <w:pPr>
        <w:pStyle w:val="NormalWeb"/>
        <w:bidi/>
        <w:spacing w:before="120" w:beforeAutospacing="0" w:after="120" w:afterAutospacing="0"/>
        <w:jc w:val="both"/>
        <w:rPr>
          <w:rFonts w:ascii="Arial" w:hAnsi="Arial" w:cs="Arial"/>
          <w:color w:val="222222"/>
          <w:sz w:val="23"/>
          <w:szCs w:val="23"/>
          <w:rtl/>
        </w:rPr>
      </w:pPr>
      <w:r>
        <w:rPr>
          <w:rFonts w:ascii="Arial" w:hAnsi="Arial" w:cs="Arial" w:hint="cs"/>
          <w:color w:val="222222"/>
          <w:sz w:val="23"/>
          <w:szCs w:val="23"/>
          <w:rtl/>
        </w:rPr>
        <w:t xml:space="preserve"> (الشكل رقم 1: تطور عدد سكان الأردن)</w:t>
      </w:r>
    </w:p>
    <w:p w14:paraId="4FCB184C" w14:textId="77777777" w:rsidR="00A352DE" w:rsidRDefault="00A352DE" w:rsidP="00A352DE">
      <w:pPr>
        <w:pStyle w:val="NormalWeb"/>
        <w:bidi/>
        <w:spacing w:before="120" w:beforeAutospacing="0" w:after="120" w:afterAutospacing="0"/>
        <w:jc w:val="both"/>
        <w:rPr>
          <w:rFonts w:ascii="Arial" w:hAnsi="Arial" w:cs="Arial"/>
          <w:color w:val="222222"/>
          <w:sz w:val="23"/>
          <w:szCs w:val="23"/>
          <w:rtl/>
        </w:rPr>
      </w:pPr>
      <w:r w:rsidRPr="0064713A">
        <w:rPr>
          <w:rFonts w:ascii="Arial" w:hAnsi="Arial" w:cs="Arial"/>
          <w:noProof/>
          <w:color w:val="222222"/>
          <w:sz w:val="23"/>
          <w:szCs w:val="23"/>
        </w:rPr>
        <w:drawing>
          <wp:inline distT="0" distB="0" distL="0" distR="0" wp14:anchorId="152DA723" wp14:editId="1371A7C2">
            <wp:extent cx="5486400" cy="2629765"/>
            <wp:effectExtent l="19050" t="19050" r="19050" b="18415"/>
            <wp:docPr id="1"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Grp="1"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2629765"/>
                    </a:xfrm>
                    <a:prstGeom prst="rect">
                      <a:avLst/>
                    </a:prstGeom>
                    <a:noFill/>
                    <a:ln>
                      <a:solidFill>
                        <a:srgbClr val="70AD47">
                          <a:lumMod val="75000"/>
                        </a:srgbClr>
                      </a:solidFill>
                    </a:ln>
                    <a:effectLst/>
                  </pic:spPr>
                </pic:pic>
              </a:graphicData>
            </a:graphic>
          </wp:inline>
        </w:drawing>
      </w:r>
    </w:p>
    <w:p w14:paraId="3D700B1A" w14:textId="77777777" w:rsidR="00A352DE" w:rsidRDefault="00A352DE" w:rsidP="00A352DE">
      <w:pPr>
        <w:pStyle w:val="NormalWeb"/>
        <w:bidi/>
        <w:spacing w:before="120" w:beforeAutospacing="0" w:after="120" w:afterAutospacing="0"/>
        <w:jc w:val="both"/>
        <w:rPr>
          <w:rFonts w:ascii="Arial" w:hAnsi="Arial" w:cs="Arial"/>
          <w:color w:val="222222"/>
          <w:sz w:val="23"/>
          <w:szCs w:val="23"/>
          <w:rtl/>
        </w:rPr>
      </w:pPr>
    </w:p>
    <w:p w14:paraId="0E66C914" w14:textId="10C2F856" w:rsidR="00A352DE" w:rsidRPr="00A352DE" w:rsidRDefault="00A352DE" w:rsidP="00A352DE">
      <w:pPr>
        <w:pStyle w:val="NormalWeb"/>
        <w:bidi/>
        <w:spacing w:before="120" w:beforeAutospacing="0" w:after="120" w:afterAutospacing="0"/>
        <w:jc w:val="both"/>
        <w:rPr>
          <w:rFonts w:ascii="Simplified Arabic" w:hAnsi="Simplified Arabic" w:cs="Simplified Arabic"/>
          <w:color w:val="222222"/>
          <w:rtl/>
        </w:rPr>
      </w:pPr>
      <w:r w:rsidRPr="00A352DE">
        <w:rPr>
          <w:rFonts w:ascii="Simplified Arabic" w:hAnsi="Simplified Arabic" w:cs="Simplified Arabic"/>
          <w:color w:val="222222"/>
          <w:rtl/>
        </w:rPr>
        <w:t>وقد بينت نتائج التعداد أيضا أن حجم ال</w:t>
      </w:r>
      <w:r w:rsidR="00CA3950">
        <w:rPr>
          <w:rFonts w:ascii="Simplified Arabic" w:hAnsi="Simplified Arabic" w:cs="Simplified Arabic"/>
          <w:color w:val="222222"/>
          <w:rtl/>
        </w:rPr>
        <w:t>أسرة</w:t>
      </w:r>
      <w:r w:rsidRPr="00A352DE">
        <w:rPr>
          <w:rFonts w:ascii="Simplified Arabic" w:hAnsi="Simplified Arabic" w:cs="Simplified Arabic"/>
          <w:color w:val="222222"/>
          <w:rtl/>
        </w:rPr>
        <w:t xml:space="preserve"> قد استمر بالانخفاض التدريجي خلال الأربعة عقود الأخيرة من 5.4 عام 2004 إلى 4.8 عام 2015، ورغم هذا الانخفاض في حجم ال</w:t>
      </w:r>
      <w:r w:rsidR="00CA3950">
        <w:rPr>
          <w:rFonts w:ascii="Simplified Arabic" w:hAnsi="Simplified Arabic" w:cs="Simplified Arabic"/>
          <w:color w:val="222222"/>
          <w:rtl/>
        </w:rPr>
        <w:t>أسرة</w:t>
      </w:r>
      <w:r w:rsidRPr="00A352DE">
        <w:rPr>
          <w:rFonts w:ascii="Simplified Arabic" w:hAnsi="Simplified Arabic" w:cs="Simplified Arabic"/>
          <w:color w:val="222222"/>
          <w:rtl/>
        </w:rPr>
        <w:t xml:space="preserve"> إلا أن الأردن مازال يرزح تحت تحديات سكانية ذات أبعاد اجتماعية واقتصادية وتنموية.</w:t>
      </w:r>
    </w:p>
    <w:p w14:paraId="183CB592" w14:textId="77777777" w:rsidR="00A352DE" w:rsidRPr="00A352DE" w:rsidRDefault="00A352DE" w:rsidP="00A352DE">
      <w:pPr>
        <w:bidi/>
        <w:spacing w:line="240" w:lineRule="auto"/>
        <w:jc w:val="both"/>
        <w:rPr>
          <w:rFonts w:ascii="Simplified Arabic" w:hAnsi="Simplified Arabic" w:cs="Simplified Arabic"/>
          <w:sz w:val="24"/>
          <w:szCs w:val="24"/>
          <w:rtl/>
          <w:lang w:bidi="ar-JO"/>
        </w:rPr>
      </w:pPr>
      <w:r w:rsidRPr="00A352DE">
        <w:rPr>
          <w:rFonts w:ascii="Simplified Arabic" w:hAnsi="Simplified Arabic" w:cs="Simplified Arabic"/>
          <w:color w:val="222222"/>
          <w:sz w:val="24"/>
          <w:szCs w:val="24"/>
          <w:shd w:val="clear" w:color="auto" w:fill="FFFFFF"/>
          <w:rtl/>
        </w:rPr>
        <w:t xml:space="preserve">ويعتبر الاردن بلداً فتيا </w:t>
      </w:r>
      <w:r w:rsidRPr="00A352DE">
        <w:rPr>
          <w:rFonts w:ascii="Simplified Arabic" w:hAnsi="Simplified Arabic" w:cs="Simplified Arabic"/>
          <w:sz w:val="24"/>
          <w:szCs w:val="24"/>
          <w:rtl/>
          <w:lang w:bidi="ar-JO"/>
        </w:rPr>
        <w:t>حيث أن حوالي 34.6% من السكان هم دون الخامسة عشرة من العمر، و60.4% في الفئة العمرية (15-65) و5% فوق عمر 65 سنة، مما يعكس الحاجة الماسة إلى الخدمات التعليمية والصحية والحاجة على خلق فرص عمل للاستفادة من الفرص التنموية.</w:t>
      </w:r>
    </w:p>
    <w:p w14:paraId="3E5B5D31" w14:textId="77777777" w:rsidR="00A352DE" w:rsidRDefault="00A352DE" w:rsidP="00A352DE">
      <w:pPr>
        <w:bidi/>
        <w:spacing w:line="240" w:lineRule="auto"/>
        <w:jc w:val="both"/>
        <w:rPr>
          <w:rFonts w:ascii="Simplified Arabic" w:hAnsi="Simplified Arabic" w:cs="Simplified Arabic"/>
          <w:sz w:val="24"/>
          <w:szCs w:val="24"/>
          <w:rtl/>
          <w:lang w:bidi="ar-JO"/>
        </w:rPr>
      </w:pPr>
    </w:p>
    <w:p w14:paraId="5212E37C" w14:textId="77777777" w:rsidR="00A352DE" w:rsidRDefault="00A352DE" w:rsidP="00A352DE">
      <w:pPr>
        <w:bidi/>
        <w:spacing w:line="240" w:lineRule="auto"/>
        <w:jc w:val="both"/>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lastRenderedPageBreak/>
        <w:t>(الشكل رقم 2: التوزيع الديموغرافي للسكان في الأردن)</w:t>
      </w:r>
    </w:p>
    <w:p w14:paraId="39ADFF36" w14:textId="77777777" w:rsidR="00A352DE" w:rsidRPr="003C1AAE" w:rsidRDefault="00A352DE" w:rsidP="00A352DE">
      <w:pPr>
        <w:bidi/>
        <w:spacing w:line="240" w:lineRule="auto"/>
        <w:jc w:val="both"/>
        <w:rPr>
          <w:rFonts w:ascii="Simplified Arabic" w:hAnsi="Simplified Arabic" w:cs="Simplified Arabic"/>
          <w:color w:val="222222"/>
          <w:sz w:val="24"/>
          <w:szCs w:val="24"/>
          <w:shd w:val="clear" w:color="auto" w:fill="FFFFFF"/>
          <w:rtl/>
        </w:rPr>
      </w:pPr>
      <w:r>
        <w:rPr>
          <w:rFonts w:ascii="Simplified Arabic" w:hAnsi="Simplified Arabic" w:cs="Simplified Arabic"/>
          <w:noProof/>
          <w:color w:val="222222"/>
          <w:sz w:val="24"/>
          <w:szCs w:val="24"/>
          <w:shd w:val="clear" w:color="auto" w:fill="FFFFFF"/>
        </w:rPr>
        <w:drawing>
          <wp:inline distT="0" distB="0" distL="0" distR="0" wp14:anchorId="0A3D803E" wp14:editId="746D77ED">
            <wp:extent cx="5558316" cy="27432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58316" cy="2743200"/>
                    </a:xfrm>
                    <a:prstGeom prst="rect">
                      <a:avLst/>
                    </a:prstGeom>
                    <a:noFill/>
                  </pic:spPr>
                </pic:pic>
              </a:graphicData>
            </a:graphic>
          </wp:inline>
        </w:drawing>
      </w:r>
    </w:p>
    <w:p w14:paraId="63249B6C" w14:textId="77777777" w:rsidR="00A352DE" w:rsidRDefault="00A352DE" w:rsidP="00A352DE">
      <w:pPr>
        <w:bidi/>
        <w:spacing w:line="240" w:lineRule="auto"/>
        <w:jc w:val="both"/>
        <w:rPr>
          <w:rFonts w:ascii="Arial" w:hAnsi="Arial" w:cs="Arial"/>
          <w:color w:val="222222"/>
          <w:sz w:val="23"/>
          <w:szCs w:val="23"/>
          <w:highlight w:val="yellow"/>
          <w:shd w:val="clear" w:color="auto" w:fill="FFFFFF"/>
          <w:rtl/>
        </w:rPr>
      </w:pPr>
      <w:r>
        <w:rPr>
          <w:rFonts w:ascii="Arial" w:hAnsi="Arial" w:cs="Arial" w:hint="cs"/>
          <w:color w:val="222222"/>
          <w:sz w:val="23"/>
          <w:szCs w:val="23"/>
          <w:shd w:val="clear" w:color="auto" w:fill="FFFFFF"/>
          <w:rtl/>
        </w:rPr>
        <w:t xml:space="preserve">  </w:t>
      </w:r>
      <w:r w:rsidRPr="00215179">
        <w:rPr>
          <w:rFonts w:ascii="Arial" w:hAnsi="Arial" w:cs="Arial" w:hint="cs"/>
          <w:color w:val="222222"/>
          <w:sz w:val="23"/>
          <w:szCs w:val="23"/>
          <w:shd w:val="clear" w:color="auto" w:fill="FFFFFF"/>
          <w:rtl/>
        </w:rPr>
        <w:t xml:space="preserve"> </w:t>
      </w:r>
    </w:p>
    <w:p w14:paraId="0E6B7227" w14:textId="77777777" w:rsidR="00A352DE" w:rsidRPr="00A352DE" w:rsidRDefault="00A352DE" w:rsidP="00A352DE">
      <w:pPr>
        <w:pStyle w:val="NormalWeb"/>
        <w:bidi/>
        <w:spacing w:before="120" w:beforeAutospacing="0" w:after="120" w:afterAutospacing="0"/>
        <w:jc w:val="both"/>
        <w:rPr>
          <w:rFonts w:ascii="Simplified Arabic" w:hAnsi="Simplified Arabic" w:cs="Simplified Arabic"/>
          <w:color w:val="222222"/>
          <w:rtl/>
        </w:rPr>
      </w:pPr>
      <w:r w:rsidRPr="00A352DE">
        <w:rPr>
          <w:rFonts w:ascii="Simplified Arabic" w:hAnsi="Simplified Arabic" w:cs="Simplified Arabic"/>
          <w:color w:val="222222"/>
          <w:rtl/>
        </w:rPr>
        <w:t>وقد أظهر مسح السكان والصحة 2017-2018 تحسناً ملحوظاً في معدل الخصوبة</w:t>
      </w:r>
      <w:r w:rsidRPr="00A352DE">
        <w:rPr>
          <w:rStyle w:val="FootnoteReference"/>
          <w:rFonts w:ascii="Simplified Arabic" w:hAnsi="Simplified Arabic" w:cs="Simplified Arabic"/>
          <w:color w:val="222222"/>
          <w:rtl/>
        </w:rPr>
        <w:t>،</w:t>
      </w:r>
      <w:r w:rsidRPr="00A352DE">
        <w:rPr>
          <w:rFonts w:ascii="Simplified Arabic" w:hAnsi="Simplified Arabic" w:cs="Simplified Arabic"/>
          <w:color w:val="222222"/>
          <w:rtl/>
        </w:rPr>
        <w:t xml:space="preserve"> مما قد ينعكس على التنمية وأثرها.</w:t>
      </w:r>
    </w:p>
    <w:p w14:paraId="4B06F592" w14:textId="77777777" w:rsidR="00A352DE" w:rsidRPr="00A352DE" w:rsidRDefault="00A352DE" w:rsidP="00A352DE">
      <w:pPr>
        <w:pStyle w:val="NormalWeb"/>
        <w:bidi/>
        <w:spacing w:before="120" w:beforeAutospacing="0" w:after="120" w:afterAutospacing="0"/>
        <w:jc w:val="both"/>
        <w:rPr>
          <w:rFonts w:ascii="Simplified Arabic" w:hAnsi="Simplified Arabic" w:cs="Simplified Arabic"/>
          <w:color w:val="222222"/>
          <w:rtl/>
        </w:rPr>
      </w:pPr>
      <w:r w:rsidRPr="00A352DE">
        <w:rPr>
          <w:rFonts w:ascii="Simplified Arabic" w:hAnsi="Simplified Arabic" w:cs="Simplified Arabic"/>
          <w:color w:val="222222"/>
          <w:rtl/>
        </w:rPr>
        <w:t>(شكل رقم 3: تطور معدل الخصوبة في الأردن)</w:t>
      </w:r>
    </w:p>
    <w:p w14:paraId="6507ACBE" w14:textId="77777777" w:rsidR="00A352DE" w:rsidRDefault="00A352DE" w:rsidP="00A352DE">
      <w:pPr>
        <w:pStyle w:val="NormalWeb"/>
        <w:bidi/>
        <w:spacing w:before="120" w:beforeAutospacing="0" w:after="120" w:afterAutospacing="0"/>
        <w:jc w:val="both"/>
        <w:rPr>
          <w:rFonts w:ascii="Arial" w:hAnsi="Arial" w:cs="Arial"/>
          <w:color w:val="222222"/>
          <w:sz w:val="23"/>
          <w:szCs w:val="23"/>
        </w:rPr>
      </w:pPr>
      <w:r w:rsidRPr="00817C1B">
        <w:rPr>
          <w:rFonts w:ascii="Arial" w:hAnsi="Arial" w:cs="Arial"/>
          <w:noProof/>
          <w:color w:val="222222"/>
          <w:sz w:val="23"/>
          <w:szCs w:val="23"/>
        </w:rPr>
        <w:drawing>
          <wp:inline distT="0" distB="0" distL="0" distR="0" wp14:anchorId="269EC226" wp14:editId="338AF9CE">
            <wp:extent cx="5486400" cy="2110740"/>
            <wp:effectExtent l="19050" t="19050" r="19050" b="22860"/>
            <wp:docPr id="3"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486400" cy="2110740"/>
                    </a:xfrm>
                    <a:prstGeom prst="rect">
                      <a:avLst/>
                    </a:prstGeom>
                    <a:ln>
                      <a:solidFill>
                        <a:srgbClr val="70AD47">
                          <a:lumMod val="75000"/>
                        </a:srgbClr>
                      </a:solidFill>
                    </a:ln>
                  </pic:spPr>
                </pic:pic>
              </a:graphicData>
            </a:graphic>
          </wp:inline>
        </w:drawing>
      </w:r>
      <w:r>
        <w:rPr>
          <w:rFonts w:ascii="Arial" w:hAnsi="Arial" w:cs="Arial" w:hint="cs"/>
          <w:color w:val="222222"/>
          <w:sz w:val="23"/>
          <w:szCs w:val="23"/>
          <w:rtl/>
        </w:rPr>
        <w:t xml:space="preserve"> </w:t>
      </w:r>
    </w:p>
    <w:p w14:paraId="727AD288" w14:textId="77777777" w:rsidR="00A352DE" w:rsidRDefault="00A352DE" w:rsidP="00A352DE">
      <w:pPr>
        <w:bidi/>
        <w:spacing w:line="240" w:lineRule="auto"/>
        <w:jc w:val="both"/>
        <w:rPr>
          <w:rFonts w:ascii="Arial" w:hAnsi="Arial" w:cs="Arial"/>
          <w:color w:val="222222"/>
          <w:sz w:val="23"/>
          <w:szCs w:val="23"/>
          <w:highlight w:val="yellow"/>
          <w:shd w:val="clear" w:color="auto" w:fill="FFFFFF"/>
          <w:rtl/>
        </w:rPr>
      </w:pPr>
    </w:p>
    <w:p w14:paraId="6CEB9F9E" w14:textId="436EF324" w:rsidR="00A352DE" w:rsidRDefault="00A352DE" w:rsidP="00A352DE">
      <w:pPr>
        <w:bidi/>
        <w:spacing w:after="0" w:line="240" w:lineRule="auto"/>
        <w:jc w:val="both"/>
        <w:textAlignment w:val="baseline"/>
        <w:rPr>
          <w:rFonts w:ascii="Simplified Arabic" w:eastAsiaTheme="minorEastAsia" w:hAnsi="Simplified Arabic" w:cs="Simplified Arabic"/>
          <w:sz w:val="24"/>
          <w:szCs w:val="24"/>
          <w:rtl/>
          <w:lang w:bidi="ar-JO"/>
        </w:rPr>
      </w:pPr>
      <w:r>
        <w:rPr>
          <w:rFonts w:ascii="Simplified Arabic" w:eastAsiaTheme="minorEastAsia" w:hAnsi="Simplified Arabic" w:cs="Simplified Arabic" w:hint="cs"/>
          <w:sz w:val="24"/>
          <w:szCs w:val="24"/>
          <w:rtl/>
          <w:lang w:bidi="ar-JO"/>
        </w:rPr>
        <w:t xml:space="preserve">لقد </w:t>
      </w:r>
      <w:r w:rsidRPr="004C5B85">
        <w:rPr>
          <w:rFonts w:ascii="Simplified Arabic" w:eastAsiaTheme="minorEastAsia" w:hAnsi="Simplified Arabic" w:cs="Simplified Arabic"/>
          <w:sz w:val="24"/>
          <w:szCs w:val="24"/>
          <w:rtl/>
          <w:lang w:bidi="ar-JO"/>
        </w:rPr>
        <w:t>حقق الأردن خلال العقود الماضية تحسنا ملحوظا</w:t>
      </w:r>
      <w:r>
        <w:rPr>
          <w:rFonts w:ascii="Simplified Arabic" w:eastAsiaTheme="minorEastAsia" w:hAnsi="Simplified Arabic" w:cs="Simplified Arabic" w:hint="cs"/>
          <w:sz w:val="24"/>
          <w:szCs w:val="24"/>
          <w:rtl/>
          <w:lang w:bidi="ar-JO"/>
        </w:rPr>
        <w:t>ً</w:t>
      </w:r>
      <w:r w:rsidRPr="004C5B85">
        <w:rPr>
          <w:rFonts w:ascii="Simplified Arabic" w:eastAsiaTheme="minorEastAsia" w:hAnsi="Simplified Arabic" w:cs="Simplified Arabic"/>
          <w:sz w:val="24"/>
          <w:szCs w:val="24"/>
          <w:rtl/>
          <w:lang w:bidi="ar-JO"/>
        </w:rPr>
        <w:t xml:space="preserve"> في جميع المؤشرات الصحية </w:t>
      </w:r>
      <w:r w:rsidRPr="004C5B85">
        <w:rPr>
          <w:rFonts w:ascii="Simplified Arabic" w:eastAsiaTheme="minorEastAsia" w:hAnsi="Simplified Arabic" w:cs="Simplified Arabic" w:hint="cs"/>
          <w:sz w:val="24"/>
          <w:szCs w:val="24"/>
          <w:rtl/>
          <w:lang w:bidi="ar-JO"/>
        </w:rPr>
        <w:t>والتعليمية والمعيشية</w:t>
      </w:r>
      <w:r w:rsidRPr="004C5B85">
        <w:rPr>
          <w:rFonts w:ascii="Simplified Arabic" w:eastAsiaTheme="minorEastAsia" w:hAnsi="Simplified Arabic" w:cs="Simplified Arabic"/>
          <w:sz w:val="24"/>
          <w:szCs w:val="24"/>
          <w:rtl/>
          <w:lang w:bidi="ar-JO"/>
        </w:rPr>
        <w:t xml:space="preserve"> حيث انخفض معدل الوفيات و</w:t>
      </w:r>
      <w:r>
        <w:rPr>
          <w:rFonts w:ascii="Simplified Arabic" w:eastAsiaTheme="minorEastAsia" w:hAnsi="Simplified Arabic" w:cs="Simplified Arabic"/>
          <w:sz w:val="24"/>
          <w:szCs w:val="24"/>
          <w:rtl/>
          <w:lang w:bidi="ar-JO"/>
        </w:rPr>
        <w:t xml:space="preserve">تحسن العمر المتوقع عند الولادة </w:t>
      </w:r>
      <w:r w:rsidRPr="004C5B85">
        <w:rPr>
          <w:rFonts w:ascii="Simplified Arabic" w:eastAsiaTheme="minorEastAsia" w:hAnsi="Simplified Arabic" w:cs="Simplified Arabic"/>
          <w:sz w:val="24"/>
          <w:szCs w:val="24"/>
          <w:rtl/>
          <w:lang w:bidi="ar-JO"/>
        </w:rPr>
        <w:t xml:space="preserve">ونسبة الالتحاق بالتعليم </w:t>
      </w:r>
      <w:r w:rsidRPr="004C5B85">
        <w:rPr>
          <w:rFonts w:ascii="Simplified Arabic" w:eastAsiaTheme="minorEastAsia" w:hAnsi="Simplified Arabic" w:cs="Simplified Arabic" w:hint="cs"/>
          <w:sz w:val="24"/>
          <w:szCs w:val="24"/>
          <w:rtl/>
          <w:lang w:bidi="ar-JO"/>
        </w:rPr>
        <w:t>وخفض الأمية</w:t>
      </w:r>
      <w:r w:rsidRPr="004C5B85">
        <w:rPr>
          <w:rFonts w:ascii="Simplified Arabic" w:eastAsiaTheme="minorEastAsia" w:hAnsi="Simplified Arabic" w:cs="Simplified Arabic"/>
          <w:sz w:val="24"/>
          <w:szCs w:val="24"/>
          <w:rtl/>
          <w:lang w:bidi="ar-JO"/>
        </w:rPr>
        <w:t xml:space="preserve"> إضافة إلى التحسن في شبكات المياه والصرف الصحي وغيرها</w:t>
      </w:r>
      <w:r>
        <w:rPr>
          <w:rFonts w:ascii="Simplified Arabic" w:eastAsiaTheme="minorEastAsia" w:hAnsi="Simplified Arabic" w:cs="Simplified Arabic" w:hint="cs"/>
          <w:sz w:val="24"/>
          <w:szCs w:val="24"/>
          <w:rtl/>
          <w:lang w:bidi="ar-JO"/>
        </w:rPr>
        <w:t>. وتعتبر مؤشرات الصحة ال</w:t>
      </w:r>
      <w:r w:rsidR="00CA3950">
        <w:rPr>
          <w:rFonts w:ascii="Simplified Arabic" w:eastAsiaTheme="minorEastAsia" w:hAnsi="Simplified Arabic" w:cs="Simplified Arabic" w:hint="cs"/>
          <w:sz w:val="24"/>
          <w:szCs w:val="24"/>
          <w:rtl/>
          <w:lang w:bidi="ar-JO"/>
        </w:rPr>
        <w:t>إنجاب</w:t>
      </w:r>
      <w:r>
        <w:rPr>
          <w:rFonts w:ascii="Simplified Arabic" w:eastAsiaTheme="minorEastAsia" w:hAnsi="Simplified Arabic" w:cs="Simplified Arabic" w:hint="cs"/>
          <w:sz w:val="24"/>
          <w:szCs w:val="24"/>
          <w:rtl/>
          <w:lang w:bidi="ar-JO"/>
        </w:rPr>
        <w:t>ية من المؤشرات الأساسية التي تعكس مدى تطور الدولة وانعكاساتها المباشرة على الرفاه المجتمعي</w:t>
      </w:r>
    </w:p>
    <w:p w14:paraId="2DD7C4AF" w14:textId="77777777" w:rsidR="00474578" w:rsidRDefault="00474578" w:rsidP="00474578">
      <w:pPr>
        <w:bidi/>
        <w:spacing w:after="0" w:line="240" w:lineRule="auto"/>
        <w:jc w:val="both"/>
        <w:textAlignment w:val="baseline"/>
        <w:rPr>
          <w:rFonts w:ascii="Simplified Arabic" w:eastAsiaTheme="minorEastAsia" w:hAnsi="Simplified Arabic" w:cs="Simplified Arabic"/>
          <w:sz w:val="24"/>
          <w:szCs w:val="24"/>
          <w:rtl/>
          <w:lang w:bidi="ar-JO"/>
        </w:rPr>
      </w:pPr>
    </w:p>
    <w:p w14:paraId="49A139ED" w14:textId="77777777" w:rsidR="00474578" w:rsidRDefault="00474578" w:rsidP="00474578">
      <w:pPr>
        <w:bidi/>
        <w:spacing w:after="0" w:line="240" w:lineRule="auto"/>
        <w:jc w:val="both"/>
        <w:textAlignment w:val="baseline"/>
        <w:rPr>
          <w:rFonts w:ascii="Simplified Arabic" w:eastAsiaTheme="minorEastAsia" w:hAnsi="Simplified Arabic" w:cs="Simplified Arabic"/>
          <w:sz w:val="24"/>
          <w:szCs w:val="24"/>
          <w:rtl/>
          <w:lang w:bidi="ar-JO"/>
        </w:rPr>
      </w:pPr>
    </w:p>
    <w:p w14:paraId="6B1FEFF4" w14:textId="4B88DC93" w:rsidR="00474578" w:rsidRPr="003B0AEA" w:rsidRDefault="00474578" w:rsidP="00474578">
      <w:pPr>
        <w:bidi/>
        <w:spacing w:after="0" w:line="240" w:lineRule="auto"/>
        <w:jc w:val="both"/>
        <w:textAlignment w:val="baseline"/>
        <w:rPr>
          <w:rFonts w:ascii="Simplified Arabic" w:eastAsiaTheme="minorEastAsia" w:hAnsi="Simplified Arabic" w:cs="Simplified Arabic"/>
          <w:b/>
          <w:bCs/>
          <w:sz w:val="24"/>
          <w:szCs w:val="24"/>
          <w:rtl/>
          <w:lang w:bidi="ar-JO"/>
        </w:rPr>
      </w:pPr>
      <w:r w:rsidRPr="003B0AEA">
        <w:rPr>
          <w:rFonts w:ascii="Simplified Arabic" w:eastAsiaTheme="minorEastAsia" w:hAnsi="Simplified Arabic" w:cs="Simplified Arabic"/>
          <w:b/>
          <w:bCs/>
          <w:sz w:val="24"/>
          <w:szCs w:val="24"/>
          <w:rtl/>
          <w:lang w:bidi="ar-JO"/>
        </w:rPr>
        <w:lastRenderedPageBreak/>
        <w:t>جدول رقم 1: المؤشرات المتعلقة بالصحة ال</w:t>
      </w:r>
      <w:r w:rsidR="00CA3950" w:rsidRPr="003B0AEA">
        <w:rPr>
          <w:rFonts w:ascii="Simplified Arabic" w:eastAsiaTheme="minorEastAsia" w:hAnsi="Simplified Arabic" w:cs="Simplified Arabic"/>
          <w:b/>
          <w:bCs/>
          <w:sz w:val="24"/>
          <w:szCs w:val="24"/>
          <w:rtl/>
          <w:lang w:bidi="ar-JO"/>
        </w:rPr>
        <w:t>إنجاب</w:t>
      </w:r>
      <w:r w:rsidRPr="003B0AEA">
        <w:rPr>
          <w:rFonts w:ascii="Simplified Arabic" w:eastAsiaTheme="minorEastAsia" w:hAnsi="Simplified Arabic" w:cs="Simplified Arabic"/>
          <w:b/>
          <w:bCs/>
          <w:sz w:val="24"/>
          <w:szCs w:val="24"/>
          <w:rtl/>
          <w:lang w:bidi="ar-JO"/>
        </w:rPr>
        <w:t>ية حسب مسح السكان والصحة 2017-2018</w:t>
      </w:r>
    </w:p>
    <w:tbl>
      <w:tblPr>
        <w:tblW w:w="9355" w:type="dxa"/>
        <w:shd w:val="clear" w:color="auto" w:fill="FDE9D1" w:themeFill="accent2" w:themeFillTint="33"/>
        <w:tblCellMar>
          <w:left w:w="0" w:type="dxa"/>
          <w:right w:w="0" w:type="dxa"/>
        </w:tblCellMar>
        <w:tblLook w:val="0420" w:firstRow="1" w:lastRow="0" w:firstColumn="0" w:lastColumn="0" w:noHBand="0" w:noVBand="1"/>
      </w:tblPr>
      <w:tblGrid>
        <w:gridCol w:w="2144"/>
        <w:gridCol w:w="7211"/>
      </w:tblGrid>
      <w:tr w:rsidR="00474578" w:rsidRPr="00CD4FFA" w14:paraId="7FAD48C6" w14:textId="77777777" w:rsidTr="00474578">
        <w:trPr>
          <w:trHeight w:val="20"/>
        </w:trPr>
        <w:tc>
          <w:tcPr>
            <w:tcW w:w="2144"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72" w:type="dxa"/>
              <w:left w:w="144" w:type="dxa"/>
              <w:bottom w:w="72" w:type="dxa"/>
              <w:right w:w="144" w:type="dxa"/>
            </w:tcMar>
            <w:hideMark/>
          </w:tcPr>
          <w:p w14:paraId="5557F755" w14:textId="77777777" w:rsidR="00474578" w:rsidRPr="00CD4FFA" w:rsidRDefault="00474578" w:rsidP="00474578">
            <w:pPr>
              <w:bidi/>
              <w:spacing w:line="240" w:lineRule="auto"/>
              <w:jc w:val="center"/>
              <w:rPr>
                <w:rFonts w:ascii="Simplified Arabic" w:hAnsi="Simplified Arabic" w:cs="Simplified Arabic"/>
                <w:color w:val="000000" w:themeColor="text1"/>
                <w:sz w:val="24"/>
                <w:szCs w:val="24"/>
              </w:rPr>
            </w:pPr>
            <w:r w:rsidRPr="0069099F">
              <w:rPr>
                <w:rFonts w:ascii="Simplified Arabic" w:hAnsi="Simplified Arabic" w:cs="Simplified Arabic"/>
                <w:color w:val="000000" w:themeColor="text1"/>
                <w:sz w:val="24"/>
                <w:szCs w:val="24"/>
                <w:rtl/>
              </w:rPr>
              <w:t>(النسبة المئوية) %</w:t>
            </w:r>
          </w:p>
        </w:tc>
        <w:tc>
          <w:tcPr>
            <w:tcW w:w="7211"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72" w:type="dxa"/>
              <w:left w:w="144" w:type="dxa"/>
              <w:bottom w:w="72" w:type="dxa"/>
              <w:right w:w="144" w:type="dxa"/>
            </w:tcMar>
            <w:hideMark/>
          </w:tcPr>
          <w:p w14:paraId="2AB86952" w14:textId="71C5CFDE" w:rsidR="00474578" w:rsidRPr="00CD4FFA" w:rsidRDefault="00474578" w:rsidP="00474578">
            <w:pPr>
              <w:bidi/>
              <w:spacing w:line="240" w:lineRule="auto"/>
              <w:jc w:val="center"/>
              <w:rPr>
                <w:rFonts w:ascii="Simplified Arabic" w:hAnsi="Simplified Arabic" w:cs="Simplified Arabic"/>
                <w:color w:val="000000" w:themeColor="text1"/>
                <w:sz w:val="24"/>
                <w:szCs w:val="24"/>
              </w:rPr>
            </w:pPr>
            <w:r w:rsidRPr="00CD4FFA">
              <w:rPr>
                <w:rFonts w:ascii="Simplified Arabic" w:hAnsi="Simplified Arabic" w:cs="Simplified Arabic"/>
                <w:b/>
                <w:bCs/>
                <w:color w:val="000000" w:themeColor="text1"/>
                <w:kern w:val="24"/>
                <w:sz w:val="24"/>
                <w:szCs w:val="24"/>
                <w:rtl/>
                <w:lang w:bidi="ar-JO"/>
              </w:rPr>
              <w:t>المؤشر</w:t>
            </w:r>
          </w:p>
        </w:tc>
      </w:tr>
      <w:tr w:rsidR="00474578" w:rsidRPr="00CD4FFA" w14:paraId="24990F27" w14:textId="77777777" w:rsidTr="00474578">
        <w:trPr>
          <w:trHeight w:val="20"/>
        </w:trPr>
        <w:tc>
          <w:tcPr>
            <w:tcW w:w="2144"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35CDD9E7" w14:textId="77777777" w:rsidR="00474578" w:rsidRPr="00CD4FFA" w:rsidRDefault="00474578" w:rsidP="00521046">
            <w:pPr>
              <w:bidi/>
              <w:spacing w:line="240" w:lineRule="auto"/>
              <w:jc w:val="both"/>
              <w:rPr>
                <w:rFonts w:ascii="Simplified Arabic" w:hAnsi="Simplified Arabic" w:cs="Simplified Arabic"/>
                <w:color w:val="000000" w:themeColor="dark1"/>
                <w:kern w:val="24"/>
                <w:sz w:val="24"/>
                <w:szCs w:val="24"/>
                <w:rtl/>
              </w:rPr>
            </w:pPr>
            <w:r>
              <w:rPr>
                <w:rFonts w:ascii="Simplified Arabic" w:hAnsi="Simplified Arabic" w:cs="Simplified Arabic" w:hint="cs"/>
                <w:color w:val="000000" w:themeColor="dark1"/>
                <w:kern w:val="24"/>
                <w:sz w:val="24"/>
                <w:szCs w:val="24"/>
                <w:rtl/>
              </w:rPr>
              <w:t>2.7</w:t>
            </w:r>
          </w:p>
        </w:tc>
        <w:tc>
          <w:tcPr>
            <w:tcW w:w="7211"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352D4411" w14:textId="1F22CB0E" w:rsidR="00474578" w:rsidRPr="00CD4FFA" w:rsidRDefault="00474578" w:rsidP="00521046">
            <w:pPr>
              <w:bidi/>
              <w:spacing w:after="0" w:line="240" w:lineRule="auto"/>
              <w:ind w:left="360"/>
              <w:contextualSpacing/>
              <w:jc w:val="both"/>
              <w:rPr>
                <w:rFonts w:ascii="Simplified Arabic" w:hAnsi="Simplified Arabic" w:cs="Simplified Arabic"/>
                <w:color w:val="000000" w:themeColor="dark1"/>
                <w:kern w:val="24"/>
                <w:sz w:val="24"/>
                <w:szCs w:val="24"/>
                <w:rtl/>
                <w:lang w:bidi="ar-JO"/>
              </w:rPr>
            </w:pPr>
            <w:r>
              <w:rPr>
                <w:rFonts w:ascii="Simplified Arabic" w:hAnsi="Simplified Arabic" w:cs="Simplified Arabic" w:hint="cs"/>
                <w:color w:val="000000" w:themeColor="dark1"/>
                <w:kern w:val="24"/>
                <w:sz w:val="24"/>
                <w:szCs w:val="24"/>
                <w:rtl/>
                <w:lang w:bidi="ar-JO"/>
              </w:rPr>
              <w:t>معدل ال</w:t>
            </w:r>
            <w:r w:rsidR="00CA3950">
              <w:rPr>
                <w:rFonts w:ascii="Simplified Arabic" w:hAnsi="Simplified Arabic" w:cs="Simplified Arabic" w:hint="cs"/>
                <w:color w:val="000000" w:themeColor="dark1"/>
                <w:kern w:val="24"/>
                <w:sz w:val="24"/>
                <w:szCs w:val="24"/>
                <w:rtl/>
                <w:lang w:bidi="ar-JO"/>
              </w:rPr>
              <w:t>إنجاب</w:t>
            </w:r>
            <w:r>
              <w:rPr>
                <w:rFonts w:ascii="Simplified Arabic" w:hAnsi="Simplified Arabic" w:cs="Simplified Arabic" w:hint="cs"/>
                <w:color w:val="000000" w:themeColor="dark1"/>
                <w:kern w:val="24"/>
                <w:sz w:val="24"/>
                <w:szCs w:val="24"/>
                <w:rtl/>
                <w:lang w:bidi="ar-JO"/>
              </w:rPr>
              <w:t xml:space="preserve"> الكلي</w:t>
            </w:r>
          </w:p>
        </w:tc>
      </w:tr>
      <w:tr w:rsidR="00474578" w:rsidRPr="00CD4FFA" w14:paraId="6C907046" w14:textId="77777777" w:rsidTr="00474578">
        <w:trPr>
          <w:trHeight w:val="20"/>
        </w:trPr>
        <w:tc>
          <w:tcPr>
            <w:tcW w:w="2144"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1EE70FE1" w14:textId="77777777" w:rsidR="00474578" w:rsidRPr="00CD4FFA" w:rsidRDefault="00474578" w:rsidP="00521046">
            <w:pPr>
              <w:bidi/>
              <w:spacing w:line="240" w:lineRule="auto"/>
              <w:jc w:val="both"/>
              <w:rPr>
                <w:rFonts w:ascii="Simplified Arabic" w:hAnsi="Simplified Arabic" w:cs="Simplified Arabic"/>
                <w:color w:val="000000" w:themeColor="dark1"/>
                <w:kern w:val="24"/>
                <w:sz w:val="24"/>
                <w:szCs w:val="24"/>
                <w:rtl/>
              </w:rPr>
            </w:pPr>
            <w:r>
              <w:rPr>
                <w:rFonts w:ascii="Simplified Arabic" w:hAnsi="Simplified Arabic" w:cs="Simplified Arabic" w:hint="cs"/>
                <w:color w:val="000000" w:themeColor="dark1"/>
                <w:kern w:val="24"/>
                <w:sz w:val="24"/>
                <w:szCs w:val="24"/>
                <w:rtl/>
              </w:rPr>
              <w:t>22.7 سنة</w:t>
            </w:r>
          </w:p>
        </w:tc>
        <w:tc>
          <w:tcPr>
            <w:tcW w:w="7211"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2158F3DF" w14:textId="77777777" w:rsidR="00474578" w:rsidRPr="00CD4FFA" w:rsidRDefault="00474578" w:rsidP="00521046">
            <w:pPr>
              <w:bidi/>
              <w:spacing w:after="0" w:line="240" w:lineRule="auto"/>
              <w:ind w:left="360"/>
              <w:contextualSpacing/>
              <w:jc w:val="both"/>
              <w:rPr>
                <w:rFonts w:ascii="Simplified Arabic" w:hAnsi="Simplified Arabic" w:cs="Simplified Arabic"/>
                <w:color w:val="000000" w:themeColor="dark1"/>
                <w:kern w:val="24"/>
                <w:sz w:val="24"/>
                <w:szCs w:val="24"/>
                <w:rtl/>
                <w:lang w:bidi="ar-JO"/>
              </w:rPr>
            </w:pPr>
            <w:r>
              <w:rPr>
                <w:rFonts w:ascii="Simplified Arabic" w:hAnsi="Simplified Arabic" w:cs="Simplified Arabic" w:hint="cs"/>
                <w:color w:val="000000" w:themeColor="dark1"/>
                <w:kern w:val="24"/>
                <w:sz w:val="24"/>
                <w:szCs w:val="24"/>
                <w:rtl/>
                <w:lang w:bidi="ar-JO"/>
              </w:rPr>
              <w:t>معدل العمر عند الزواج الأول</w:t>
            </w:r>
          </w:p>
        </w:tc>
      </w:tr>
      <w:tr w:rsidR="00474578" w:rsidRPr="00CD4FFA" w14:paraId="2142BC0F" w14:textId="77777777" w:rsidTr="00474578">
        <w:trPr>
          <w:trHeight w:val="20"/>
        </w:trPr>
        <w:tc>
          <w:tcPr>
            <w:tcW w:w="2144"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7C302B75" w14:textId="77777777" w:rsidR="00474578" w:rsidRDefault="00474578" w:rsidP="00521046">
            <w:pPr>
              <w:bidi/>
              <w:spacing w:line="240" w:lineRule="auto"/>
              <w:jc w:val="both"/>
              <w:rPr>
                <w:rFonts w:ascii="Simplified Arabic" w:hAnsi="Simplified Arabic" w:cs="Simplified Arabic"/>
                <w:color w:val="000000" w:themeColor="dark1"/>
                <w:kern w:val="24"/>
                <w:sz w:val="24"/>
                <w:szCs w:val="24"/>
                <w:rtl/>
              </w:rPr>
            </w:pPr>
            <w:r>
              <w:rPr>
                <w:rFonts w:ascii="Simplified Arabic" w:hAnsi="Simplified Arabic" w:cs="Simplified Arabic" w:hint="cs"/>
                <w:color w:val="000000" w:themeColor="dark1"/>
                <w:kern w:val="24"/>
                <w:sz w:val="24"/>
                <w:szCs w:val="24"/>
                <w:rtl/>
              </w:rPr>
              <w:t>24.6 سنة</w:t>
            </w:r>
          </w:p>
        </w:tc>
        <w:tc>
          <w:tcPr>
            <w:tcW w:w="7211"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5F00156C" w14:textId="77777777" w:rsidR="00474578" w:rsidRDefault="00474578" w:rsidP="00521046">
            <w:pPr>
              <w:bidi/>
              <w:spacing w:after="0" w:line="240" w:lineRule="auto"/>
              <w:ind w:left="360"/>
              <w:contextualSpacing/>
              <w:jc w:val="both"/>
              <w:rPr>
                <w:rFonts w:ascii="Simplified Arabic" w:hAnsi="Simplified Arabic" w:cs="Simplified Arabic"/>
                <w:color w:val="000000" w:themeColor="dark1"/>
                <w:kern w:val="24"/>
                <w:sz w:val="24"/>
                <w:szCs w:val="24"/>
                <w:rtl/>
                <w:lang w:bidi="ar-JO"/>
              </w:rPr>
            </w:pPr>
            <w:r>
              <w:rPr>
                <w:rFonts w:ascii="Simplified Arabic" w:hAnsi="Simplified Arabic" w:cs="Simplified Arabic" w:hint="cs"/>
                <w:color w:val="000000" w:themeColor="dark1"/>
                <w:kern w:val="24"/>
                <w:sz w:val="24"/>
                <w:szCs w:val="24"/>
                <w:rtl/>
                <w:lang w:bidi="ar-JO"/>
              </w:rPr>
              <w:t>معدل العمر عند الولادة الأولى</w:t>
            </w:r>
          </w:p>
        </w:tc>
      </w:tr>
      <w:tr w:rsidR="00474578" w:rsidRPr="00CD4FFA" w14:paraId="3A8D96A3" w14:textId="77777777" w:rsidTr="00474578">
        <w:trPr>
          <w:trHeight w:val="20"/>
        </w:trPr>
        <w:tc>
          <w:tcPr>
            <w:tcW w:w="2144"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18354D8A" w14:textId="77777777" w:rsidR="00474578" w:rsidRDefault="00474578" w:rsidP="00521046">
            <w:pPr>
              <w:bidi/>
              <w:spacing w:line="240" w:lineRule="auto"/>
              <w:jc w:val="both"/>
              <w:rPr>
                <w:rFonts w:ascii="Simplified Arabic" w:hAnsi="Simplified Arabic" w:cs="Simplified Arabic"/>
                <w:color w:val="000000" w:themeColor="dark1"/>
                <w:kern w:val="24"/>
                <w:sz w:val="24"/>
                <w:szCs w:val="24"/>
                <w:rtl/>
              </w:rPr>
            </w:pPr>
            <w:r>
              <w:rPr>
                <w:rFonts w:ascii="Simplified Arabic" w:hAnsi="Simplified Arabic" w:cs="Simplified Arabic" w:hint="cs"/>
                <w:color w:val="000000" w:themeColor="dark1"/>
                <w:kern w:val="24"/>
                <w:sz w:val="24"/>
                <w:szCs w:val="24"/>
                <w:rtl/>
              </w:rPr>
              <w:t>5.1%</w:t>
            </w:r>
          </w:p>
        </w:tc>
        <w:tc>
          <w:tcPr>
            <w:tcW w:w="7211"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4FEC628D" w14:textId="77777777" w:rsidR="00474578" w:rsidRDefault="00474578" w:rsidP="00521046">
            <w:pPr>
              <w:bidi/>
              <w:spacing w:after="0" w:line="240" w:lineRule="auto"/>
              <w:ind w:left="360"/>
              <w:contextualSpacing/>
              <w:jc w:val="both"/>
              <w:rPr>
                <w:rFonts w:ascii="Simplified Arabic" w:hAnsi="Simplified Arabic" w:cs="Simplified Arabic"/>
                <w:color w:val="000000" w:themeColor="dark1"/>
                <w:kern w:val="24"/>
                <w:sz w:val="24"/>
                <w:szCs w:val="24"/>
                <w:rtl/>
                <w:lang w:bidi="ar-JO"/>
              </w:rPr>
            </w:pPr>
            <w:r>
              <w:rPr>
                <w:rFonts w:ascii="Simplified Arabic" w:hAnsi="Simplified Arabic" w:cs="Simplified Arabic" w:hint="cs"/>
                <w:sz w:val="24"/>
                <w:szCs w:val="24"/>
                <w:rtl/>
              </w:rPr>
              <w:t>معدل الولادات لدى المراهقات (15-19 سنة)</w:t>
            </w:r>
          </w:p>
        </w:tc>
      </w:tr>
      <w:tr w:rsidR="00474578" w:rsidRPr="00CD4FFA" w14:paraId="78D8392B" w14:textId="77777777" w:rsidTr="00474578">
        <w:trPr>
          <w:trHeight w:val="20"/>
        </w:trPr>
        <w:tc>
          <w:tcPr>
            <w:tcW w:w="2144"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hideMark/>
          </w:tcPr>
          <w:p w14:paraId="64D8B5C4" w14:textId="77777777" w:rsidR="00474578" w:rsidRPr="00CD4FFA" w:rsidRDefault="00474578" w:rsidP="00521046">
            <w:pPr>
              <w:bidi/>
              <w:spacing w:line="240" w:lineRule="auto"/>
              <w:jc w:val="both"/>
              <w:rPr>
                <w:rFonts w:ascii="Simplified Arabic" w:hAnsi="Simplified Arabic" w:cs="Simplified Arabic"/>
                <w:sz w:val="24"/>
                <w:szCs w:val="24"/>
              </w:rPr>
            </w:pPr>
            <w:r w:rsidRPr="00CD4FFA">
              <w:rPr>
                <w:rFonts w:ascii="Simplified Arabic" w:hAnsi="Simplified Arabic" w:cs="Simplified Arabic"/>
                <w:color w:val="000000" w:themeColor="dark1"/>
                <w:kern w:val="24"/>
                <w:sz w:val="24"/>
                <w:szCs w:val="24"/>
                <w:rtl/>
              </w:rPr>
              <w:t xml:space="preserve"> </w:t>
            </w:r>
            <w:r>
              <w:rPr>
                <w:rFonts w:ascii="Simplified Arabic" w:hAnsi="Simplified Arabic" w:cs="Simplified Arabic" w:hint="cs"/>
                <w:color w:val="000000" w:themeColor="dark1"/>
                <w:kern w:val="24"/>
                <w:sz w:val="24"/>
                <w:szCs w:val="24"/>
                <w:rtl/>
              </w:rPr>
              <w:t>28%</w:t>
            </w:r>
          </w:p>
        </w:tc>
        <w:tc>
          <w:tcPr>
            <w:tcW w:w="7211"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hideMark/>
          </w:tcPr>
          <w:p w14:paraId="68C21623" w14:textId="77777777" w:rsidR="00474578" w:rsidRPr="00CD4FFA" w:rsidRDefault="00474578" w:rsidP="00521046">
            <w:pPr>
              <w:bidi/>
              <w:spacing w:after="0" w:line="240" w:lineRule="auto"/>
              <w:ind w:left="360"/>
              <w:contextualSpacing/>
              <w:jc w:val="both"/>
              <w:rPr>
                <w:rFonts w:ascii="Simplified Arabic" w:hAnsi="Simplified Arabic" w:cs="Simplified Arabic"/>
                <w:color w:val="984807"/>
                <w:sz w:val="24"/>
                <w:szCs w:val="24"/>
              </w:rPr>
            </w:pPr>
            <w:r>
              <w:rPr>
                <w:rFonts w:ascii="Simplified Arabic" w:hAnsi="Simplified Arabic" w:cs="Simplified Arabic" w:hint="cs"/>
                <w:color w:val="000000" w:themeColor="dark1"/>
                <w:kern w:val="24"/>
                <w:sz w:val="24"/>
                <w:szCs w:val="24"/>
                <w:rtl/>
                <w:lang w:bidi="ar-JO"/>
              </w:rPr>
              <w:t xml:space="preserve">معدل الزواج بين الأقارب </w:t>
            </w:r>
          </w:p>
        </w:tc>
      </w:tr>
      <w:tr w:rsidR="00474578" w:rsidRPr="00CD4FFA" w14:paraId="36C75A0D" w14:textId="77777777" w:rsidTr="00474578">
        <w:trPr>
          <w:trHeight w:val="20"/>
        </w:trPr>
        <w:tc>
          <w:tcPr>
            <w:tcW w:w="2144"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hideMark/>
          </w:tcPr>
          <w:p w14:paraId="1A161B83" w14:textId="77777777" w:rsidR="00474578" w:rsidRPr="00CD4FFA" w:rsidRDefault="00474578" w:rsidP="00521046">
            <w:pPr>
              <w:bidi/>
              <w:spacing w:line="240" w:lineRule="auto"/>
              <w:jc w:val="both"/>
              <w:rPr>
                <w:rFonts w:ascii="Simplified Arabic" w:hAnsi="Simplified Arabic" w:cs="Simplified Arabic"/>
                <w:sz w:val="24"/>
                <w:szCs w:val="24"/>
              </w:rPr>
            </w:pPr>
            <w:r w:rsidRPr="00CD4FFA">
              <w:rPr>
                <w:rFonts w:ascii="Simplified Arabic" w:hAnsi="Simplified Arabic" w:cs="Simplified Arabic"/>
                <w:color w:val="000000" w:themeColor="dark1"/>
                <w:kern w:val="24"/>
                <w:sz w:val="24"/>
                <w:szCs w:val="24"/>
                <w:rtl/>
              </w:rPr>
              <w:t xml:space="preserve"> </w:t>
            </w:r>
            <w:r>
              <w:rPr>
                <w:rFonts w:ascii="Simplified Arabic" w:hAnsi="Simplified Arabic" w:cs="Simplified Arabic" w:hint="cs"/>
                <w:color w:val="000000" w:themeColor="dark1"/>
                <w:kern w:val="24"/>
                <w:sz w:val="24"/>
                <w:szCs w:val="24"/>
                <w:rtl/>
              </w:rPr>
              <w:t>29%</w:t>
            </w:r>
          </w:p>
        </w:tc>
        <w:tc>
          <w:tcPr>
            <w:tcW w:w="7211"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hideMark/>
          </w:tcPr>
          <w:p w14:paraId="5D2A31DA" w14:textId="77777777" w:rsidR="00474578" w:rsidRPr="00CD4FFA" w:rsidRDefault="00474578" w:rsidP="00521046">
            <w:pPr>
              <w:bidi/>
              <w:spacing w:after="0" w:line="240" w:lineRule="auto"/>
              <w:ind w:left="360"/>
              <w:contextualSpacing/>
              <w:jc w:val="both"/>
              <w:rPr>
                <w:rFonts w:ascii="Simplified Arabic" w:hAnsi="Simplified Arabic" w:cs="Simplified Arabic"/>
                <w:color w:val="984807"/>
                <w:sz w:val="24"/>
                <w:szCs w:val="24"/>
              </w:rPr>
            </w:pPr>
            <w:r>
              <w:rPr>
                <w:rFonts w:ascii="Simplified Arabic" w:hAnsi="Simplified Arabic" w:cs="Simplified Arabic" w:hint="cs"/>
                <w:color w:val="000000" w:themeColor="dark1"/>
                <w:kern w:val="24"/>
                <w:sz w:val="24"/>
                <w:szCs w:val="24"/>
                <w:rtl/>
                <w:lang w:bidi="ar-JO"/>
              </w:rPr>
              <w:t xml:space="preserve">معدل الفترة الزمنية بين الولادات </w:t>
            </w:r>
            <w:r>
              <w:rPr>
                <w:rFonts w:ascii="Simplified Arabic" w:hAnsi="Simplified Arabic" w:cs="Simplified Arabic"/>
                <w:color w:val="000000" w:themeColor="dark1"/>
                <w:kern w:val="24"/>
                <w:sz w:val="24"/>
                <w:szCs w:val="24"/>
                <w:rtl/>
                <w:lang w:bidi="ar-JO"/>
              </w:rPr>
              <w:t>–</w:t>
            </w:r>
            <w:r>
              <w:rPr>
                <w:rFonts w:ascii="Simplified Arabic" w:hAnsi="Simplified Arabic" w:cs="Simplified Arabic" w:hint="cs"/>
                <w:color w:val="000000" w:themeColor="dark1"/>
                <w:kern w:val="24"/>
                <w:sz w:val="24"/>
                <w:szCs w:val="24"/>
                <w:rtl/>
                <w:lang w:bidi="ar-JO"/>
              </w:rPr>
              <w:t xml:space="preserve"> خلال 24 شهرا </w:t>
            </w:r>
          </w:p>
        </w:tc>
      </w:tr>
      <w:tr w:rsidR="00474578" w:rsidRPr="00CD4FFA" w14:paraId="0A79637A" w14:textId="77777777" w:rsidTr="00474578">
        <w:trPr>
          <w:trHeight w:val="20"/>
        </w:trPr>
        <w:tc>
          <w:tcPr>
            <w:tcW w:w="2144"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18D6871B" w14:textId="77777777" w:rsidR="00474578" w:rsidRPr="00CD4FFA" w:rsidRDefault="00474578" w:rsidP="00521046">
            <w:pPr>
              <w:bidi/>
              <w:spacing w:line="240" w:lineRule="auto"/>
              <w:jc w:val="both"/>
              <w:rPr>
                <w:rFonts w:ascii="Simplified Arabic" w:hAnsi="Simplified Arabic" w:cs="Simplified Arabic"/>
                <w:color w:val="000000" w:themeColor="dark1"/>
                <w:kern w:val="24"/>
                <w:sz w:val="24"/>
                <w:szCs w:val="24"/>
                <w:rtl/>
              </w:rPr>
            </w:pPr>
            <w:r>
              <w:rPr>
                <w:rFonts w:ascii="Simplified Arabic" w:hAnsi="Simplified Arabic" w:cs="Simplified Arabic" w:hint="cs"/>
                <w:color w:val="000000" w:themeColor="dark1"/>
                <w:kern w:val="24"/>
                <w:sz w:val="24"/>
                <w:szCs w:val="24"/>
                <w:rtl/>
              </w:rPr>
              <w:t>16%</w:t>
            </w:r>
          </w:p>
        </w:tc>
        <w:tc>
          <w:tcPr>
            <w:tcW w:w="7211"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7909DD3D" w14:textId="77777777" w:rsidR="00474578" w:rsidRDefault="00474578" w:rsidP="00521046">
            <w:pPr>
              <w:bidi/>
              <w:spacing w:after="0" w:line="240" w:lineRule="auto"/>
              <w:ind w:left="360"/>
              <w:contextualSpacing/>
              <w:jc w:val="both"/>
              <w:rPr>
                <w:rFonts w:ascii="Simplified Arabic" w:hAnsi="Simplified Arabic" w:cs="Simplified Arabic"/>
                <w:color w:val="000000" w:themeColor="dark1"/>
                <w:kern w:val="24"/>
                <w:sz w:val="24"/>
                <w:szCs w:val="24"/>
                <w:rtl/>
                <w:lang w:bidi="ar-JO"/>
              </w:rPr>
            </w:pPr>
            <w:r>
              <w:rPr>
                <w:rFonts w:ascii="Simplified Arabic" w:hAnsi="Simplified Arabic" w:cs="Simplified Arabic" w:hint="cs"/>
                <w:color w:val="000000" w:themeColor="dark1"/>
                <w:kern w:val="24"/>
                <w:sz w:val="24"/>
                <w:szCs w:val="24"/>
                <w:rtl/>
                <w:lang w:bidi="ar-JO"/>
              </w:rPr>
              <w:t xml:space="preserve">معدل الفترة الزمنية بين الولادات-خلال 18 شهرا   </w:t>
            </w:r>
          </w:p>
        </w:tc>
      </w:tr>
      <w:tr w:rsidR="00474578" w:rsidRPr="00CD4FFA" w14:paraId="229115B2" w14:textId="77777777" w:rsidTr="00474578">
        <w:trPr>
          <w:trHeight w:val="20"/>
        </w:trPr>
        <w:tc>
          <w:tcPr>
            <w:tcW w:w="2144"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hideMark/>
          </w:tcPr>
          <w:p w14:paraId="6DE9EB9A" w14:textId="77777777" w:rsidR="00474578" w:rsidRPr="00CD4FFA" w:rsidRDefault="00474578" w:rsidP="00521046">
            <w:pPr>
              <w:bidi/>
              <w:spacing w:line="240" w:lineRule="auto"/>
              <w:jc w:val="both"/>
              <w:rPr>
                <w:rFonts w:ascii="Simplified Arabic" w:hAnsi="Simplified Arabic" w:cs="Simplified Arabic"/>
                <w:sz w:val="24"/>
                <w:szCs w:val="24"/>
              </w:rPr>
            </w:pPr>
            <w:r w:rsidRPr="00CD4FFA">
              <w:rPr>
                <w:rFonts w:ascii="Simplified Arabic" w:hAnsi="Simplified Arabic" w:cs="Simplified Arabic"/>
                <w:color w:val="000000" w:themeColor="dark1"/>
                <w:kern w:val="24"/>
                <w:sz w:val="24"/>
                <w:szCs w:val="24"/>
                <w:rtl/>
              </w:rPr>
              <w:t xml:space="preserve"> </w:t>
            </w:r>
            <w:r>
              <w:rPr>
                <w:rFonts w:ascii="Simplified Arabic" w:hAnsi="Simplified Arabic" w:cs="Simplified Arabic" w:hint="cs"/>
                <w:color w:val="000000" w:themeColor="dark1"/>
                <w:kern w:val="24"/>
                <w:sz w:val="24"/>
                <w:szCs w:val="24"/>
                <w:rtl/>
              </w:rPr>
              <w:t>52%</w:t>
            </w:r>
          </w:p>
        </w:tc>
        <w:tc>
          <w:tcPr>
            <w:tcW w:w="7211"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hideMark/>
          </w:tcPr>
          <w:p w14:paraId="42005A32" w14:textId="6420A0C7" w:rsidR="00474578" w:rsidRPr="00CD4FFA" w:rsidRDefault="00474578" w:rsidP="00521046">
            <w:pPr>
              <w:bidi/>
              <w:spacing w:after="0" w:line="240" w:lineRule="auto"/>
              <w:ind w:left="360"/>
              <w:contextualSpacing/>
              <w:jc w:val="both"/>
              <w:rPr>
                <w:rFonts w:ascii="Simplified Arabic" w:hAnsi="Simplified Arabic" w:cs="Simplified Arabic"/>
                <w:color w:val="984807"/>
                <w:sz w:val="24"/>
                <w:szCs w:val="24"/>
              </w:rPr>
            </w:pPr>
            <w:r w:rsidRPr="00CD4FFA">
              <w:rPr>
                <w:rFonts w:ascii="Simplified Arabic" w:hAnsi="Simplified Arabic" w:cs="Simplified Arabic"/>
                <w:color w:val="000000" w:themeColor="dark1"/>
                <w:kern w:val="24"/>
                <w:sz w:val="24"/>
                <w:szCs w:val="24"/>
                <w:rtl/>
                <w:lang w:bidi="ar-JO"/>
              </w:rPr>
              <w:t>الاستعمال الحالي لوسائل تنظيم ال</w:t>
            </w:r>
            <w:r w:rsidR="00CA3950">
              <w:rPr>
                <w:rFonts w:ascii="Simplified Arabic" w:hAnsi="Simplified Arabic" w:cs="Simplified Arabic"/>
                <w:color w:val="000000" w:themeColor="dark1"/>
                <w:kern w:val="24"/>
                <w:sz w:val="24"/>
                <w:szCs w:val="24"/>
                <w:rtl/>
                <w:lang w:bidi="ar-JO"/>
              </w:rPr>
              <w:t>أسرة</w:t>
            </w:r>
            <w:r w:rsidRPr="00CD4FFA">
              <w:rPr>
                <w:rFonts w:ascii="Simplified Arabic" w:hAnsi="Simplified Arabic" w:cs="Simplified Arabic"/>
                <w:color w:val="000000" w:themeColor="dark1"/>
                <w:kern w:val="24"/>
                <w:sz w:val="24"/>
                <w:szCs w:val="24"/>
                <w:rtl/>
                <w:lang w:bidi="ar-JO"/>
              </w:rPr>
              <w:t xml:space="preserve"> للعمر من (15-49)</w:t>
            </w:r>
          </w:p>
        </w:tc>
      </w:tr>
      <w:tr w:rsidR="00474578" w:rsidRPr="00CD4FFA" w14:paraId="20271541" w14:textId="77777777" w:rsidTr="00474578">
        <w:trPr>
          <w:trHeight w:val="20"/>
        </w:trPr>
        <w:tc>
          <w:tcPr>
            <w:tcW w:w="2144"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hideMark/>
          </w:tcPr>
          <w:p w14:paraId="32FA05DD" w14:textId="77777777" w:rsidR="00474578" w:rsidRPr="00CD4FFA" w:rsidRDefault="00474578" w:rsidP="00521046">
            <w:pPr>
              <w:bidi/>
              <w:spacing w:line="240" w:lineRule="auto"/>
              <w:jc w:val="both"/>
              <w:rPr>
                <w:rFonts w:ascii="Simplified Arabic" w:hAnsi="Simplified Arabic" w:cs="Simplified Arabic"/>
                <w:sz w:val="24"/>
                <w:szCs w:val="24"/>
              </w:rPr>
            </w:pPr>
            <w:r w:rsidRPr="00CD4FFA">
              <w:rPr>
                <w:rFonts w:ascii="Simplified Arabic" w:hAnsi="Simplified Arabic" w:cs="Simplified Arabic"/>
                <w:color w:val="000000" w:themeColor="dark1"/>
                <w:kern w:val="24"/>
                <w:sz w:val="24"/>
                <w:szCs w:val="24"/>
                <w:rtl/>
              </w:rPr>
              <w:t xml:space="preserve"> </w:t>
            </w:r>
            <w:r>
              <w:rPr>
                <w:rFonts w:ascii="Simplified Arabic" w:hAnsi="Simplified Arabic" w:cs="Simplified Arabic" w:hint="cs"/>
                <w:color w:val="000000" w:themeColor="dark1"/>
                <w:kern w:val="24"/>
                <w:sz w:val="24"/>
                <w:szCs w:val="24"/>
                <w:rtl/>
              </w:rPr>
              <w:t>37%</w:t>
            </w:r>
          </w:p>
        </w:tc>
        <w:tc>
          <w:tcPr>
            <w:tcW w:w="7211"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hideMark/>
          </w:tcPr>
          <w:p w14:paraId="3CBFAB9A" w14:textId="665BBD8B" w:rsidR="00474578" w:rsidRPr="00CD4FFA" w:rsidRDefault="00474578" w:rsidP="00521046">
            <w:pPr>
              <w:bidi/>
              <w:spacing w:after="0" w:line="240" w:lineRule="auto"/>
              <w:ind w:left="360"/>
              <w:contextualSpacing/>
              <w:jc w:val="both"/>
              <w:rPr>
                <w:rFonts w:ascii="Simplified Arabic" w:hAnsi="Simplified Arabic" w:cs="Simplified Arabic"/>
                <w:color w:val="984807"/>
                <w:sz w:val="24"/>
                <w:szCs w:val="24"/>
              </w:rPr>
            </w:pPr>
            <w:r w:rsidRPr="00CD4FFA">
              <w:rPr>
                <w:rFonts w:ascii="Simplified Arabic" w:hAnsi="Simplified Arabic" w:cs="Simplified Arabic"/>
                <w:color w:val="000000" w:themeColor="dark1"/>
                <w:kern w:val="24"/>
                <w:sz w:val="24"/>
                <w:szCs w:val="24"/>
                <w:rtl/>
                <w:lang w:bidi="ar-JO"/>
              </w:rPr>
              <w:t xml:space="preserve"> الاستعمال الحالي لوسائل تنظيم ال</w:t>
            </w:r>
            <w:r w:rsidR="00CA3950">
              <w:rPr>
                <w:rFonts w:ascii="Simplified Arabic" w:hAnsi="Simplified Arabic" w:cs="Simplified Arabic"/>
                <w:color w:val="000000" w:themeColor="dark1"/>
                <w:kern w:val="24"/>
                <w:sz w:val="24"/>
                <w:szCs w:val="24"/>
                <w:rtl/>
                <w:lang w:bidi="ar-JO"/>
              </w:rPr>
              <w:t>أسرة</w:t>
            </w:r>
            <w:r w:rsidRPr="00CD4FFA">
              <w:rPr>
                <w:rFonts w:ascii="Simplified Arabic" w:hAnsi="Simplified Arabic" w:cs="Simplified Arabic"/>
                <w:color w:val="000000" w:themeColor="dark1"/>
                <w:kern w:val="24"/>
                <w:sz w:val="24"/>
                <w:szCs w:val="24"/>
                <w:rtl/>
                <w:lang w:bidi="ar-JO"/>
              </w:rPr>
              <w:t xml:space="preserve"> الحديثة للعمر من (15-49)</w:t>
            </w:r>
          </w:p>
        </w:tc>
      </w:tr>
      <w:tr w:rsidR="00474578" w:rsidRPr="00CD4FFA" w14:paraId="6347EA70" w14:textId="77777777" w:rsidTr="00474578">
        <w:trPr>
          <w:trHeight w:val="20"/>
        </w:trPr>
        <w:tc>
          <w:tcPr>
            <w:tcW w:w="2144"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hideMark/>
          </w:tcPr>
          <w:p w14:paraId="16671E15" w14:textId="77777777" w:rsidR="00474578" w:rsidRPr="00CD4FFA" w:rsidRDefault="00474578" w:rsidP="00521046">
            <w:pPr>
              <w:bidi/>
              <w:spacing w:line="240" w:lineRule="auto"/>
              <w:jc w:val="both"/>
              <w:rPr>
                <w:rFonts w:ascii="Simplified Arabic" w:hAnsi="Simplified Arabic" w:cs="Simplified Arabic"/>
                <w:sz w:val="24"/>
                <w:szCs w:val="24"/>
              </w:rPr>
            </w:pPr>
            <w:r w:rsidRPr="00CD4FFA">
              <w:rPr>
                <w:rFonts w:ascii="Simplified Arabic" w:hAnsi="Simplified Arabic" w:cs="Simplified Arabic"/>
                <w:color w:val="000000" w:themeColor="dark1"/>
                <w:kern w:val="24"/>
                <w:sz w:val="24"/>
                <w:szCs w:val="24"/>
                <w:rtl/>
              </w:rPr>
              <w:t xml:space="preserve"> </w:t>
            </w:r>
            <w:r>
              <w:rPr>
                <w:rFonts w:ascii="Simplified Arabic" w:hAnsi="Simplified Arabic" w:cs="Simplified Arabic" w:hint="cs"/>
                <w:color w:val="000000" w:themeColor="dark1"/>
                <w:kern w:val="24"/>
                <w:sz w:val="24"/>
                <w:szCs w:val="24"/>
                <w:rtl/>
              </w:rPr>
              <w:t>14%</w:t>
            </w:r>
          </w:p>
        </w:tc>
        <w:tc>
          <w:tcPr>
            <w:tcW w:w="7211"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hideMark/>
          </w:tcPr>
          <w:p w14:paraId="0CF9B957" w14:textId="13D3D7BC" w:rsidR="00474578" w:rsidRPr="00CD4FFA" w:rsidRDefault="00474578" w:rsidP="00521046">
            <w:pPr>
              <w:bidi/>
              <w:spacing w:after="0" w:line="240" w:lineRule="auto"/>
              <w:ind w:left="360"/>
              <w:contextualSpacing/>
              <w:jc w:val="both"/>
              <w:rPr>
                <w:rFonts w:ascii="Simplified Arabic" w:hAnsi="Simplified Arabic" w:cs="Simplified Arabic"/>
                <w:color w:val="984807"/>
                <w:sz w:val="24"/>
                <w:szCs w:val="24"/>
              </w:rPr>
            </w:pPr>
            <w:r w:rsidRPr="00CD4FFA">
              <w:rPr>
                <w:rFonts w:ascii="Simplified Arabic" w:hAnsi="Simplified Arabic" w:cs="Simplified Arabic"/>
                <w:color w:val="000000" w:themeColor="dark1"/>
                <w:kern w:val="24"/>
                <w:sz w:val="24"/>
                <w:szCs w:val="24"/>
                <w:rtl/>
                <w:lang w:bidi="ar-JO"/>
              </w:rPr>
              <w:t>الح</w:t>
            </w:r>
            <w:r>
              <w:rPr>
                <w:rFonts w:ascii="Simplified Arabic" w:hAnsi="Simplified Arabic" w:cs="Simplified Arabic"/>
                <w:color w:val="000000" w:themeColor="dark1"/>
                <w:kern w:val="24"/>
                <w:sz w:val="24"/>
                <w:szCs w:val="24"/>
                <w:rtl/>
                <w:lang w:bidi="ar-JO"/>
              </w:rPr>
              <w:t xml:space="preserve">اجة غير </w:t>
            </w:r>
            <w:proofErr w:type="spellStart"/>
            <w:r>
              <w:rPr>
                <w:rFonts w:ascii="Simplified Arabic" w:hAnsi="Simplified Arabic" w:cs="Simplified Arabic"/>
                <w:color w:val="000000" w:themeColor="dark1"/>
                <w:kern w:val="24"/>
                <w:sz w:val="24"/>
                <w:szCs w:val="24"/>
                <w:rtl/>
                <w:lang w:bidi="ar-JO"/>
              </w:rPr>
              <w:t>الملباة</w:t>
            </w:r>
            <w:proofErr w:type="spellEnd"/>
            <w:r>
              <w:rPr>
                <w:rFonts w:ascii="Simplified Arabic" w:hAnsi="Simplified Arabic" w:cs="Simplified Arabic"/>
                <w:color w:val="000000" w:themeColor="dark1"/>
                <w:kern w:val="24"/>
                <w:sz w:val="24"/>
                <w:szCs w:val="24"/>
                <w:rtl/>
                <w:lang w:bidi="ar-JO"/>
              </w:rPr>
              <w:t xml:space="preserve"> لتنظيم ال</w:t>
            </w:r>
            <w:r w:rsidR="00CA3950">
              <w:rPr>
                <w:rFonts w:ascii="Simplified Arabic" w:hAnsi="Simplified Arabic" w:cs="Simplified Arabic"/>
                <w:color w:val="000000" w:themeColor="dark1"/>
                <w:kern w:val="24"/>
                <w:sz w:val="24"/>
                <w:szCs w:val="24"/>
                <w:rtl/>
                <w:lang w:bidi="ar-JO"/>
              </w:rPr>
              <w:t>أسرة</w:t>
            </w:r>
            <w:r>
              <w:rPr>
                <w:rFonts w:ascii="Simplified Arabic" w:hAnsi="Simplified Arabic" w:cs="Simplified Arabic"/>
                <w:color w:val="000000" w:themeColor="dark1"/>
                <w:kern w:val="24"/>
                <w:sz w:val="24"/>
                <w:szCs w:val="24"/>
                <w:rtl/>
                <w:lang w:bidi="ar-JO"/>
              </w:rPr>
              <w:t xml:space="preserve"> </w:t>
            </w:r>
          </w:p>
        </w:tc>
      </w:tr>
      <w:tr w:rsidR="00474578" w:rsidRPr="00CD4FFA" w14:paraId="2E9C6954" w14:textId="77777777" w:rsidTr="00474578">
        <w:trPr>
          <w:trHeight w:val="20"/>
        </w:trPr>
        <w:tc>
          <w:tcPr>
            <w:tcW w:w="2144"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58F9AE7E" w14:textId="77777777" w:rsidR="00474578" w:rsidRPr="00CD4FFA" w:rsidRDefault="00474578" w:rsidP="00521046">
            <w:pPr>
              <w:bidi/>
              <w:spacing w:line="240" w:lineRule="auto"/>
              <w:jc w:val="both"/>
              <w:rPr>
                <w:rFonts w:ascii="Simplified Arabic" w:hAnsi="Simplified Arabic" w:cs="Simplified Arabic"/>
                <w:color w:val="000000" w:themeColor="dark1"/>
                <w:kern w:val="24"/>
                <w:sz w:val="24"/>
                <w:szCs w:val="24"/>
                <w:rtl/>
              </w:rPr>
            </w:pPr>
            <w:r>
              <w:rPr>
                <w:rFonts w:ascii="Simplified Arabic" w:hAnsi="Simplified Arabic" w:cs="Simplified Arabic" w:hint="cs"/>
                <w:color w:val="000000" w:themeColor="dark1"/>
                <w:kern w:val="24"/>
                <w:sz w:val="24"/>
                <w:szCs w:val="24"/>
                <w:rtl/>
              </w:rPr>
              <w:t>99.7%</w:t>
            </w:r>
          </w:p>
        </w:tc>
        <w:tc>
          <w:tcPr>
            <w:tcW w:w="7211"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7DA7EF83" w14:textId="77777777" w:rsidR="00474578" w:rsidRPr="00CD4FFA" w:rsidRDefault="00474578" w:rsidP="00521046">
            <w:pPr>
              <w:bidi/>
              <w:spacing w:after="0" w:line="240" w:lineRule="auto"/>
              <w:ind w:left="360"/>
              <w:contextualSpacing/>
              <w:jc w:val="both"/>
              <w:rPr>
                <w:rFonts w:ascii="Simplified Arabic" w:hAnsi="Simplified Arabic" w:cs="Simplified Arabic"/>
                <w:color w:val="000000" w:themeColor="dark1"/>
                <w:kern w:val="24"/>
                <w:sz w:val="24"/>
                <w:szCs w:val="24"/>
                <w:rtl/>
                <w:lang w:bidi="ar-JO"/>
              </w:rPr>
            </w:pPr>
            <w:r>
              <w:rPr>
                <w:rFonts w:ascii="Simplified Arabic" w:hAnsi="Simplified Arabic" w:cs="Simplified Arabic" w:hint="cs"/>
                <w:sz w:val="24"/>
                <w:szCs w:val="24"/>
                <w:rtl/>
              </w:rPr>
              <w:t>نسبة الولادات التي يشرف عليها كادر طبي</w:t>
            </w:r>
          </w:p>
        </w:tc>
      </w:tr>
      <w:tr w:rsidR="00474578" w:rsidRPr="00CD4FFA" w14:paraId="25BC0053" w14:textId="77777777" w:rsidTr="00474578">
        <w:trPr>
          <w:trHeight w:val="20"/>
        </w:trPr>
        <w:tc>
          <w:tcPr>
            <w:tcW w:w="2144"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4181955B" w14:textId="77777777" w:rsidR="00474578" w:rsidRPr="00CD4FFA" w:rsidRDefault="00474578" w:rsidP="00521046">
            <w:pPr>
              <w:bidi/>
              <w:spacing w:line="240" w:lineRule="auto"/>
              <w:jc w:val="both"/>
              <w:rPr>
                <w:rFonts w:ascii="Simplified Arabic" w:hAnsi="Simplified Arabic" w:cs="Simplified Arabic"/>
                <w:color w:val="000000" w:themeColor="dark1"/>
                <w:kern w:val="24"/>
                <w:sz w:val="24"/>
                <w:szCs w:val="24"/>
                <w:rtl/>
              </w:rPr>
            </w:pPr>
            <w:r>
              <w:rPr>
                <w:rFonts w:ascii="Simplified Arabic" w:hAnsi="Simplified Arabic" w:cs="Simplified Arabic" w:hint="cs"/>
                <w:color w:val="000000" w:themeColor="dark1"/>
                <w:kern w:val="24"/>
                <w:sz w:val="24"/>
                <w:szCs w:val="24"/>
                <w:rtl/>
              </w:rPr>
              <w:t>79%</w:t>
            </w:r>
          </w:p>
        </w:tc>
        <w:tc>
          <w:tcPr>
            <w:tcW w:w="7211"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234B95BC" w14:textId="77777777" w:rsidR="00474578" w:rsidRPr="00CD4FFA" w:rsidRDefault="00474578" w:rsidP="00521046">
            <w:pPr>
              <w:bidi/>
              <w:spacing w:after="0" w:line="240" w:lineRule="auto"/>
              <w:ind w:left="360"/>
              <w:contextualSpacing/>
              <w:jc w:val="both"/>
              <w:rPr>
                <w:rFonts w:ascii="Simplified Arabic" w:hAnsi="Simplified Arabic" w:cs="Simplified Arabic"/>
                <w:color w:val="000000" w:themeColor="dark1"/>
                <w:kern w:val="24"/>
                <w:sz w:val="24"/>
                <w:szCs w:val="24"/>
                <w:rtl/>
                <w:lang w:bidi="ar-JO"/>
              </w:rPr>
            </w:pPr>
            <w:r>
              <w:rPr>
                <w:rFonts w:ascii="Simplified Arabic" w:hAnsi="Simplified Arabic" w:cs="Simplified Arabic" w:hint="cs"/>
                <w:color w:val="000000" w:themeColor="dark1"/>
                <w:kern w:val="24"/>
                <w:sz w:val="24"/>
                <w:szCs w:val="24"/>
                <w:rtl/>
                <w:lang w:bidi="ar-JO"/>
              </w:rPr>
              <w:t>نسبة الحوامل اللواتي تلقين خدمات رعاية الحمل (7 زيارات على الأقل)</w:t>
            </w:r>
          </w:p>
        </w:tc>
      </w:tr>
      <w:tr w:rsidR="00474578" w:rsidRPr="00CD4FFA" w14:paraId="4ADC0E40" w14:textId="77777777" w:rsidTr="00474578">
        <w:trPr>
          <w:trHeight w:val="20"/>
        </w:trPr>
        <w:tc>
          <w:tcPr>
            <w:tcW w:w="2144"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38653E61" w14:textId="77777777" w:rsidR="00474578" w:rsidRDefault="00474578" w:rsidP="00521046">
            <w:pPr>
              <w:bidi/>
              <w:spacing w:line="240" w:lineRule="auto"/>
              <w:jc w:val="both"/>
              <w:rPr>
                <w:rFonts w:ascii="Simplified Arabic" w:hAnsi="Simplified Arabic" w:cs="Simplified Arabic"/>
                <w:color w:val="000000" w:themeColor="dark1"/>
                <w:kern w:val="24"/>
                <w:sz w:val="24"/>
                <w:szCs w:val="24"/>
                <w:rtl/>
              </w:rPr>
            </w:pPr>
            <w:r>
              <w:rPr>
                <w:rFonts w:ascii="Simplified Arabic" w:hAnsi="Simplified Arabic" w:cs="Simplified Arabic" w:hint="cs"/>
                <w:color w:val="000000" w:themeColor="dark1"/>
                <w:kern w:val="24"/>
                <w:sz w:val="24"/>
                <w:szCs w:val="24"/>
                <w:rtl/>
              </w:rPr>
              <w:t>83%</w:t>
            </w:r>
          </w:p>
        </w:tc>
        <w:tc>
          <w:tcPr>
            <w:tcW w:w="7211"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1F16DAFE" w14:textId="77777777" w:rsidR="00474578" w:rsidRDefault="00474578" w:rsidP="00521046">
            <w:pPr>
              <w:bidi/>
              <w:spacing w:after="0" w:line="240" w:lineRule="auto"/>
              <w:ind w:left="360"/>
              <w:contextualSpacing/>
              <w:jc w:val="both"/>
              <w:rPr>
                <w:rFonts w:ascii="Simplified Arabic" w:hAnsi="Simplified Arabic" w:cs="Simplified Arabic"/>
                <w:color w:val="000000" w:themeColor="dark1"/>
                <w:kern w:val="24"/>
                <w:sz w:val="24"/>
                <w:szCs w:val="24"/>
                <w:rtl/>
                <w:lang w:bidi="ar-JO"/>
              </w:rPr>
            </w:pPr>
            <w:r>
              <w:rPr>
                <w:rFonts w:ascii="Simplified Arabic" w:hAnsi="Simplified Arabic" w:cs="Simplified Arabic" w:hint="cs"/>
                <w:color w:val="000000" w:themeColor="dark1"/>
                <w:kern w:val="24"/>
                <w:sz w:val="24"/>
                <w:szCs w:val="24"/>
                <w:rtl/>
                <w:lang w:bidi="ar-JO"/>
              </w:rPr>
              <w:t>نسبة الأمهات اللواتي تلقين خدمات النفاس خلال يومين من الولادة</w:t>
            </w:r>
          </w:p>
        </w:tc>
      </w:tr>
      <w:tr w:rsidR="00474578" w:rsidRPr="00CD4FFA" w14:paraId="68317AA7" w14:textId="77777777" w:rsidTr="00474578">
        <w:trPr>
          <w:trHeight w:val="20"/>
        </w:trPr>
        <w:tc>
          <w:tcPr>
            <w:tcW w:w="2144"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771B8E21" w14:textId="77777777" w:rsidR="00474578" w:rsidRDefault="00474578" w:rsidP="00521046">
            <w:pPr>
              <w:bidi/>
              <w:spacing w:line="240" w:lineRule="auto"/>
              <w:jc w:val="both"/>
              <w:rPr>
                <w:rFonts w:ascii="Simplified Arabic" w:hAnsi="Simplified Arabic" w:cs="Simplified Arabic"/>
                <w:color w:val="000000" w:themeColor="dark1"/>
                <w:kern w:val="24"/>
                <w:sz w:val="24"/>
                <w:szCs w:val="24"/>
                <w:rtl/>
              </w:rPr>
            </w:pPr>
            <w:r>
              <w:rPr>
                <w:rFonts w:ascii="Simplified Arabic" w:hAnsi="Simplified Arabic" w:cs="Simplified Arabic" w:hint="cs"/>
                <w:color w:val="000000" w:themeColor="dark1"/>
                <w:kern w:val="24"/>
                <w:sz w:val="24"/>
                <w:szCs w:val="24"/>
                <w:rtl/>
              </w:rPr>
              <w:t>53/52%</w:t>
            </w:r>
          </w:p>
        </w:tc>
        <w:tc>
          <w:tcPr>
            <w:tcW w:w="7211" w:type="dxa"/>
            <w:tcBorders>
              <w:top w:val="single" w:sz="4" w:space="0" w:color="auto"/>
              <w:left w:val="single" w:sz="4" w:space="0" w:color="auto"/>
              <w:bottom w:val="single" w:sz="4" w:space="0" w:color="auto"/>
              <w:right w:val="single" w:sz="4" w:space="0" w:color="auto"/>
            </w:tcBorders>
            <w:shd w:val="clear" w:color="auto" w:fill="FDE9D1" w:themeFill="accent2" w:themeFillTint="33"/>
            <w:tcMar>
              <w:top w:w="15" w:type="dxa"/>
              <w:left w:w="108" w:type="dxa"/>
              <w:bottom w:w="0" w:type="dxa"/>
              <w:right w:w="108" w:type="dxa"/>
            </w:tcMar>
          </w:tcPr>
          <w:p w14:paraId="772882DE" w14:textId="77777777" w:rsidR="00474578" w:rsidRDefault="00474578" w:rsidP="00521046">
            <w:pPr>
              <w:bidi/>
              <w:spacing w:after="0" w:line="240" w:lineRule="auto"/>
              <w:ind w:left="360"/>
              <w:contextualSpacing/>
              <w:jc w:val="both"/>
              <w:rPr>
                <w:rFonts w:ascii="Simplified Arabic" w:hAnsi="Simplified Arabic" w:cs="Simplified Arabic"/>
                <w:color w:val="000000" w:themeColor="dark1"/>
                <w:kern w:val="24"/>
                <w:sz w:val="24"/>
                <w:szCs w:val="24"/>
                <w:rtl/>
                <w:lang w:bidi="ar-JO"/>
              </w:rPr>
            </w:pPr>
            <w:r>
              <w:rPr>
                <w:rFonts w:ascii="Simplified Arabic" w:hAnsi="Simplified Arabic" w:cs="Simplified Arabic" w:hint="cs"/>
                <w:color w:val="000000" w:themeColor="dark1"/>
                <w:kern w:val="24"/>
                <w:sz w:val="24"/>
                <w:szCs w:val="24"/>
                <w:rtl/>
                <w:lang w:bidi="ar-JO"/>
              </w:rPr>
              <w:t>نسبة فحص ما قبل الزواج (نساء/ذكور)</w:t>
            </w:r>
          </w:p>
        </w:tc>
      </w:tr>
    </w:tbl>
    <w:p w14:paraId="28F68913" w14:textId="77777777" w:rsidR="00A352DE" w:rsidRPr="00CD4FFA" w:rsidRDefault="00A352DE" w:rsidP="00A352DE">
      <w:pPr>
        <w:bidi/>
        <w:spacing w:after="0" w:line="240" w:lineRule="auto"/>
        <w:jc w:val="both"/>
        <w:textAlignment w:val="baseline"/>
        <w:rPr>
          <w:rFonts w:ascii="Simplified Arabic" w:eastAsiaTheme="minorEastAsia" w:hAnsi="Simplified Arabic" w:cs="Simplified Arabic"/>
          <w:sz w:val="24"/>
          <w:szCs w:val="24"/>
          <w:rtl/>
          <w:lang w:bidi="ar-JO"/>
        </w:rPr>
      </w:pPr>
    </w:p>
    <w:p w14:paraId="14F5549A" w14:textId="77777777" w:rsidR="00A352DE" w:rsidRPr="004C5B85" w:rsidRDefault="00A352DE" w:rsidP="00A352DE">
      <w:pPr>
        <w:bidi/>
        <w:spacing w:after="100" w:afterAutospacing="1" w:line="240" w:lineRule="auto"/>
        <w:jc w:val="both"/>
        <w:rPr>
          <w:rFonts w:ascii="Simplified Arabic" w:eastAsiaTheme="minorEastAsia" w:hAnsi="Simplified Arabic" w:cs="Simplified Arabic"/>
          <w:sz w:val="24"/>
          <w:szCs w:val="24"/>
          <w:rtl/>
          <w:lang w:bidi="ar-JO"/>
        </w:rPr>
      </w:pPr>
      <w:r>
        <w:rPr>
          <w:rFonts w:ascii="Simplified Arabic" w:hAnsi="Simplified Arabic" w:cs="Simplified Arabic" w:hint="cs"/>
          <w:sz w:val="24"/>
          <w:szCs w:val="24"/>
          <w:rtl/>
          <w:lang w:bidi="ar-JO"/>
        </w:rPr>
        <w:t>إلا أنه و</w:t>
      </w:r>
      <w:r w:rsidRPr="004C5B85">
        <w:rPr>
          <w:rFonts w:ascii="Simplified Arabic" w:hAnsi="Simplified Arabic" w:cs="Simplified Arabic"/>
          <w:sz w:val="24"/>
          <w:szCs w:val="24"/>
          <w:rtl/>
          <w:lang w:bidi="ar-JO"/>
        </w:rPr>
        <w:t xml:space="preserve">رغم الانخفاض الملموس الذي شهده الأردن في معدل </w:t>
      </w:r>
      <w:r>
        <w:rPr>
          <w:rFonts w:ascii="Simplified Arabic" w:hAnsi="Simplified Arabic" w:cs="Simplified Arabic" w:hint="cs"/>
          <w:sz w:val="24"/>
          <w:szCs w:val="24"/>
          <w:rtl/>
          <w:lang w:bidi="ar-JO"/>
        </w:rPr>
        <w:t>الخصوبة</w:t>
      </w:r>
      <w:r w:rsidRPr="004C5B85">
        <w:rPr>
          <w:rFonts w:ascii="Simplified Arabic" w:hAnsi="Simplified Arabic" w:cs="Simplified Arabic"/>
          <w:sz w:val="24"/>
          <w:szCs w:val="24"/>
          <w:rtl/>
          <w:lang w:bidi="ar-JO"/>
        </w:rPr>
        <w:t xml:space="preserve"> ال</w:t>
      </w:r>
      <w:r>
        <w:rPr>
          <w:rFonts w:ascii="Simplified Arabic" w:hAnsi="Simplified Arabic" w:cs="Simplified Arabic" w:hint="cs"/>
          <w:sz w:val="24"/>
          <w:szCs w:val="24"/>
          <w:rtl/>
          <w:lang w:bidi="ar-JO"/>
        </w:rPr>
        <w:t xml:space="preserve">كلي </w:t>
      </w:r>
      <w:r w:rsidRPr="004C5B85">
        <w:rPr>
          <w:rFonts w:ascii="Simplified Arabic" w:hAnsi="Simplified Arabic" w:cs="Simplified Arabic"/>
          <w:sz w:val="24"/>
          <w:szCs w:val="24"/>
          <w:rtl/>
          <w:lang w:bidi="ar-JO"/>
        </w:rPr>
        <w:t>إلا أنه وللآن يع</w:t>
      </w:r>
      <w:r>
        <w:rPr>
          <w:rFonts w:ascii="Simplified Arabic" w:hAnsi="Simplified Arabic" w:cs="Simplified Arabic"/>
          <w:sz w:val="24"/>
          <w:szCs w:val="24"/>
          <w:rtl/>
          <w:lang w:bidi="ar-JO"/>
        </w:rPr>
        <w:t>تبر من أعلى معدلات النمو السكاني في العالم،</w:t>
      </w:r>
      <w:r>
        <w:rPr>
          <w:rFonts w:ascii="Simplified Arabic" w:eastAsiaTheme="minorEastAsia" w:hAnsi="Simplified Arabic" w:cs="Simplified Arabic"/>
          <w:sz w:val="24"/>
          <w:szCs w:val="24"/>
          <w:rtl/>
          <w:lang w:bidi="ar-JO"/>
        </w:rPr>
        <w:t xml:space="preserve"> </w:t>
      </w:r>
      <w:r>
        <w:rPr>
          <w:rFonts w:ascii="Simplified Arabic" w:eastAsiaTheme="minorEastAsia" w:hAnsi="Simplified Arabic" w:cs="Simplified Arabic" w:hint="cs"/>
          <w:sz w:val="24"/>
          <w:szCs w:val="24"/>
          <w:rtl/>
          <w:lang w:bidi="ar-JO"/>
        </w:rPr>
        <w:t xml:space="preserve">والذي يعتبر من </w:t>
      </w:r>
      <w:r w:rsidRPr="004C5B85">
        <w:rPr>
          <w:rFonts w:ascii="Simplified Arabic" w:eastAsiaTheme="minorEastAsia" w:hAnsi="Simplified Arabic" w:cs="Simplified Arabic"/>
          <w:sz w:val="24"/>
          <w:szCs w:val="24"/>
          <w:rtl/>
          <w:lang w:bidi="ar-JO"/>
        </w:rPr>
        <w:t>أهم ال</w:t>
      </w:r>
      <w:r>
        <w:rPr>
          <w:rFonts w:ascii="Simplified Arabic" w:eastAsiaTheme="minorEastAsia" w:hAnsi="Simplified Arabic" w:cs="Simplified Arabic"/>
          <w:sz w:val="24"/>
          <w:szCs w:val="24"/>
          <w:rtl/>
          <w:lang w:bidi="ar-JO"/>
        </w:rPr>
        <w:t xml:space="preserve">تحديات التي تواجه تقديم </w:t>
      </w:r>
      <w:r>
        <w:rPr>
          <w:rFonts w:ascii="Simplified Arabic" w:eastAsiaTheme="minorEastAsia" w:hAnsi="Simplified Arabic" w:cs="Simplified Arabic" w:hint="cs"/>
          <w:sz w:val="24"/>
          <w:szCs w:val="24"/>
          <w:rtl/>
          <w:lang w:bidi="ar-JO"/>
        </w:rPr>
        <w:t>الخدمات</w:t>
      </w:r>
      <w:r w:rsidRPr="004C5B85">
        <w:rPr>
          <w:rFonts w:ascii="Simplified Arabic" w:eastAsiaTheme="minorEastAsia" w:hAnsi="Simplified Arabic" w:cs="Simplified Arabic"/>
          <w:sz w:val="24"/>
          <w:szCs w:val="24"/>
          <w:lang w:bidi="ar-JO"/>
        </w:rPr>
        <w:t xml:space="preserve"> </w:t>
      </w:r>
      <w:r w:rsidRPr="004C5B85">
        <w:rPr>
          <w:rFonts w:ascii="Simplified Arabic" w:eastAsiaTheme="minorEastAsia" w:hAnsi="Simplified Arabic" w:cs="Simplified Arabic"/>
          <w:sz w:val="24"/>
          <w:szCs w:val="24"/>
          <w:rtl/>
          <w:lang w:bidi="ar-JO"/>
        </w:rPr>
        <w:t xml:space="preserve">النوعية والحاجة المتزايدة إلى توفير أعداد مناسبة من </w:t>
      </w:r>
      <w:r w:rsidRPr="004C5B85">
        <w:rPr>
          <w:rFonts w:ascii="Simplified Arabic" w:eastAsiaTheme="minorEastAsia" w:hAnsi="Simplified Arabic" w:cs="Simplified Arabic" w:hint="cs"/>
          <w:sz w:val="24"/>
          <w:szCs w:val="24"/>
          <w:rtl/>
          <w:lang w:bidi="ar-JO"/>
        </w:rPr>
        <w:t>الكوادر المؤهلة</w:t>
      </w:r>
      <w:r w:rsidRPr="004C5B85">
        <w:rPr>
          <w:rFonts w:ascii="Simplified Arabic" w:eastAsiaTheme="minorEastAsia" w:hAnsi="Simplified Arabic" w:cs="Simplified Arabic"/>
          <w:sz w:val="24"/>
          <w:szCs w:val="24"/>
          <w:rtl/>
          <w:lang w:bidi="ar-JO"/>
        </w:rPr>
        <w:t xml:space="preserve"> والمراكز الصحية والمستشفيات والمدارس والضغط على شبكات المياه والطاقة وعلى الموارد المالية اللازمة للاستمرار بدعم هذه القطاعات. فلم يلمس المواطن العادي تحسنا</w:t>
      </w:r>
      <w:r>
        <w:rPr>
          <w:rFonts w:ascii="Simplified Arabic" w:eastAsiaTheme="minorEastAsia" w:hAnsi="Simplified Arabic" w:cs="Simplified Arabic" w:hint="cs"/>
          <w:sz w:val="24"/>
          <w:szCs w:val="24"/>
          <w:rtl/>
          <w:lang w:bidi="ar-JO"/>
        </w:rPr>
        <w:t>ً</w:t>
      </w:r>
      <w:r w:rsidRPr="004C5B85">
        <w:rPr>
          <w:rFonts w:ascii="Simplified Arabic" w:eastAsiaTheme="minorEastAsia" w:hAnsi="Simplified Arabic" w:cs="Simplified Arabic"/>
          <w:sz w:val="24"/>
          <w:szCs w:val="24"/>
          <w:rtl/>
          <w:lang w:bidi="ar-JO"/>
        </w:rPr>
        <w:t xml:space="preserve"> ملموسا</w:t>
      </w:r>
      <w:r>
        <w:rPr>
          <w:rFonts w:ascii="Simplified Arabic" w:eastAsiaTheme="minorEastAsia" w:hAnsi="Simplified Arabic" w:cs="Simplified Arabic" w:hint="cs"/>
          <w:sz w:val="24"/>
          <w:szCs w:val="24"/>
          <w:rtl/>
          <w:lang w:bidi="ar-JO"/>
        </w:rPr>
        <w:t>ً</w:t>
      </w:r>
      <w:r w:rsidRPr="004C5B85">
        <w:rPr>
          <w:rFonts w:ascii="Simplified Arabic" w:eastAsiaTheme="minorEastAsia" w:hAnsi="Simplified Arabic" w:cs="Simplified Arabic"/>
          <w:sz w:val="24"/>
          <w:szCs w:val="24"/>
          <w:rtl/>
          <w:lang w:bidi="ar-JO"/>
        </w:rPr>
        <w:t xml:space="preserve"> على مستوى حياته ورفاهيته كأثر للبرامج التنمية المستدامة بل على العكس شهد الأردن في السنوات القليلة الماضية ارتفاعا</w:t>
      </w:r>
      <w:r>
        <w:rPr>
          <w:rFonts w:ascii="Simplified Arabic" w:eastAsiaTheme="minorEastAsia" w:hAnsi="Simplified Arabic" w:cs="Simplified Arabic" w:hint="cs"/>
          <w:sz w:val="24"/>
          <w:szCs w:val="24"/>
          <w:rtl/>
          <w:lang w:bidi="ar-JO"/>
        </w:rPr>
        <w:t>ً</w:t>
      </w:r>
      <w:r w:rsidRPr="004C5B85">
        <w:rPr>
          <w:rFonts w:ascii="Simplified Arabic" w:eastAsiaTheme="minorEastAsia" w:hAnsi="Simplified Arabic" w:cs="Simplified Arabic"/>
          <w:sz w:val="24"/>
          <w:szCs w:val="24"/>
          <w:rtl/>
          <w:lang w:bidi="ar-JO"/>
        </w:rPr>
        <w:t xml:space="preserve"> في معدلات الفقر والبطالة وزيادة في المديونية العامة.</w:t>
      </w:r>
    </w:p>
    <w:p w14:paraId="22BB625A" w14:textId="39CCBB8B" w:rsidR="00A352DE" w:rsidRDefault="00A352DE" w:rsidP="00A352DE">
      <w:pPr>
        <w:bidi/>
        <w:spacing w:after="0" w:line="240" w:lineRule="auto"/>
        <w:jc w:val="both"/>
        <w:textAlignment w:val="baseline"/>
        <w:rPr>
          <w:rFonts w:ascii="Simplified Arabic" w:hAnsi="Simplified Arabic" w:cs="Simplified Arabic"/>
          <w:sz w:val="24"/>
          <w:szCs w:val="24"/>
          <w:rtl/>
          <w:lang w:bidi="ar-JO"/>
        </w:rPr>
      </w:pPr>
      <w:r>
        <w:rPr>
          <w:rFonts w:ascii="Simplified Arabic" w:hAnsi="Simplified Arabic" w:cs="Simplified Arabic"/>
          <w:sz w:val="24"/>
          <w:szCs w:val="24"/>
          <w:rtl/>
          <w:lang w:bidi="ar-JO"/>
        </w:rPr>
        <w:t>و</w:t>
      </w:r>
      <w:r>
        <w:rPr>
          <w:rFonts w:ascii="Simplified Arabic" w:hAnsi="Simplified Arabic" w:cs="Simplified Arabic" w:hint="cs"/>
          <w:sz w:val="24"/>
          <w:szCs w:val="24"/>
          <w:rtl/>
          <w:lang w:bidi="ar-JO"/>
        </w:rPr>
        <w:t>عليه، فمما لا</w:t>
      </w:r>
      <w:r>
        <w:rPr>
          <w:rFonts w:ascii="Simplified Arabic" w:hAnsi="Simplified Arabic" w:cs="Simplified Arabic"/>
          <w:sz w:val="24"/>
          <w:szCs w:val="24"/>
          <w:rtl/>
          <w:lang w:bidi="ar-JO"/>
        </w:rPr>
        <w:t xml:space="preserve"> شك</w:t>
      </w:r>
      <w:r>
        <w:rPr>
          <w:rFonts w:ascii="Simplified Arabic" w:hAnsi="Simplified Arabic" w:cs="Simplified Arabic" w:hint="cs"/>
          <w:sz w:val="24"/>
          <w:szCs w:val="24"/>
          <w:rtl/>
          <w:lang w:bidi="ar-JO"/>
        </w:rPr>
        <w:t xml:space="preserve"> فيه</w:t>
      </w:r>
      <w:r>
        <w:rPr>
          <w:rFonts w:ascii="Simplified Arabic" w:hAnsi="Simplified Arabic" w:cs="Simplified Arabic"/>
          <w:sz w:val="24"/>
          <w:szCs w:val="24"/>
          <w:rtl/>
          <w:lang w:bidi="ar-JO"/>
        </w:rPr>
        <w:t xml:space="preserve"> </w:t>
      </w:r>
      <w:r>
        <w:rPr>
          <w:rFonts w:ascii="Simplified Arabic" w:hAnsi="Simplified Arabic" w:cs="Simplified Arabic" w:hint="cs"/>
          <w:sz w:val="24"/>
          <w:szCs w:val="24"/>
          <w:rtl/>
          <w:lang w:bidi="ar-JO"/>
        </w:rPr>
        <w:t>أ</w:t>
      </w:r>
      <w:r>
        <w:rPr>
          <w:rFonts w:ascii="Simplified Arabic" w:hAnsi="Simplified Arabic" w:cs="Simplified Arabic"/>
          <w:sz w:val="24"/>
          <w:szCs w:val="24"/>
          <w:rtl/>
          <w:lang w:bidi="ar-JO"/>
        </w:rPr>
        <w:t>ن الانخفاض في معدلات ال</w:t>
      </w:r>
      <w:r w:rsidR="00CA3950">
        <w:rPr>
          <w:rFonts w:ascii="Simplified Arabic" w:hAnsi="Simplified Arabic" w:cs="Simplified Arabic"/>
          <w:sz w:val="24"/>
          <w:szCs w:val="24"/>
          <w:rtl/>
          <w:lang w:bidi="ar-JO"/>
        </w:rPr>
        <w:t>إنجاب</w:t>
      </w:r>
      <w:r w:rsidRPr="004C5B85">
        <w:rPr>
          <w:rFonts w:ascii="Simplified Arabic" w:hAnsi="Simplified Arabic" w:cs="Simplified Arabic"/>
          <w:sz w:val="24"/>
          <w:szCs w:val="24"/>
          <w:rtl/>
          <w:lang w:bidi="ar-JO"/>
        </w:rPr>
        <w:t xml:space="preserve"> هو العامل الرئيسي في تغيير التركيب العمري </w:t>
      </w:r>
      <w:r w:rsidRPr="00D328F8">
        <w:rPr>
          <w:rFonts w:ascii="Simplified Arabic" w:hAnsi="Simplified Arabic" w:cs="Simplified Arabic"/>
          <w:sz w:val="24"/>
          <w:szCs w:val="24"/>
          <w:rtl/>
          <w:lang w:bidi="ar-JO"/>
        </w:rPr>
        <w:t>للسكان مستقبلاً وبالتالي ت</w:t>
      </w:r>
      <w:r w:rsidRPr="00D328F8">
        <w:rPr>
          <w:rFonts w:ascii="Simplified Arabic" w:hAnsi="Simplified Arabic" w:cs="Simplified Arabic" w:hint="cs"/>
          <w:sz w:val="24"/>
          <w:szCs w:val="24"/>
          <w:rtl/>
          <w:lang w:bidi="ar-JO"/>
        </w:rPr>
        <w:t>ت</w:t>
      </w:r>
      <w:r w:rsidRPr="00D328F8">
        <w:rPr>
          <w:rFonts w:ascii="Simplified Arabic" w:hAnsi="Simplified Arabic" w:cs="Simplified Arabic"/>
          <w:sz w:val="24"/>
          <w:szCs w:val="24"/>
          <w:rtl/>
          <w:lang w:bidi="ar-JO"/>
        </w:rPr>
        <w:t>حقق</w:t>
      </w:r>
      <w:r>
        <w:rPr>
          <w:rFonts w:ascii="Simplified Arabic" w:hAnsi="Simplified Arabic" w:cs="Simplified Arabic" w:hint="cs"/>
          <w:sz w:val="24"/>
          <w:szCs w:val="24"/>
          <w:rtl/>
          <w:lang w:bidi="ar-JO"/>
        </w:rPr>
        <w:t xml:space="preserve"> الفرصة السكانية و</w:t>
      </w:r>
      <w:r w:rsidRPr="00D328F8">
        <w:rPr>
          <w:rFonts w:ascii="Simplified Arabic" w:hAnsi="Simplified Arabic" w:cs="Simplified Arabic"/>
          <w:sz w:val="24"/>
          <w:szCs w:val="24"/>
          <w:rtl/>
          <w:lang w:bidi="ar-JO"/>
        </w:rPr>
        <w:t>زيادة نسبة العاملين وخفض عبء الإعالة</w:t>
      </w:r>
      <w:r>
        <w:rPr>
          <w:rFonts w:ascii="Simplified Arabic" w:hAnsi="Simplified Arabic" w:cs="Simplified Arabic" w:hint="cs"/>
          <w:sz w:val="24"/>
          <w:szCs w:val="24"/>
          <w:rtl/>
          <w:lang w:bidi="ar-JO"/>
        </w:rPr>
        <w:t>.</w:t>
      </w:r>
    </w:p>
    <w:p w14:paraId="09B8D856" w14:textId="56568AAB" w:rsidR="00A352DE" w:rsidRPr="0077275C" w:rsidRDefault="00A352DE" w:rsidP="00A352DE">
      <w:pPr>
        <w:bidi/>
        <w:spacing w:after="0" w:line="240" w:lineRule="auto"/>
        <w:jc w:val="both"/>
        <w:textAlignment w:val="baseline"/>
        <w:rPr>
          <w:rFonts w:ascii="inherit" w:eastAsia="Times New Roman" w:hAnsi="inherit" w:cs="Times New Roman"/>
          <w:color w:val="444444"/>
          <w:sz w:val="24"/>
          <w:szCs w:val="24"/>
          <w:rtl/>
        </w:rPr>
      </w:pPr>
      <w:r w:rsidRPr="0077275C">
        <w:rPr>
          <w:rFonts w:ascii="Simplified Arabic" w:hAnsi="Simplified Arabic" w:cs="Simplified Arabic" w:hint="cs"/>
          <w:b/>
          <w:bCs/>
          <w:sz w:val="24"/>
          <w:szCs w:val="24"/>
          <w:rtl/>
          <w:lang w:bidi="ar-JO"/>
        </w:rPr>
        <w:lastRenderedPageBreak/>
        <w:t>الفرصة السكانية</w:t>
      </w:r>
      <w:r>
        <w:rPr>
          <w:rFonts w:ascii="Simplified Arabic" w:hAnsi="Simplified Arabic" w:cs="Simplified Arabic" w:hint="cs"/>
          <w:sz w:val="24"/>
          <w:szCs w:val="24"/>
          <w:rtl/>
          <w:lang w:bidi="ar-JO"/>
        </w:rPr>
        <w:t xml:space="preserve">: </w:t>
      </w:r>
      <w:r>
        <w:rPr>
          <w:rFonts w:ascii="Simplified Arabic" w:hAnsi="Simplified Arabic" w:cs="Simplified Arabic"/>
          <w:sz w:val="24"/>
          <w:szCs w:val="24"/>
          <w:rtl/>
          <w:lang w:bidi="ar-JO"/>
        </w:rPr>
        <w:t>ه</w:t>
      </w:r>
      <w:r>
        <w:rPr>
          <w:rFonts w:ascii="Simplified Arabic" w:hAnsi="Simplified Arabic" w:cs="Simplified Arabic" w:hint="cs"/>
          <w:sz w:val="24"/>
          <w:szCs w:val="24"/>
          <w:rtl/>
          <w:lang w:bidi="ar-JO"/>
        </w:rPr>
        <w:t>ي</w:t>
      </w:r>
      <w:r w:rsidRPr="004C5B85">
        <w:rPr>
          <w:rFonts w:ascii="Simplified Arabic" w:hAnsi="Simplified Arabic" w:cs="Simplified Arabic"/>
          <w:sz w:val="24"/>
          <w:szCs w:val="24"/>
          <w:rtl/>
          <w:lang w:bidi="ar-JO"/>
        </w:rPr>
        <w:t xml:space="preserve"> تغير ديموغرافي يؤدي إلى ارتفاع نسبة السكان في الأعمار المنتجة/المعيلة (من 15-65 سنة) مقارنة بنسبة السكان في الأعمار المعالة (أقل من 15 سنة و</w:t>
      </w:r>
      <w:r w:rsidR="00CA3950">
        <w:rPr>
          <w:rFonts w:ascii="Simplified Arabic" w:hAnsi="Simplified Arabic" w:cs="Simplified Arabic"/>
          <w:sz w:val="24"/>
          <w:szCs w:val="24"/>
          <w:rtl/>
          <w:lang w:bidi="ar-JO"/>
        </w:rPr>
        <w:t>أكثر</w:t>
      </w:r>
      <w:r w:rsidRPr="004C5B85">
        <w:rPr>
          <w:rFonts w:ascii="Simplified Arabic" w:hAnsi="Simplified Arabic" w:cs="Simplified Arabic"/>
          <w:sz w:val="24"/>
          <w:szCs w:val="24"/>
          <w:rtl/>
          <w:lang w:bidi="ar-JO"/>
        </w:rPr>
        <w:t xml:space="preserve"> من 65 سنة).  وهذا يؤدي إلى العديد من الفوائد عل</w:t>
      </w:r>
      <w:r>
        <w:rPr>
          <w:rFonts w:ascii="Simplified Arabic" w:hAnsi="Simplified Arabic" w:cs="Simplified Arabic"/>
          <w:sz w:val="24"/>
          <w:szCs w:val="24"/>
          <w:rtl/>
          <w:lang w:bidi="ar-JO"/>
        </w:rPr>
        <w:t>ى مستوى الدولة والعائلة والفرد.</w:t>
      </w:r>
      <w:r>
        <w:rPr>
          <w:rFonts w:ascii="Simplified Arabic" w:hAnsi="Simplified Arabic" w:cs="Simplified Arabic" w:hint="cs"/>
          <w:sz w:val="24"/>
          <w:szCs w:val="24"/>
          <w:rtl/>
          <w:lang w:bidi="ar-JO"/>
        </w:rPr>
        <w:t xml:space="preserve"> </w:t>
      </w:r>
      <w:r w:rsidRPr="004C5B85">
        <w:rPr>
          <w:rFonts w:ascii="Simplified Arabic" w:hAnsi="Simplified Arabic" w:cs="Simplified Arabic"/>
          <w:sz w:val="24"/>
          <w:szCs w:val="24"/>
          <w:rtl/>
          <w:lang w:bidi="ar-JO"/>
        </w:rPr>
        <w:t>ومن هذه الفوائد:</w:t>
      </w:r>
    </w:p>
    <w:p w14:paraId="13501337" w14:textId="77777777" w:rsidR="00A352DE" w:rsidRPr="004C5B85" w:rsidRDefault="00A352DE" w:rsidP="003228C0">
      <w:pPr>
        <w:pStyle w:val="ListParagraph"/>
        <w:numPr>
          <w:ilvl w:val="0"/>
          <w:numId w:val="6"/>
        </w:numPr>
        <w:bidi/>
        <w:spacing w:after="200" w:line="240" w:lineRule="auto"/>
        <w:jc w:val="both"/>
        <w:rPr>
          <w:rFonts w:ascii="Simplified Arabic" w:hAnsi="Simplified Arabic" w:cs="Simplified Arabic"/>
          <w:sz w:val="24"/>
          <w:szCs w:val="24"/>
          <w:lang w:bidi="ar-JO"/>
        </w:rPr>
      </w:pPr>
      <w:r w:rsidRPr="004C5B85">
        <w:rPr>
          <w:rFonts w:ascii="Simplified Arabic" w:hAnsi="Simplified Arabic" w:cs="Simplified Arabic"/>
          <w:sz w:val="24"/>
          <w:szCs w:val="24"/>
          <w:rtl/>
          <w:lang w:bidi="ar-JO"/>
        </w:rPr>
        <w:t>تعاظم حجم قوة العمل مما يسهم في نمو الناتج المحلي الاجمالي والذي ينعكس بدوره على الخدمات التي تقدمها الدولة ونوعيتها.</w:t>
      </w:r>
    </w:p>
    <w:p w14:paraId="01FDF2C3" w14:textId="77777777" w:rsidR="00A352DE" w:rsidRPr="004C5B85" w:rsidRDefault="00A352DE" w:rsidP="003228C0">
      <w:pPr>
        <w:pStyle w:val="ListParagraph"/>
        <w:numPr>
          <w:ilvl w:val="0"/>
          <w:numId w:val="6"/>
        </w:numPr>
        <w:bidi/>
        <w:spacing w:after="200" w:line="240" w:lineRule="auto"/>
        <w:jc w:val="both"/>
        <w:rPr>
          <w:rFonts w:ascii="Simplified Arabic" w:hAnsi="Simplified Arabic" w:cs="Simplified Arabic"/>
          <w:sz w:val="24"/>
          <w:szCs w:val="24"/>
          <w:lang w:bidi="ar-JO"/>
        </w:rPr>
      </w:pPr>
      <w:r w:rsidRPr="004C5B85">
        <w:rPr>
          <w:rFonts w:ascii="Simplified Arabic" w:hAnsi="Simplified Arabic" w:cs="Simplified Arabic"/>
          <w:sz w:val="24"/>
          <w:szCs w:val="24"/>
          <w:rtl/>
          <w:lang w:bidi="ar-JO"/>
        </w:rPr>
        <w:t>تحسن مؤشرات الصحة</w:t>
      </w:r>
      <w:r>
        <w:rPr>
          <w:rFonts w:ascii="Simplified Arabic" w:hAnsi="Simplified Arabic" w:cs="Simplified Arabic" w:hint="cs"/>
          <w:sz w:val="24"/>
          <w:szCs w:val="24"/>
          <w:rtl/>
          <w:lang w:bidi="ar-JO"/>
        </w:rPr>
        <w:t xml:space="preserve"> والتعليم</w:t>
      </w:r>
      <w:r w:rsidRPr="004C5B85">
        <w:rPr>
          <w:rFonts w:ascii="Simplified Arabic" w:hAnsi="Simplified Arabic" w:cs="Simplified Arabic"/>
          <w:sz w:val="24"/>
          <w:szCs w:val="24"/>
          <w:rtl/>
          <w:lang w:bidi="ar-JO"/>
        </w:rPr>
        <w:t xml:space="preserve"> نتيجة تحسن مستوى التعليم والتغذية والأحوال المعيشية</w:t>
      </w:r>
      <w:r>
        <w:rPr>
          <w:rFonts w:ascii="Simplified Arabic" w:hAnsi="Simplified Arabic" w:cs="Simplified Arabic" w:hint="cs"/>
          <w:sz w:val="24"/>
          <w:szCs w:val="24"/>
          <w:rtl/>
          <w:lang w:bidi="ar-JO"/>
        </w:rPr>
        <w:t>.</w:t>
      </w:r>
    </w:p>
    <w:p w14:paraId="0656C4C9" w14:textId="77AC65A7" w:rsidR="00A352DE" w:rsidRDefault="00A352DE" w:rsidP="003228C0">
      <w:pPr>
        <w:pStyle w:val="ListParagraph"/>
        <w:numPr>
          <w:ilvl w:val="0"/>
          <w:numId w:val="6"/>
        </w:numPr>
        <w:bidi/>
        <w:spacing w:after="200" w:line="240" w:lineRule="auto"/>
        <w:jc w:val="both"/>
        <w:rPr>
          <w:rFonts w:ascii="Simplified Arabic" w:hAnsi="Simplified Arabic" w:cs="Simplified Arabic"/>
          <w:sz w:val="24"/>
          <w:szCs w:val="24"/>
          <w:lang w:bidi="ar-JO"/>
        </w:rPr>
      </w:pPr>
      <w:r>
        <w:rPr>
          <w:rFonts w:ascii="Simplified Arabic" w:hAnsi="Simplified Arabic" w:cs="Simplified Arabic"/>
          <w:sz w:val="24"/>
          <w:szCs w:val="24"/>
          <w:rtl/>
          <w:lang w:bidi="ar-JO"/>
        </w:rPr>
        <w:t>ارتفاع نسبة مشاركة ال</w:t>
      </w:r>
      <w:r>
        <w:rPr>
          <w:rFonts w:ascii="Simplified Arabic" w:hAnsi="Simplified Arabic" w:cs="Simplified Arabic" w:hint="cs"/>
          <w:sz w:val="24"/>
          <w:szCs w:val="24"/>
          <w:rtl/>
          <w:lang w:bidi="ar-JO"/>
        </w:rPr>
        <w:t>إ</w:t>
      </w:r>
      <w:r w:rsidRPr="004C5B85">
        <w:rPr>
          <w:rFonts w:ascii="Simplified Arabic" w:hAnsi="Simplified Arabic" w:cs="Simplified Arabic"/>
          <w:sz w:val="24"/>
          <w:szCs w:val="24"/>
          <w:rtl/>
          <w:lang w:bidi="ar-JO"/>
        </w:rPr>
        <w:t>ناث في سوق العمل وتعزيز مكانة ال</w:t>
      </w:r>
      <w:r w:rsidR="00CA3950">
        <w:rPr>
          <w:rFonts w:ascii="Simplified Arabic" w:hAnsi="Simplified Arabic" w:cs="Simplified Arabic"/>
          <w:sz w:val="24"/>
          <w:szCs w:val="24"/>
          <w:rtl/>
          <w:lang w:bidi="ar-JO"/>
        </w:rPr>
        <w:t>مرأة</w:t>
      </w:r>
      <w:r w:rsidRPr="004C5B85">
        <w:rPr>
          <w:rFonts w:ascii="Simplified Arabic" w:hAnsi="Simplified Arabic" w:cs="Simplified Arabic"/>
          <w:sz w:val="24"/>
          <w:szCs w:val="24"/>
          <w:rtl/>
          <w:lang w:bidi="ar-JO"/>
        </w:rPr>
        <w:t xml:space="preserve"> في المجتمع نتيجة لزيادة الفرص في التعليم وخفض معدلات </w:t>
      </w:r>
      <w:r>
        <w:rPr>
          <w:rFonts w:ascii="Simplified Arabic" w:hAnsi="Simplified Arabic" w:cs="Simplified Arabic"/>
          <w:sz w:val="24"/>
          <w:szCs w:val="24"/>
          <w:rtl/>
          <w:lang w:bidi="ar-JO"/>
        </w:rPr>
        <w:t>ال</w:t>
      </w:r>
      <w:r w:rsidR="00CA3950">
        <w:rPr>
          <w:rFonts w:ascii="Simplified Arabic" w:hAnsi="Simplified Arabic" w:cs="Simplified Arabic"/>
          <w:sz w:val="24"/>
          <w:szCs w:val="24"/>
          <w:rtl/>
          <w:lang w:bidi="ar-JO"/>
        </w:rPr>
        <w:t>إنجاب</w:t>
      </w:r>
      <w:r w:rsidRPr="004C5B85">
        <w:rPr>
          <w:rFonts w:ascii="Simplified Arabic" w:hAnsi="Simplified Arabic" w:cs="Simplified Arabic"/>
          <w:sz w:val="24"/>
          <w:szCs w:val="24"/>
          <w:rtl/>
          <w:lang w:bidi="ar-JO"/>
        </w:rPr>
        <w:t>.</w:t>
      </w:r>
    </w:p>
    <w:p w14:paraId="49C8115D" w14:textId="77777777" w:rsidR="00A352DE" w:rsidRPr="00CD4FFA" w:rsidRDefault="00A352DE" w:rsidP="00A352DE">
      <w:pPr>
        <w:bidi/>
        <w:spacing w:after="200" w:line="240" w:lineRule="auto"/>
        <w:ind w:left="360"/>
        <w:jc w:val="both"/>
        <w:rPr>
          <w:rFonts w:ascii="Simplified Arabic" w:hAnsi="Simplified Arabic" w:cs="Simplified Arabic"/>
          <w:sz w:val="24"/>
          <w:szCs w:val="24"/>
          <w:rtl/>
          <w:lang w:bidi="ar-JO"/>
        </w:rPr>
      </w:pPr>
      <w:r w:rsidRPr="00CD4FFA">
        <w:rPr>
          <w:rFonts w:ascii="Simplified Arabic" w:hAnsi="Simplified Arabic" w:cs="Simplified Arabic"/>
          <w:sz w:val="24"/>
          <w:szCs w:val="24"/>
          <w:rtl/>
          <w:lang w:bidi="ar-JO"/>
        </w:rPr>
        <w:t xml:space="preserve">ويحدد الوضع السكاني في الدولة </w:t>
      </w:r>
      <w:r w:rsidRPr="00CD4FFA">
        <w:rPr>
          <w:rFonts w:ascii="Simplified Arabic" w:hAnsi="Simplified Arabic" w:cs="Simplified Arabic" w:hint="cs"/>
          <w:sz w:val="24"/>
          <w:szCs w:val="24"/>
          <w:rtl/>
          <w:lang w:bidi="ar-JO"/>
        </w:rPr>
        <w:t>إ</w:t>
      </w:r>
      <w:r w:rsidRPr="00CD4FFA">
        <w:rPr>
          <w:rFonts w:ascii="Simplified Arabic" w:hAnsi="Simplified Arabic" w:cs="Simplified Arabic"/>
          <w:sz w:val="24"/>
          <w:szCs w:val="24"/>
          <w:rtl/>
          <w:lang w:bidi="ar-JO"/>
        </w:rPr>
        <w:t xml:space="preserve">مكانية </w:t>
      </w:r>
      <w:r w:rsidRPr="00CD4FFA">
        <w:rPr>
          <w:rFonts w:ascii="Simplified Arabic" w:hAnsi="Simplified Arabic" w:cs="Simplified Arabic" w:hint="cs"/>
          <w:sz w:val="24"/>
          <w:szCs w:val="24"/>
          <w:rtl/>
          <w:lang w:bidi="ar-JO"/>
        </w:rPr>
        <w:t>الاستفادة</w:t>
      </w:r>
      <w:r w:rsidRPr="00CD4FFA">
        <w:rPr>
          <w:rFonts w:ascii="Simplified Arabic" w:hAnsi="Simplified Arabic" w:cs="Simplified Arabic"/>
          <w:sz w:val="24"/>
          <w:szCs w:val="24"/>
          <w:rtl/>
          <w:lang w:bidi="ar-JO"/>
        </w:rPr>
        <w:t xml:space="preserve"> والوصول إلى هذه الفرصة</w:t>
      </w:r>
      <w:r w:rsidRPr="00CD4FFA">
        <w:rPr>
          <w:rFonts w:ascii="Simplified Arabic" w:hAnsi="Simplified Arabic" w:cs="Simplified Arabic" w:hint="cs"/>
          <w:sz w:val="24"/>
          <w:szCs w:val="24"/>
          <w:rtl/>
          <w:lang w:bidi="ar-JO"/>
        </w:rPr>
        <w:t xml:space="preserve">، </w:t>
      </w:r>
      <w:r w:rsidRPr="00CD4FFA">
        <w:rPr>
          <w:rFonts w:ascii="Simplified Arabic" w:hAnsi="Simplified Arabic" w:cs="Simplified Arabic"/>
          <w:sz w:val="24"/>
          <w:szCs w:val="24"/>
          <w:rtl/>
          <w:lang w:bidi="ar-JO"/>
        </w:rPr>
        <w:t xml:space="preserve">ويتوقع الوصول إلى تحقيق الفرصة السكانية في الأردن بحلول 2030 بحيث يشكل السكان في سن </w:t>
      </w:r>
      <w:r w:rsidRPr="00CD4FFA">
        <w:rPr>
          <w:rFonts w:ascii="Simplified Arabic" w:hAnsi="Simplified Arabic" w:cs="Simplified Arabic" w:hint="cs"/>
          <w:sz w:val="24"/>
          <w:szCs w:val="24"/>
          <w:rtl/>
          <w:lang w:bidi="ar-JO"/>
        </w:rPr>
        <w:t>العمل 65</w:t>
      </w:r>
      <w:r w:rsidRPr="00CD4FFA">
        <w:rPr>
          <w:rFonts w:ascii="Simplified Arabic" w:hAnsi="Simplified Arabic" w:cs="Simplified Arabic"/>
          <w:sz w:val="24"/>
          <w:szCs w:val="24"/>
          <w:rtl/>
          <w:lang w:bidi="ar-JO"/>
        </w:rPr>
        <w:t xml:space="preserve">٪ من مجموع السكان ونسبة الإعالة </w:t>
      </w:r>
      <w:r w:rsidRPr="00CD4FFA">
        <w:rPr>
          <w:rFonts w:ascii="Simplified Arabic" w:hAnsi="Simplified Arabic" w:cs="Simplified Arabic" w:hint="cs"/>
          <w:sz w:val="24"/>
          <w:szCs w:val="24"/>
          <w:rtl/>
          <w:lang w:bidi="ar-JO"/>
        </w:rPr>
        <w:t>هي 52</w:t>
      </w:r>
      <w:r w:rsidRPr="00CD4FFA">
        <w:rPr>
          <w:rFonts w:ascii="Simplified Arabic" w:hAnsi="Simplified Arabic" w:cs="Simplified Arabic"/>
          <w:sz w:val="24"/>
          <w:szCs w:val="24"/>
          <w:rtl/>
          <w:lang w:bidi="ar-JO"/>
        </w:rPr>
        <w:t xml:space="preserve">/100 من الأفراد العاملين. </w:t>
      </w:r>
    </w:p>
    <w:p w14:paraId="1B4EEC0D" w14:textId="78219B1B" w:rsidR="00A352DE" w:rsidRPr="00AD278D" w:rsidRDefault="00A352DE" w:rsidP="00A352DE">
      <w:pPr>
        <w:bidi/>
        <w:spacing w:line="240" w:lineRule="auto"/>
        <w:jc w:val="both"/>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وتعتبر برامج الصحة ال</w:t>
      </w:r>
      <w:r w:rsidR="00CA3950">
        <w:rPr>
          <w:rFonts w:ascii="Simplified Arabic" w:hAnsi="Simplified Arabic" w:cs="Simplified Arabic" w:hint="cs"/>
          <w:sz w:val="24"/>
          <w:szCs w:val="24"/>
          <w:rtl/>
          <w:lang w:bidi="ar-JO"/>
        </w:rPr>
        <w:t>إنجاب</w:t>
      </w:r>
      <w:r>
        <w:rPr>
          <w:rFonts w:ascii="Simplified Arabic" w:hAnsi="Simplified Arabic" w:cs="Simplified Arabic" w:hint="cs"/>
          <w:sz w:val="24"/>
          <w:szCs w:val="24"/>
          <w:rtl/>
          <w:lang w:bidi="ar-JO"/>
        </w:rPr>
        <w:t xml:space="preserve">ية </w:t>
      </w:r>
      <w:r>
        <w:rPr>
          <w:rFonts w:ascii="Simplified Arabic" w:hAnsi="Simplified Arabic" w:cs="Simplified Arabic"/>
          <w:sz w:val="24"/>
          <w:szCs w:val="24"/>
          <w:rtl/>
          <w:lang w:bidi="ar-JO"/>
        </w:rPr>
        <w:t>–</w:t>
      </w:r>
      <w:r>
        <w:rPr>
          <w:rFonts w:ascii="Simplified Arabic" w:hAnsi="Simplified Arabic" w:cs="Simplified Arabic" w:hint="cs"/>
          <w:sz w:val="24"/>
          <w:szCs w:val="24"/>
          <w:rtl/>
          <w:lang w:bidi="ar-JO"/>
        </w:rPr>
        <w:t xml:space="preserve"> وبالأخص خدمات تنظيم ال</w:t>
      </w:r>
      <w:r w:rsidR="00CA3950">
        <w:rPr>
          <w:rFonts w:ascii="Simplified Arabic" w:hAnsi="Simplified Arabic" w:cs="Simplified Arabic" w:hint="cs"/>
          <w:sz w:val="24"/>
          <w:szCs w:val="24"/>
          <w:rtl/>
          <w:lang w:bidi="ar-JO"/>
        </w:rPr>
        <w:t>أسرة</w:t>
      </w:r>
      <w:r>
        <w:rPr>
          <w:rFonts w:ascii="Simplified Arabic" w:hAnsi="Simplified Arabic" w:cs="Simplified Arabic" w:hint="cs"/>
          <w:sz w:val="24"/>
          <w:szCs w:val="24"/>
          <w:rtl/>
          <w:lang w:bidi="ar-JO"/>
        </w:rPr>
        <w:t>-الأداة الرئيسة والفاعلة لتحقيق الفرصة السكانية وتحسين المؤشرات الصحية العامة، وذلك بهدف خفض معدل الخصوبة العام إلى 2.1 (</w:t>
      </w:r>
      <w:r>
        <w:rPr>
          <w:rFonts w:ascii="Simplified Arabic" w:eastAsiaTheme="minorEastAsia" w:hAnsi="Simplified Arabic" w:cs="Simplified Arabic"/>
          <w:sz w:val="24"/>
          <w:szCs w:val="24"/>
          <w:rtl/>
          <w:lang w:bidi="ar-JO"/>
        </w:rPr>
        <w:t xml:space="preserve">نسبة </w:t>
      </w:r>
      <w:r>
        <w:rPr>
          <w:rFonts w:ascii="Simplified Arabic" w:eastAsiaTheme="minorEastAsia" w:hAnsi="Simplified Arabic" w:cs="Simplified Arabic" w:hint="cs"/>
          <w:sz w:val="24"/>
          <w:szCs w:val="24"/>
          <w:rtl/>
          <w:lang w:bidi="ar-JO"/>
        </w:rPr>
        <w:t>الإ</w:t>
      </w:r>
      <w:r w:rsidRPr="004C5B85">
        <w:rPr>
          <w:rFonts w:ascii="Simplified Arabic" w:eastAsiaTheme="minorEastAsia" w:hAnsi="Simplified Arabic" w:cs="Simplified Arabic" w:hint="cs"/>
          <w:sz w:val="24"/>
          <w:szCs w:val="24"/>
          <w:rtl/>
          <w:lang w:bidi="ar-JO"/>
        </w:rPr>
        <w:t>عالة 52</w:t>
      </w:r>
      <w:r w:rsidRPr="004C5B85">
        <w:rPr>
          <w:rFonts w:ascii="Simplified Arabic" w:eastAsiaTheme="minorEastAsia" w:hAnsi="Simplified Arabic" w:cs="Simplified Arabic"/>
          <w:sz w:val="24"/>
          <w:szCs w:val="24"/>
          <w:rtl/>
          <w:lang w:bidi="ar-JO"/>
        </w:rPr>
        <w:t xml:space="preserve"> لكل 100</w:t>
      </w:r>
      <w:r>
        <w:rPr>
          <w:rFonts w:ascii="Simplified Arabic" w:eastAsiaTheme="minorEastAsia" w:hAnsi="Simplified Arabic" w:cs="Simplified Arabic" w:hint="cs"/>
          <w:sz w:val="24"/>
          <w:szCs w:val="24"/>
          <w:rtl/>
          <w:lang w:bidi="ar-JO"/>
        </w:rPr>
        <w:t xml:space="preserve">). ولتحقيق ذلك لا بد من </w:t>
      </w:r>
      <w:r w:rsidRPr="004C5B85">
        <w:rPr>
          <w:rFonts w:ascii="Simplified Arabic" w:eastAsiaTheme="minorEastAsia" w:hAnsi="Simplified Arabic" w:cs="Simplified Arabic"/>
          <w:sz w:val="24"/>
          <w:szCs w:val="24"/>
          <w:rtl/>
          <w:lang w:bidi="ar-JO"/>
        </w:rPr>
        <w:t>توفير بيئة داعمة لجميع برامج وخدمات الصحة ا</w:t>
      </w:r>
      <w:r>
        <w:rPr>
          <w:rFonts w:ascii="Simplified Arabic" w:eastAsiaTheme="minorEastAsia" w:hAnsi="Simplified Arabic" w:cs="Simplified Arabic"/>
          <w:sz w:val="24"/>
          <w:szCs w:val="24"/>
          <w:rtl/>
          <w:lang w:bidi="ar-JO"/>
        </w:rPr>
        <w:t>ل</w:t>
      </w:r>
      <w:r w:rsidR="00CA3950">
        <w:rPr>
          <w:rFonts w:ascii="Simplified Arabic" w:eastAsiaTheme="minorEastAsia" w:hAnsi="Simplified Arabic" w:cs="Simplified Arabic"/>
          <w:sz w:val="24"/>
          <w:szCs w:val="24"/>
          <w:rtl/>
          <w:lang w:bidi="ar-JO"/>
        </w:rPr>
        <w:t>إنجاب</w:t>
      </w:r>
      <w:r w:rsidRPr="004C5B85">
        <w:rPr>
          <w:rFonts w:ascii="Simplified Arabic" w:eastAsiaTheme="minorEastAsia" w:hAnsi="Simplified Arabic" w:cs="Simplified Arabic"/>
          <w:sz w:val="24"/>
          <w:szCs w:val="24"/>
          <w:rtl/>
          <w:lang w:bidi="ar-JO"/>
        </w:rPr>
        <w:t>ية وتنظيم ال</w:t>
      </w:r>
      <w:r w:rsidR="00CA3950">
        <w:rPr>
          <w:rFonts w:ascii="Simplified Arabic" w:eastAsiaTheme="minorEastAsia" w:hAnsi="Simplified Arabic" w:cs="Simplified Arabic"/>
          <w:sz w:val="24"/>
          <w:szCs w:val="24"/>
          <w:rtl/>
          <w:lang w:bidi="ar-JO"/>
        </w:rPr>
        <w:t>أسرة</w:t>
      </w:r>
      <w:r w:rsidRPr="004C5B85">
        <w:rPr>
          <w:rFonts w:ascii="Simplified Arabic" w:eastAsiaTheme="minorEastAsia" w:hAnsi="Simplified Arabic" w:cs="Simplified Arabic"/>
          <w:sz w:val="24"/>
          <w:szCs w:val="24"/>
          <w:rtl/>
          <w:lang w:bidi="ar-JO"/>
        </w:rPr>
        <w:t xml:space="preserve"> من خلال</w:t>
      </w:r>
      <w:r>
        <w:rPr>
          <w:rFonts w:ascii="Simplified Arabic" w:hAnsi="Simplified Arabic" w:cs="Simplified Arabic" w:hint="cs"/>
          <w:sz w:val="24"/>
          <w:szCs w:val="24"/>
          <w:rtl/>
          <w:lang w:bidi="ar-JO"/>
        </w:rPr>
        <w:t>:</w:t>
      </w:r>
    </w:p>
    <w:p w14:paraId="3DC28005" w14:textId="3F1A70F0" w:rsidR="00A352DE" w:rsidRPr="004C5B85" w:rsidRDefault="00A352DE" w:rsidP="003228C0">
      <w:pPr>
        <w:pStyle w:val="ListParagraph"/>
        <w:numPr>
          <w:ilvl w:val="0"/>
          <w:numId w:val="7"/>
        </w:numPr>
        <w:autoSpaceDE w:val="0"/>
        <w:autoSpaceDN w:val="0"/>
        <w:bidi/>
        <w:adjustRightInd w:val="0"/>
        <w:spacing w:after="200" w:line="240" w:lineRule="auto"/>
        <w:jc w:val="both"/>
        <w:rPr>
          <w:rFonts w:ascii="Simplified Arabic" w:hAnsi="Simplified Arabic" w:cs="Simplified Arabic"/>
          <w:sz w:val="24"/>
          <w:szCs w:val="24"/>
          <w:lang w:bidi="ar-JO"/>
        </w:rPr>
      </w:pPr>
      <w:r w:rsidRPr="004C5B85">
        <w:rPr>
          <w:rFonts w:ascii="Simplified Arabic" w:hAnsi="Simplified Arabic" w:cs="Simplified Arabic"/>
          <w:sz w:val="24"/>
          <w:szCs w:val="24"/>
          <w:rtl/>
          <w:lang w:bidi="ar-JO"/>
        </w:rPr>
        <w:t xml:space="preserve">سياسات داعمة لقضايا الصحة </w:t>
      </w:r>
      <w:r>
        <w:rPr>
          <w:rFonts w:ascii="Simplified Arabic" w:hAnsi="Simplified Arabic" w:cs="Simplified Arabic"/>
          <w:sz w:val="24"/>
          <w:szCs w:val="24"/>
          <w:rtl/>
          <w:lang w:bidi="ar-JO"/>
        </w:rPr>
        <w:t>ال</w:t>
      </w:r>
      <w:r w:rsidR="00CA3950">
        <w:rPr>
          <w:rFonts w:ascii="Simplified Arabic" w:hAnsi="Simplified Arabic" w:cs="Simplified Arabic"/>
          <w:sz w:val="24"/>
          <w:szCs w:val="24"/>
          <w:rtl/>
          <w:lang w:bidi="ar-JO"/>
        </w:rPr>
        <w:t>إنجاب</w:t>
      </w:r>
      <w:r w:rsidRPr="004C5B85">
        <w:rPr>
          <w:rFonts w:ascii="Simplified Arabic" w:hAnsi="Simplified Arabic" w:cs="Simplified Arabic"/>
          <w:sz w:val="24"/>
          <w:szCs w:val="24"/>
          <w:rtl/>
          <w:lang w:bidi="ar-JO"/>
        </w:rPr>
        <w:t>ية وتنظيم ال</w:t>
      </w:r>
      <w:r w:rsidR="00CA3950">
        <w:rPr>
          <w:rFonts w:ascii="Simplified Arabic" w:hAnsi="Simplified Arabic" w:cs="Simplified Arabic"/>
          <w:sz w:val="24"/>
          <w:szCs w:val="24"/>
          <w:rtl/>
          <w:lang w:bidi="ar-JO"/>
        </w:rPr>
        <w:t>أسرة</w:t>
      </w:r>
    </w:p>
    <w:p w14:paraId="69B61CBA" w14:textId="5A92631A" w:rsidR="00A352DE" w:rsidRPr="004C5B85" w:rsidRDefault="00A352DE" w:rsidP="003228C0">
      <w:pPr>
        <w:pStyle w:val="ListParagraph"/>
        <w:numPr>
          <w:ilvl w:val="0"/>
          <w:numId w:val="7"/>
        </w:numPr>
        <w:autoSpaceDE w:val="0"/>
        <w:autoSpaceDN w:val="0"/>
        <w:bidi/>
        <w:adjustRightInd w:val="0"/>
        <w:spacing w:after="200" w:line="240" w:lineRule="auto"/>
        <w:jc w:val="both"/>
        <w:rPr>
          <w:rFonts w:ascii="Simplified Arabic" w:hAnsi="Simplified Arabic" w:cs="Simplified Arabic"/>
          <w:sz w:val="24"/>
          <w:szCs w:val="24"/>
          <w:lang w:bidi="ar-JO"/>
        </w:rPr>
      </w:pPr>
      <w:r w:rsidRPr="004C5B85">
        <w:rPr>
          <w:rFonts w:ascii="Simplified Arabic" w:hAnsi="Simplified Arabic" w:cs="Simplified Arabic"/>
          <w:sz w:val="24"/>
          <w:szCs w:val="24"/>
          <w:rtl/>
          <w:lang w:bidi="ar-JO"/>
        </w:rPr>
        <w:t xml:space="preserve">توفير خدمات ومعلومات للصحة </w:t>
      </w:r>
      <w:r>
        <w:rPr>
          <w:rFonts w:ascii="Simplified Arabic" w:hAnsi="Simplified Arabic" w:cs="Simplified Arabic"/>
          <w:sz w:val="24"/>
          <w:szCs w:val="24"/>
          <w:rtl/>
          <w:lang w:bidi="ar-JO"/>
        </w:rPr>
        <w:t>ال</w:t>
      </w:r>
      <w:r w:rsidR="00CA3950">
        <w:rPr>
          <w:rFonts w:ascii="Simplified Arabic" w:hAnsi="Simplified Arabic" w:cs="Simplified Arabic"/>
          <w:sz w:val="24"/>
          <w:szCs w:val="24"/>
          <w:rtl/>
          <w:lang w:bidi="ar-JO"/>
        </w:rPr>
        <w:t>إنجاب</w:t>
      </w:r>
      <w:r w:rsidRPr="004C5B85">
        <w:rPr>
          <w:rFonts w:ascii="Simplified Arabic" w:hAnsi="Simplified Arabic" w:cs="Simplified Arabic"/>
          <w:sz w:val="24"/>
          <w:szCs w:val="24"/>
          <w:rtl/>
          <w:lang w:bidi="ar-JO"/>
        </w:rPr>
        <w:t xml:space="preserve">ية وتنظيم </w:t>
      </w:r>
      <w:r w:rsidRPr="004C5B85">
        <w:rPr>
          <w:rFonts w:ascii="Simplified Arabic" w:hAnsi="Simplified Arabic" w:cs="Simplified Arabic" w:hint="cs"/>
          <w:sz w:val="24"/>
          <w:szCs w:val="24"/>
          <w:rtl/>
          <w:lang w:bidi="ar-JO"/>
        </w:rPr>
        <w:t>ال</w:t>
      </w:r>
      <w:r w:rsidR="00CA3950">
        <w:rPr>
          <w:rFonts w:ascii="Simplified Arabic" w:hAnsi="Simplified Arabic" w:cs="Simplified Arabic" w:hint="cs"/>
          <w:sz w:val="24"/>
          <w:szCs w:val="24"/>
          <w:rtl/>
          <w:lang w:bidi="ar-JO"/>
        </w:rPr>
        <w:t>أسرة</w:t>
      </w:r>
      <w:r w:rsidRPr="004C5B85">
        <w:rPr>
          <w:rFonts w:ascii="Simplified Arabic" w:hAnsi="Simplified Arabic" w:cs="Simplified Arabic" w:hint="cs"/>
          <w:sz w:val="24"/>
          <w:szCs w:val="24"/>
          <w:rtl/>
          <w:lang w:bidi="ar-JO"/>
        </w:rPr>
        <w:t xml:space="preserve"> سهلة</w:t>
      </w:r>
      <w:r w:rsidRPr="004C5B85">
        <w:rPr>
          <w:rFonts w:ascii="Simplified Arabic" w:hAnsi="Simplified Arabic" w:cs="Simplified Arabic"/>
          <w:sz w:val="24"/>
          <w:szCs w:val="24"/>
          <w:rtl/>
          <w:lang w:bidi="ar-JO"/>
        </w:rPr>
        <w:t xml:space="preserve"> الوصول </w:t>
      </w:r>
      <w:r>
        <w:rPr>
          <w:rFonts w:ascii="Simplified Arabic" w:hAnsi="Simplified Arabic" w:cs="Simplified Arabic" w:hint="cs"/>
          <w:sz w:val="24"/>
          <w:szCs w:val="24"/>
          <w:rtl/>
          <w:lang w:bidi="ar-JO"/>
        </w:rPr>
        <w:t>إ</w:t>
      </w:r>
      <w:r w:rsidRPr="004C5B85">
        <w:rPr>
          <w:rFonts w:ascii="Simplified Arabic" w:hAnsi="Simplified Arabic" w:cs="Simplified Arabic"/>
          <w:sz w:val="24"/>
          <w:szCs w:val="24"/>
          <w:rtl/>
          <w:lang w:bidi="ar-JO"/>
        </w:rPr>
        <w:t>ليها وذات جودة عالية.</w:t>
      </w:r>
    </w:p>
    <w:p w14:paraId="5C5EAF4C" w14:textId="34503D73" w:rsidR="00F3144D" w:rsidRPr="00CA3950" w:rsidRDefault="00A352DE" w:rsidP="003228C0">
      <w:pPr>
        <w:pStyle w:val="ListParagraph"/>
        <w:numPr>
          <w:ilvl w:val="0"/>
          <w:numId w:val="7"/>
        </w:numPr>
        <w:autoSpaceDE w:val="0"/>
        <w:autoSpaceDN w:val="0"/>
        <w:bidi/>
        <w:adjustRightInd w:val="0"/>
        <w:spacing w:after="200" w:line="240" w:lineRule="auto"/>
        <w:jc w:val="both"/>
        <w:rPr>
          <w:rFonts w:ascii="Simplified Arabic" w:hAnsi="Simplified Arabic" w:cs="Simplified Arabic"/>
          <w:sz w:val="24"/>
          <w:szCs w:val="24"/>
          <w:rtl/>
          <w:lang w:bidi="ar-JO"/>
        </w:rPr>
      </w:pPr>
      <w:r>
        <w:rPr>
          <w:rFonts w:ascii="Simplified Arabic" w:hAnsi="Simplified Arabic" w:cs="Simplified Arabic"/>
          <w:sz w:val="24"/>
          <w:szCs w:val="24"/>
          <w:rtl/>
          <w:lang w:bidi="ar-JO"/>
        </w:rPr>
        <w:t xml:space="preserve">تغيير </w:t>
      </w:r>
      <w:r>
        <w:rPr>
          <w:rFonts w:ascii="Simplified Arabic" w:hAnsi="Simplified Arabic" w:cs="Simplified Arabic" w:hint="cs"/>
          <w:sz w:val="24"/>
          <w:szCs w:val="24"/>
          <w:rtl/>
          <w:lang w:bidi="ar-JO"/>
        </w:rPr>
        <w:t>إ</w:t>
      </w:r>
      <w:r w:rsidRPr="004C5B85">
        <w:rPr>
          <w:rFonts w:ascii="Simplified Arabic" w:hAnsi="Simplified Arabic" w:cs="Simplified Arabic"/>
          <w:sz w:val="24"/>
          <w:szCs w:val="24"/>
          <w:rtl/>
          <w:lang w:bidi="ar-JO"/>
        </w:rPr>
        <w:t>يجابي وملموس في معتقدات وتوجهات ال</w:t>
      </w:r>
      <w:r w:rsidR="00CA3950">
        <w:rPr>
          <w:rFonts w:ascii="Simplified Arabic" w:hAnsi="Simplified Arabic" w:cs="Simplified Arabic"/>
          <w:sz w:val="24"/>
          <w:szCs w:val="24"/>
          <w:rtl/>
          <w:lang w:bidi="ar-JO"/>
        </w:rPr>
        <w:t>أسرة</w:t>
      </w:r>
      <w:r>
        <w:rPr>
          <w:rFonts w:ascii="Simplified Arabic" w:hAnsi="Simplified Arabic" w:cs="Simplified Arabic"/>
          <w:sz w:val="24"/>
          <w:szCs w:val="24"/>
          <w:rtl/>
          <w:lang w:bidi="ar-JO"/>
        </w:rPr>
        <w:t xml:space="preserve"> الأردنية تجاه برامج الصحة ال</w:t>
      </w:r>
      <w:r w:rsidR="00CA3950">
        <w:rPr>
          <w:rFonts w:ascii="Simplified Arabic" w:hAnsi="Simplified Arabic" w:cs="Simplified Arabic"/>
          <w:sz w:val="24"/>
          <w:szCs w:val="24"/>
          <w:rtl/>
          <w:lang w:bidi="ar-JO"/>
        </w:rPr>
        <w:t>إنجاب</w:t>
      </w:r>
      <w:r w:rsidRPr="004C5B85">
        <w:rPr>
          <w:rFonts w:ascii="Simplified Arabic" w:hAnsi="Simplified Arabic" w:cs="Simplified Arabic"/>
          <w:sz w:val="24"/>
          <w:szCs w:val="24"/>
          <w:rtl/>
          <w:lang w:bidi="ar-JO"/>
        </w:rPr>
        <w:t>ية وتنظيم ال</w:t>
      </w:r>
      <w:r w:rsidR="00CA3950">
        <w:rPr>
          <w:rFonts w:ascii="Simplified Arabic" w:hAnsi="Simplified Arabic" w:cs="Simplified Arabic"/>
          <w:sz w:val="24"/>
          <w:szCs w:val="24"/>
          <w:rtl/>
          <w:lang w:bidi="ar-JO"/>
        </w:rPr>
        <w:t>أسرة</w:t>
      </w:r>
      <w:r w:rsidRPr="004C5B85">
        <w:rPr>
          <w:rFonts w:ascii="Simplified Arabic" w:hAnsi="Simplified Arabic" w:cs="Simplified Arabic"/>
          <w:sz w:val="24"/>
          <w:szCs w:val="24"/>
          <w:rtl/>
          <w:lang w:bidi="ar-JO"/>
        </w:rPr>
        <w:t xml:space="preserve"> وخاصة فوائد حجم ال</w:t>
      </w:r>
      <w:r w:rsidR="00CA3950">
        <w:rPr>
          <w:rFonts w:ascii="Simplified Arabic" w:hAnsi="Simplified Arabic" w:cs="Simplified Arabic"/>
          <w:sz w:val="24"/>
          <w:szCs w:val="24"/>
          <w:rtl/>
          <w:lang w:bidi="ar-JO"/>
        </w:rPr>
        <w:t>أسرة</w:t>
      </w:r>
      <w:r w:rsidRPr="004C5B85">
        <w:rPr>
          <w:rFonts w:ascii="Simplified Arabic" w:hAnsi="Simplified Arabic" w:cs="Simplified Arabic"/>
          <w:sz w:val="24"/>
          <w:szCs w:val="24"/>
          <w:rtl/>
          <w:lang w:bidi="ar-JO"/>
        </w:rPr>
        <w:t xml:space="preserve"> الصغيرة و</w:t>
      </w:r>
      <w:r>
        <w:rPr>
          <w:rFonts w:ascii="Simplified Arabic" w:hAnsi="Simplified Arabic" w:cs="Simplified Arabic"/>
          <w:sz w:val="24"/>
          <w:szCs w:val="24"/>
          <w:rtl/>
          <w:lang w:bidi="ar-JO"/>
        </w:rPr>
        <w:t xml:space="preserve">التي سينعكس أثرها </w:t>
      </w:r>
      <w:r w:rsidRPr="004C5B85">
        <w:rPr>
          <w:rFonts w:ascii="Simplified Arabic" w:hAnsi="Simplified Arabic" w:cs="Simplified Arabic"/>
          <w:sz w:val="24"/>
          <w:szCs w:val="24"/>
          <w:rtl/>
          <w:lang w:bidi="ar-JO"/>
        </w:rPr>
        <w:t>على حجم ال</w:t>
      </w:r>
      <w:r w:rsidR="00CA3950">
        <w:rPr>
          <w:rFonts w:ascii="Simplified Arabic" w:hAnsi="Simplified Arabic" w:cs="Simplified Arabic"/>
          <w:sz w:val="24"/>
          <w:szCs w:val="24"/>
          <w:rtl/>
          <w:lang w:bidi="ar-JO"/>
        </w:rPr>
        <w:t>أسرة</w:t>
      </w:r>
      <w:r w:rsidRPr="004C5B85">
        <w:rPr>
          <w:rFonts w:ascii="Simplified Arabic" w:hAnsi="Simplified Arabic" w:cs="Simplified Arabic"/>
          <w:sz w:val="24"/>
          <w:szCs w:val="24"/>
          <w:rtl/>
          <w:lang w:bidi="ar-JO"/>
        </w:rPr>
        <w:t xml:space="preserve"> ومعدل </w:t>
      </w:r>
      <w:r>
        <w:rPr>
          <w:rFonts w:ascii="Simplified Arabic" w:hAnsi="Simplified Arabic" w:cs="Simplified Arabic"/>
          <w:sz w:val="24"/>
          <w:szCs w:val="24"/>
          <w:rtl/>
          <w:lang w:bidi="ar-JO"/>
        </w:rPr>
        <w:t>ال</w:t>
      </w:r>
      <w:r w:rsidR="00CA3950">
        <w:rPr>
          <w:rFonts w:ascii="Simplified Arabic" w:hAnsi="Simplified Arabic" w:cs="Simplified Arabic"/>
          <w:sz w:val="24"/>
          <w:szCs w:val="24"/>
          <w:rtl/>
          <w:lang w:bidi="ar-JO"/>
        </w:rPr>
        <w:t>إنجاب</w:t>
      </w:r>
      <w:r w:rsidRPr="004C5B85">
        <w:rPr>
          <w:rFonts w:ascii="Simplified Arabic" w:hAnsi="Simplified Arabic" w:cs="Simplified Arabic"/>
          <w:sz w:val="24"/>
          <w:szCs w:val="24"/>
          <w:rtl/>
          <w:lang w:bidi="ar-JO"/>
        </w:rPr>
        <w:t xml:space="preserve"> الكلي </w:t>
      </w:r>
      <w:r>
        <w:rPr>
          <w:rFonts w:ascii="Simplified Arabic" w:hAnsi="Simplified Arabic" w:cs="Simplified Arabic" w:hint="cs"/>
          <w:sz w:val="24"/>
          <w:szCs w:val="24"/>
          <w:rtl/>
          <w:lang w:bidi="ar-JO"/>
        </w:rPr>
        <w:t>ل</w:t>
      </w:r>
      <w:r w:rsidRPr="004C5B85">
        <w:rPr>
          <w:rFonts w:ascii="Simplified Arabic" w:hAnsi="Simplified Arabic" w:cs="Simplified Arabic"/>
          <w:sz w:val="24"/>
          <w:szCs w:val="24"/>
          <w:rtl/>
          <w:lang w:bidi="ar-JO"/>
        </w:rPr>
        <w:t>تحقيق الرفاه للفرد في ال</w:t>
      </w:r>
      <w:r w:rsidR="00CA3950">
        <w:rPr>
          <w:rFonts w:ascii="Simplified Arabic" w:hAnsi="Simplified Arabic" w:cs="Simplified Arabic"/>
          <w:sz w:val="24"/>
          <w:szCs w:val="24"/>
          <w:rtl/>
          <w:lang w:bidi="ar-JO"/>
        </w:rPr>
        <w:t>أسرة</w:t>
      </w:r>
      <w:r w:rsidRPr="004C5B85">
        <w:rPr>
          <w:rFonts w:ascii="Simplified Arabic" w:hAnsi="Simplified Arabic" w:cs="Simplified Arabic"/>
          <w:sz w:val="24"/>
          <w:szCs w:val="24"/>
          <w:rtl/>
          <w:lang w:bidi="ar-JO"/>
        </w:rPr>
        <w:t xml:space="preserve"> وتمتعه بالخدمات التعليمية والصحية والا</w:t>
      </w:r>
      <w:r>
        <w:rPr>
          <w:rFonts w:ascii="Simplified Arabic" w:hAnsi="Simplified Arabic" w:cs="Simplified Arabic"/>
          <w:sz w:val="24"/>
          <w:szCs w:val="24"/>
          <w:rtl/>
          <w:lang w:bidi="ar-JO"/>
        </w:rPr>
        <w:t xml:space="preserve">جتماعية المناسبة </w:t>
      </w:r>
      <w:r>
        <w:rPr>
          <w:rFonts w:ascii="Simplified Arabic" w:hAnsi="Simplified Arabic" w:cs="Simplified Arabic" w:hint="cs"/>
          <w:sz w:val="24"/>
          <w:szCs w:val="24"/>
          <w:rtl/>
          <w:lang w:bidi="ar-JO"/>
        </w:rPr>
        <w:t>إ</w:t>
      </w:r>
      <w:r w:rsidRPr="004C5B85">
        <w:rPr>
          <w:rFonts w:ascii="Simplified Arabic" w:hAnsi="Simplified Arabic" w:cs="Simplified Arabic"/>
          <w:sz w:val="24"/>
          <w:szCs w:val="24"/>
          <w:rtl/>
          <w:lang w:bidi="ar-JO"/>
        </w:rPr>
        <w:t xml:space="preserve">ضافة إلى </w:t>
      </w:r>
      <w:r>
        <w:rPr>
          <w:rFonts w:ascii="Simplified Arabic" w:hAnsi="Simplified Arabic" w:cs="Simplified Arabic" w:hint="cs"/>
          <w:sz w:val="24"/>
          <w:szCs w:val="24"/>
          <w:rtl/>
          <w:lang w:bidi="ar-JO"/>
        </w:rPr>
        <w:t>إ</w:t>
      </w:r>
      <w:r w:rsidRPr="004C5B85">
        <w:rPr>
          <w:rFonts w:ascii="Simplified Arabic" w:hAnsi="Simplified Arabic" w:cs="Simplified Arabic"/>
          <w:sz w:val="24"/>
          <w:szCs w:val="24"/>
          <w:rtl/>
          <w:lang w:bidi="ar-JO"/>
        </w:rPr>
        <w:t>عطاء ال</w:t>
      </w:r>
      <w:r w:rsidR="00CA3950">
        <w:rPr>
          <w:rFonts w:ascii="Simplified Arabic" w:hAnsi="Simplified Arabic" w:cs="Simplified Arabic"/>
          <w:sz w:val="24"/>
          <w:szCs w:val="24"/>
          <w:rtl/>
          <w:lang w:bidi="ar-JO"/>
        </w:rPr>
        <w:t>مرأة</w:t>
      </w:r>
      <w:r w:rsidRPr="004C5B85">
        <w:rPr>
          <w:rFonts w:ascii="Simplified Arabic" w:hAnsi="Simplified Arabic" w:cs="Simplified Arabic"/>
          <w:sz w:val="24"/>
          <w:szCs w:val="24"/>
          <w:rtl/>
          <w:lang w:bidi="ar-JO"/>
        </w:rPr>
        <w:t xml:space="preserve"> الفرصة للمس</w:t>
      </w:r>
      <w:r>
        <w:rPr>
          <w:rFonts w:ascii="Simplified Arabic" w:hAnsi="Simplified Arabic" w:cs="Simplified Arabic" w:hint="cs"/>
          <w:sz w:val="24"/>
          <w:szCs w:val="24"/>
          <w:rtl/>
          <w:lang w:bidi="ar-JO"/>
        </w:rPr>
        <w:t>ا</w:t>
      </w:r>
      <w:r>
        <w:rPr>
          <w:rFonts w:ascii="Simplified Arabic" w:hAnsi="Simplified Arabic" w:cs="Simplified Arabic"/>
          <w:sz w:val="24"/>
          <w:szCs w:val="24"/>
          <w:rtl/>
          <w:lang w:bidi="ar-JO"/>
        </w:rPr>
        <w:t xml:space="preserve">همة في سوق العمل </w:t>
      </w:r>
      <w:r>
        <w:rPr>
          <w:rFonts w:ascii="Simplified Arabic" w:hAnsi="Simplified Arabic" w:cs="Simplified Arabic" w:hint="cs"/>
          <w:sz w:val="24"/>
          <w:szCs w:val="24"/>
          <w:rtl/>
          <w:lang w:bidi="ar-JO"/>
        </w:rPr>
        <w:t>والا</w:t>
      </w:r>
      <w:r w:rsidRPr="004C5B85">
        <w:rPr>
          <w:rFonts w:ascii="Simplified Arabic" w:hAnsi="Simplified Arabic" w:cs="Simplified Arabic" w:hint="cs"/>
          <w:sz w:val="24"/>
          <w:szCs w:val="24"/>
          <w:rtl/>
          <w:lang w:bidi="ar-JO"/>
        </w:rPr>
        <w:t>نخراط</w:t>
      </w:r>
      <w:r w:rsidRPr="004C5B85">
        <w:rPr>
          <w:rFonts w:ascii="Simplified Arabic" w:hAnsi="Simplified Arabic" w:cs="Simplified Arabic"/>
          <w:sz w:val="24"/>
          <w:szCs w:val="24"/>
          <w:rtl/>
          <w:lang w:bidi="ar-JO"/>
        </w:rPr>
        <w:t xml:space="preserve"> في الحياة العلمية والعملية.</w:t>
      </w:r>
    </w:p>
    <w:p w14:paraId="3777D432" w14:textId="01164864" w:rsidR="00F3144D" w:rsidRPr="00F3144D" w:rsidRDefault="00F3144D" w:rsidP="00F3144D">
      <w:pPr>
        <w:shd w:val="clear" w:color="auto" w:fill="FABD77" w:themeFill="accent2" w:themeFillTint="99"/>
        <w:bidi/>
        <w:rPr>
          <w:rFonts w:ascii="Simplified Arabic" w:hAnsi="Simplified Arabic" w:cs="Simplified Arabic"/>
          <w:b/>
          <w:bCs/>
          <w:sz w:val="24"/>
          <w:szCs w:val="24"/>
        </w:rPr>
      </w:pPr>
      <w:r w:rsidRPr="00F3144D">
        <w:rPr>
          <w:rFonts w:ascii="Simplified Arabic" w:hAnsi="Simplified Arabic" w:cs="Simplified Arabic"/>
          <w:b/>
          <w:bCs/>
          <w:sz w:val="24"/>
          <w:szCs w:val="24"/>
          <w:rtl/>
        </w:rPr>
        <w:t>مفاهيم: الصحة الجنسية، الصحة ال</w:t>
      </w:r>
      <w:r w:rsidR="00CA3950">
        <w:rPr>
          <w:rFonts w:ascii="Simplified Arabic" w:hAnsi="Simplified Arabic" w:cs="Simplified Arabic"/>
          <w:b/>
          <w:bCs/>
          <w:sz w:val="24"/>
          <w:szCs w:val="24"/>
          <w:rtl/>
        </w:rPr>
        <w:t>إنجاب</w:t>
      </w:r>
      <w:r w:rsidRPr="00F3144D">
        <w:rPr>
          <w:rFonts w:ascii="Simplified Arabic" w:hAnsi="Simplified Arabic" w:cs="Simplified Arabic"/>
          <w:b/>
          <w:bCs/>
          <w:sz w:val="24"/>
          <w:szCs w:val="24"/>
          <w:rtl/>
        </w:rPr>
        <w:t>ية، الحقوق ال</w:t>
      </w:r>
      <w:r w:rsidR="00CA3950">
        <w:rPr>
          <w:rFonts w:ascii="Simplified Arabic" w:hAnsi="Simplified Arabic" w:cs="Simplified Arabic"/>
          <w:b/>
          <w:bCs/>
          <w:sz w:val="24"/>
          <w:szCs w:val="24"/>
          <w:rtl/>
        </w:rPr>
        <w:t>إنجاب</w:t>
      </w:r>
      <w:r w:rsidRPr="00F3144D">
        <w:rPr>
          <w:rFonts w:ascii="Simplified Arabic" w:hAnsi="Simplified Arabic" w:cs="Simplified Arabic"/>
          <w:b/>
          <w:bCs/>
          <w:sz w:val="24"/>
          <w:szCs w:val="24"/>
          <w:rtl/>
        </w:rPr>
        <w:t>ية</w:t>
      </w:r>
    </w:p>
    <w:p w14:paraId="0B1456FD" w14:textId="77777777" w:rsidR="00A352DE" w:rsidRDefault="00A352DE" w:rsidP="00A352DE">
      <w:pPr>
        <w:bidi/>
        <w:spacing w:line="240" w:lineRule="auto"/>
        <w:jc w:val="both"/>
        <w:rPr>
          <w:rFonts w:ascii="Simplified Arabic" w:hAnsi="Simplified Arabic" w:cs="Simplified Arabic"/>
          <w:b/>
          <w:bCs/>
          <w:sz w:val="24"/>
          <w:szCs w:val="24"/>
          <w:rtl/>
        </w:rPr>
      </w:pPr>
      <w:r w:rsidRPr="005D66CA">
        <w:rPr>
          <w:rFonts w:ascii="Simplified Arabic" w:hAnsi="Simplified Arabic" w:cs="Simplified Arabic" w:hint="cs"/>
          <w:b/>
          <w:bCs/>
          <w:sz w:val="24"/>
          <w:szCs w:val="24"/>
          <w:rtl/>
        </w:rPr>
        <w:t>الصحة:</w:t>
      </w:r>
    </w:p>
    <w:p w14:paraId="2659CCB4" w14:textId="77777777" w:rsidR="00A352DE" w:rsidRDefault="00A352DE" w:rsidP="00A352DE">
      <w:pPr>
        <w:bidi/>
        <w:spacing w:line="240" w:lineRule="auto"/>
        <w:jc w:val="both"/>
        <w:rPr>
          <w:rFonts w:ascii="Simplified Arabic" w:hAnsi="Simplified Arabic" w:cs="Simplified Arabic"/>
          <w:sz w:val="24"/>
          <w:szCs w:val="24"/>
          <w:rtl/>
        </w:rPr>
      </w:pPr>
      <w:r w:rsidRPr="00FB0D70">
        <w:rPr>
          <w:rtl/>
        </w:rPr>
        <w:t xml:space="preserve"> </w:t>
      </w:r>
      <w:r w:rsidRPr="00FB0D70">
        <w:rPr>
          <w:rFonts w:ascii="Simplified Arabic" w:hAnsi="Simplified Arabic" w:cs="Simplified Arabic"/>
          <w:sz w:val="24"/>
          <w:szCs w:val="24"/>
          <w:rtl/>
        </w:rPr>
        <w:t xml:space="preserve">حالة من الكمال </w:t>
      </w:r>
      <w:r>
        <w:rPr>
          <w:rFonts w:ascii="Simplified Arabic" w:hAnsi="Simplified Arabic" w:cs="Simplified Arabic" w:hint="cs"/>
          <w:sz w:val="24"/>
          <w:szCs w:val="24"/>
          <w:rtl/>
        </w:rPr>
        <w:t>النفسي</w:t>
      </w:r>
      <w:r w:rsidRPr="00FB0D70">
        <w:rPr>
          <w:rFonts w:ascii="Simplified Arabic" w:hAnsi="Simplified Arabic" w:cs="Simplified Arabic"/>
          <w:sz w:val="24"/>
          <w:szCs w:val="24"/>
          <w:rtl/>
        </w:rPr>
        <w:t xml:space="preserve"> والبدني والاجتماعي ولا تقتصر فقط على غياب الضعف والمرض</w:t>
      </w:r>
    </w:p>
    <w:p w14:paraId="5E0ECFFC" w14:textId="148A7AA5" w:rsidR="00A352DE" w:rsidRPr="00FB0D70" w:rsidRDefault="00A352DE" w:rsidP="00A352DE">
      <w:pPr>
        <w:bidi/>
        <w:spacing w:line="240" w:lineRule="auto"/>
        <w:jc w:val="both"/>
        <w:rPr>
          <w:rFonts w:ascii="Simplified Arabic" w:hAnsi="Simplified Arabic" w:cs="Simplified Arabic"/>
          <w:sz w:val="24"/>
          <w:szCs w:val="24"/>
          <w:rtl/>
        </w:rPr>
      </w:pPr>
      <w:r w:rsidRPr="005D66CA">
        <w:rPr>
          <w:rFonts w:ascii="Simplified Arabic" w:hAnsi="Simplified Arabic" w:cs="Simplified Arabic" w:hint="cs"/>
          <w:b/>
          <w:bCs/>
          <w:sz w:val="24"/>
          <w:szCs w:val="24"/>
          <w:rtl/>
        </w:rPr>
        <w:t>الصحة ال</w:t>
      </w:r>
      <w:r w:rsidR="00CA3950">
        <w:rPr>
          <w:rFonts w:ascii="Simplified Arabic" w:hAnsi="Simplified Arabic" w:cs="Simplified Arabic" w:hint="cs"/>
          <w:b/>
          <w:bCs/>
          <w:sz w:val="24"/>
          <w:szCs w:val="24"/>
          <w:rtl/>
        </w:rPr>
        <w:t>إنجاب</w:t>
      </w:r>
      <w:r w:rsidRPr="005D66CA">
        <w:rPr>
          <w:rFonts w:ascii="Simplified Arabic" w:hAnsi="Simplified Arabic" w:cs="Simplified Arabic" w:hint="cs"/>
          <w:b/>
          <w:bCs/>
          <w:sz w:val="24"/>
          <w:szCs w:val="24"/>
          <w:rtl/>
        </w:rPr>
        <w:t>ية:</w:t>
      </w:r>
    </w:p>
    <w:p w14:paraId="794DD208" w14:textId="67DA871C" w:rsidR="00A352DE" w:rsidRDefault="00A352DE" w:rsidP="00A352DE">
      <w:pPr>
        <w:bidi/>
        <w:spacing w:line="240" w:lineRule="auto"/>
        <w:jc w:val="both"/>
        <w:rPr>
          <w:rFonts w:ascii="Simplified Arabic" w:hAnsi="Simplified Arabic" w:cs="Simplified Arabic"/>
          <w:sz w:val="24"/>
          <w:szCs w:val="24"/>
          <w:lang w:bidi="ar-JO"/>
        </w:rPr>
      </w:pPr>
      <w:r w:rsidRPr="005D66CA">
        <w:rPr>
          <w:rFonts w:ascii="Simplified Arabic" w:hAnsi="Simplified Arabic" w:cs="Simplified Arabic"/>
          <w:sz w:val="24"/>
          <w:szCs w:val="24"/>
          <w:rtl/>
          <w:lang w:bidi="ar-JO"/>
        </w:rPr>
        <w:t>هي حالة من الرفاه بدنيا وعقليا واجتماعيا وليس مجرد المرض أو العجز في جميع الأمور المتعلقة بالجهاز ال</w:t>
      </w:r>
      <w:r w:rsidR="00CA3950">
        <w:rPr>
          <w:rFonts w:ascii="Simplified Arabic" w:hAnsi="Simplified Arabic" w:cs="Simplified Arabic"/>
          <w:sz w:val="24"/>
          <w:szCs w:val="24"/>
          <w:rtl/>
          <w:lang w:bidi="ar-JO"/>
        </w:rPr>
        <w:t>إنجاب</w:t>
      </w:r>
      <w:r w:rsidRPr="005D66CA">
        <w:rPr>
          <w:rFonts w:ascii="Simplified Arabic" w:hAnsi="Simplified Arabic" w:cs="Simplified Arabic"/>
          <w:sz w:val="24"/>
          <w:szCs w:val="24"/>
          <w:rtl/>
          <w:lang w:bidi="ar-JO"/>
        </w:rPr>
        <w:t>ي ووظائفه وعملياته</w:t>
      </w:r>
      <w:r>
        <w:rPr>
          <w:rFonts w:ascii="Simplified Arabic" w:hAnsi="Simplified Arabic" w:cs="Simplified Arabic" w:hint="cs"/>
          <w:sz w:val="24"/>
          <w:szCs w:val="24"/>
          <w:rtl/>
        </w:rPr>
        <w:t xml:space="preserve"> </w:t>
      </w:r>
    </w:p>
    <w:p w14:paraId="397F74CB" w14:textId="77777777" w:rsidR="00A352DE" w:rsidRDefault="00A352DE" w:rsidP="00A352DE">
      <w:pPr>
        <w:bidi/>
        <w:spacing w:line="240" w:lineRule="auto"/>
        <w:jc w:val="both"/>
        <w:rPr>
          <w:rFonts w:ascii="Simplified Arabic" w:hAnsi="Simplified Arabic" w:cs="Simplified Arabic"/>
          <w:b/>
          <w:bCs/>
          <w:sz w:val="24"/>
          <w:szCs w:val="24"/>
          <w:rtl/>
        </w:rPr>
      </w:pPr>
      <w:r w:rsidRPr="005D66CA">
        <w:rPr>
          <w:rFonts w:ascii="Simplified Arabic" w:hAnsi="Simplified Arabic" w:cs="Simplified Arabic" w:hint="cs"/>
          <w:b/>
          <w:bCs/>
          <w:sz w:val="24"/>
          <w:szCs w:val="24"/>
          <w:rtl/>
        </w:rPr>
        <w:t>الصحة الجنسية:</w:t>
      </w:r>
    </w:p>
    <w:p w14:paraId="69B05B32" w14:textId="77777777" w:rsidR="00A352DE" w:rsidRPr="005D66CA" w:rsidRDefault="00A352DE" w:rsidP="00A352DE">
      <w:pPr>
        <w:bidi/>
        <w:spacing w:line="240" w:lineRule="auto"/>
        <w:jc w:val="both"/>
        <w:rPr>
          <w:rFonts w:ascii="Simplified Arabic" w:hAnsi="Simplified Arabic" w:cs="Simplified Arabic"/>
          <w:b/>
          <w:bCs/>
          <w:sz w:val="24"/>
          <w:szCs w:val="24"/>
          <w:rtl/>
        </w:rPr>
      </w:pPr>
      <w:r>
        <w:rPr>
          <w:rFonts w:ascii="Arial" w:hAnsi="Arial" w:cs="Arial"/>
          <w:color w:val="222222"/>
          <w:sz w:val="23"/>
          <w:szCs w:val="23"/>
          <w:shd w:val="clear" w:color="auto" w:fill="FFFFFF"/>
          <w:rtl/>
        </w:rPr>
        <w:lastRenderedPageBreak/>
        <w:t xml:space="preserve"> </w:t>
      </w:r>
      <w:r w:rsidRPr="005D66CA">
        <w:rPr>
          <w:rFonts w:ascii="Simplified Arabic" w:hAnsi="Simplified Arabic" w:cs="Simplified Arabic"/>
          <w:color w:val="222222"/>
          <w:sz w:val="24"/>
          <w:szCs w:val="24"/>
          <w:shd w:val="clear" w:color="auto" w:fill="FFFFFF"/>
          <w:rtl/>
        </w:rPr>
        <w:t xml:space="preserve">حالة من الصحة البدنية والعقلية والاجتماعية فيما يتعلق بالجنس. إنها تتطلب اتباع نهج إيجابي ومحترم للعلاقات الجنسية، فضلاً عن إمكانية الحصول على تجارب جنسية ممتعة وآمنة، خالية من الإكراه والتمييز والعنف  </w:t>
      </w:r>
    </w:p>
    <w:p w14:paraId="2DA789FF" w14:textId="16A961B0" w:rsidR="00A352DE" w:rsidRPr="005D66CA" w:rsidRDefault="00A352DE" w:rsidP="00A352DE">
      <w:pPr>
        <w:bidi/>
        <w:spacing w:line="240" w:lineRule="auto"/>
        <w:jc w:val="both"/>
        <w:rPr>
          <w:rFonts w:ascii="Simplified Arabic" w:hAnsi="Simplified Arabic" w:cs="Simplified Arabic"/>
          <w:b/>
          <w:bCs/>
          <w:sz w:val="24"/>
          <w:szCs w:val="24"/>
          <w:rtl/>
        </w:rPr>
      </w:pPr>
      <w:r w:rsidRPr="005D66CA">
        <w:rPr>
          <w:rFonts w:ascii="Simplified Arabic" w:hAnsi="Simplified Arabic" w:cs="Simplified Arabic" w:hint="cs"/>
          <w:b/>
          <w:bCs/>
          <w:sz w:val="24"/>
          <w:szCs w:val="24"/>
          <w:rtl/>
        </w:rPr>
        <w:t>الحقوق ال</w:t>
      </w:r>
      <w:r w:rsidR="00CA3950">
        <w:rPr>
          <w:rFonts w:ascii="Simplified Arabic" w:hAnsi="Simplified Arabic" w:cs="Simplified Arabic" w:hint="cs"/>
          <w:b/>
          <w:bCs/>
          <w:sz w:val="24"/>
          <w:szCs w:val="24"/>
          <w:rtl/>
        </w:rPr>
        <w:t>إنجاب</w:t>
      </w:r>
      <w:r w:rsidRPr="005D66CA">
        <w:rPr>
          <w:rFonts w:ascii="Simplified Arabic" w:hAnsi="Simplified Arabic" w:cs="Simplified Arabic" w:hint="cs"/>
          <w:b/>
          <w:bCs/>
          <w:sz w:val="24"/>
          <w:szCs w:val="24"/>
          <w:rtl/>
        </w:rPr>
        <w:t>ية:</w:t>
      </w:r>
    </w:p>
    <w:p w14:paraId="0F65C6A5" w14:textId="2BC4E770" w:rsidR="00F3144D" w:rsidRPr="00A352DE" w:rsidRDefault="00A352DE" w:rsidP="00A352DE">
      <w:pPr>
        <w:bidi/>
        <w:spacing w:line="240" w:lineRule="auto"/>
        <w:jc w:val="both"/>
        <w:rPr>
          <w:rFonts w:ascii="Simplified Arabic" w:hAnsi="Simplified Arabic" w:cs="Simplified Arabic"/>
          <w:sz w:val="24"/>
          <w:szCs w:val="24"/>
          <w:rtl/>
        </w:rPr>
      </w:pPr>
      <w:r w:rsidRPr="005D66CA">
        <w:rPr>
          <w:rFonts w:ascii="Simplified Arabic" w:hAnsi="Simplified Arabic" w:cs="Simplified Arabic"/>
          <w:sz w:val="24"/>
          <w:szCs w:val="24"/>
          <w:rtl/>
        </w:rPr>
        <w:t xml:space="preserve"> تر</w:t>
      </w:r>
      <w:r w:rsidRPr="005D66CA">
        <w:rPr>
          <w:rFonts w:ascii="Simplified Arabic" w:hAnsi="Simplified Arabic" w:cs="Simplified Arabic"/>
          <w:color w:val="222222"/>
          <w:sz w:val="24"/>
          <w:szCs w:val="24"/>
          <w:shd w:val="clear" w:color="auto" w:fill="FFFFFF"/>
          <w:rtl/>
        </w:rPr>
        <w:t>تكز الحقوق ال</w:t>
      </w:r>
      <w:r w:rsidR="00CA3950">
        <w:rPr>
          <w:rFonts w:ascii="Simplified Arabic" w:hAnsi="Simplified Arabic" w:cs="Simplified Arabic"/>
          <w:color w:val="222222"/>
          <w:sz w:val="24"/>
          <w:szCs w:val="24"/>
          <w:shd w:val="clear" w:color="auto" w:fill="FFFFFF"/>
          <w:rtl/>
        </w:rPr>
        <w:t>إنجاب</w:t>
      </w:r>
      <w:r w:rsidRPr="005D66CA">
        <w:rPr>
          <w:rFonts w:ascii="Simplified Arabic" w:hAnsi="Simplified Arabic" w:cs="Simplified Arabic"/>
          <w:color w:val="222222"/>
          <w:sz w:val="24"/>
          <w:szCs w:val="24"/>
          <w:shd w:val="clear" w:color="auto" w:fill="FFFFFF"/>
          <w:rtl/>
        </w:rPr>
        <w:t xml:space="preserve">ية على الاعتراف بالحق الأساسي لجميع الأزواج والأفراد في أن يقرروا بحرية ومسؤولية عدد </w:t>
      </w:r>
      <w:r w:rsidR="00CA3950">
        <w:rPr>
          <w:rFonts w:ascii="Simplified Arabic" w:hAnsi="Simplified Arabic" w:cs="Simplified Arabic"/>
          <w:color w:val="222222"/>
          <w:sz w:val="24"/>
          <w:szCs w:val="24"/>
          <w:shd w:val="clear" w:color="auto" w:fill="FFFFFF"/>
          <w:rtl/>
        </w:rPr>
        <w:t>أطفال</w:t>
      </w:r>
      <w:r w:rsidRPr="005D66CA">
        <w:rPr>
          <w:rFonts w:ascii="Simplified Arabic" w:hAnsi="Simplified Arabic" w:cs="Simplified Arabic"/>
          <w:color w:val="222222"/>
          <w:sz w:val="24"/>
          <w:szCs w:val="24"/>
          <w:shd w:val="clear" w:color="auto" w:fill="FFFFFF"/>
          <w:rtl/>
        </w:rPr>
        <w:t xml:space="preserve">هم والمباعدة بين الولادات وتوقيتهم وأن يحصلوا على المعلومات والوسائل للقيام </w:t>
      </w:r>
      <w:r w:rsidRPr="005D66CA">
        <w:rPr>
          <w:rFonts w:ascii="Simplified Arabic" w:hAnsi="Simplified Arabic" w:cs="Simplified Arabic" w:hint="cs"/>
          <w:color w:val="222222"/>
          <w:sz w:val="24"/>
          <w:szCs w:val="24"/>
          <w:shd w:val="clear" w:color="auto" w:fill="FFFFFF"/>
          <w:rtl/>
        </w:rPr>
        <w:t>بذلك،</w:t>
      </w:r>
      <w:r w:rsidRPr="005D66CA">
        <w:rPr>
          <w:rFonts w:ascii="Simplified Arabic" w:hAnsi="Simplified Arabic" w:cs="Simplified Arabic"/>
          <w:color w:val="222222"/>
          <w:sz w:val="24"/>
          <w:szCs w:val="24"/>
          <w:shd w:val="clear" w:color="auto" w:fill="FFFFFF"/>
          <w:rtl/>
        </w:rPr>
        <w:t xml:space="preserve"> والحق في الحصول على أعلى مستوى جنسي والصحة ال</w:t>
      </w:r>
      <w:r w:rsidR="00CA3950">
        <w:rPr>
          <w:rFonts w:ascii="Simplified Arabic" w:hAnsi="Simplified Arabic" w:cs="Simplified Arabic"/>
          <w:color w:val="222222"/>
          <w:sz w:val="24"/>
          <w:szCs w:val="24"/>
          <w:shd w:val="clear" w:color="auto" w:fill="FFFFFF"/>
          <w:rtl/>
        </w:rPr>
        <w:t>إنجاب</w:t>
      </w:r>
      <w:r w:rsidRPr="005D66CA">
        <w:rPr>
          <w:rFonts w:ascii="Simplified Arabic" w:hAnsi="Simplified Arabic" w:cs="Simplified Arabic"/>
          <w:color w:val="222222"/>
          <w:sz w:val="24"/>
          <w:szCs w:val="24"/>
          <w:shd w:val="clear" w:color="auto" w:fill="FFFFFF"/>
          <w:rtl/>
        </w:rPr>
        <w:t>ية. وهي تشمل أيضاً حق الجميع في اتخاذ قرارات تتعلق بال</w:t>
      </w:r>
      <w:r w:rsidR="00CA3950">
        <w:rPr>
          <w:rFonts w:ascii="Simplified Arabic" w:hAnsi="Simplified Arabic" w:cs="Simplified Arabic"/>
          <w:color w:val="222222"/>
          <w:sz w:val="24"/>
          <w:szCs w:val="24"/>
          <w:shd w:val="clear" w:color="auto" w:fill="FFFFFF"/>
          <w:rtl/>
        </w:rPr>
        <w:t>إنجاب</w:t>
      </w:r>
      <w:r w:rsidRPr="005D66CA">
        <w:rPr>
          <w:rFonts w:ascii="Simplified Arabic" w:hAnsi="Simplified Arabic" w:cs="Simplified Arabic"/>
          <w:color w:val="222222"/>
          <w:sz w:val="24"/>
          <w:szCs w:val="24"/>
          <w:shd w:val="clear" w:color="auto" w:fill="FFFFFF"/>
          <w:rtl/>
        </w:rPr>
        <w:t xml:space="preserve"> خالية من التمييز والإكراه والعنف</w:t>
      </w:r>
    </w:p>
    <w:p w14:paraId="4E825499" w14:textId="0407687E" w:rsidR="00F3144D" w:rsidRPr="00F3144D" w:rsidRDefault="00F3144D" w:rsidP="00F3144D">
      <w:pPr>
        <w:shd w:val="clear" w:color="auto" w:fill="FABD77" w:themeFill="accent2" w:themeFillTint="99"/>
        <w:bidi/>
        <w:rPr>
          <w:rFonts w:ascii="Simplified Arabic" w:hAnsi="Simplified Arabic" w:cs="Simplified Arabic"/>
          <w:b/>
          <w:bCs/>
          <w:sz w:val="24"/>
          <w:szCs w:val="24"/>
          <w:rtl/>
        </w:rPr>
      </w:pPr>
      <w:r w:rsidRPr="00F3144D">
        <w:rPr>
          <w:rFonts w:ascii="Simplified Arabic" w:hAnsi="Simplified Arabic" w:cs="Simplified Arabic"/>
          <w:b/>
          <w:bCs/>
          <w:sz w:val="24"/>
          <w:szCs w:val="24"/>
          <w:rtl/>
        </w:rPr>
        <w:t>مكونات الصحة الجنسية وال</w:t>
      </w:r>
      <w:r w:rsidR="00CA3950">
        <w:rPr>
          <w:rFonts w:ascii="Simplified Arabic" w:hAnsi="Simplified Arabic" w:cs="Simplified Arabic"/>
          <w:b/>
          <w:bCs/>
          <w:sz w:val="24"/>
          <w:szCs w:val="24"/>
          <w:rtl/>
        </w:rPr>
        <w:t>إنجاب</w:t>
      </w:r>
      <w:r w:rsidRPr="00F3144D">
        <w:rPr>
          <w:rFonts w:ascii="Simplified Arabic" w:hAnsi="Simplified Arabic" w:cs="Simplified Arabic"/>
          <w:b/>
          <w:bCs/>
          <w:sz w:val="24"/>
          <w:szCs w:val="24"/>
          <w:rtl/>
        </w:rPr>
        <w:t>ية</w:t>
      </w:r>
    </w:p>
    <w:p w14:paraId="78F4554F" w14:textId="5268D5F1" w:rsidR="00A352DE" w:rsidRDefault="00A352DE" w:rsidP="00A352DE">
      <w:pPr>
        <w:bidi/>
        <w:spacing w:after="0" w:line="240" w:lineRule="auto"/>
        <w:jc w:val="both"/>
        <w:textAlignment w:val="baseline"/>
        <w:rPr>
          <w:rFonts w:ascii="Simplified Arabic" w:eastAsia="Times New Roman" w:hAnsi="Simplified Arabic" w:cs="Simplified Arabic"/>
          <w:sz w:val="24"/>
          <w:szCs w:val="24"/>
          <w:bdr w:val="none" w:sz="0" w:space="0" w:color="auto" w:frame="1"/>
          <w:rtl/>
        </w:rPr>
      </w:pPr>
      <w:r w:rsidRPr="00C34526">
        <w:rPr>
          <w:rFonts w:ascii="Simplified Arabic" w:eastAsia="Times New Roman" w:hAnsi="Simplified Arabic" w:cs="Simplified Arabic"/>
          <w:sz w:val="24"/>
          <w:szCs w:val="24"/>
          <w:bdr w:val="none" w:sz="0" w:space="0" w:color="auto" w:frame="1"/>
          <w:rtl/>
        </w:rPr>
        <w:t>تتكون الصحة الجنسية وال</w:t>
      </w:r>
      <w:r w:rsidR="00CA3950">
        <w:rPr>
          <w:rFonts w:ascii="Simplified Arabic" w:eastAsia="Times New Roman" w:hAnsi="Simplified Arabic" w:cs="Simplified Arabic"/>
          <w:sz w:val="24"/>
          <w:szCs w:val="24"/>
          <w:bdr w:val="none" w:sz="0" w:space="0" w:color="auto" w:frame="1"/>
          <w:rtl/>
        </w:rPr>
        <w:t>إنجاب</w:t>
      </w:r>
      <w:r w:rsidRPr="00C34526">
        <w:rPr>
          <w:rFonts w:ascii="Simplified Arabic" w:eastAsia="Times New Roman" w:hAnsi="Simplified Arabic" w:cs="Simplified Arabic"/>
          <w:sz w:val="24"/>
          <w:szCs w:val="24"/>
          <w:bdr w:val="none" w:sz="0" w:space="0" w:color="auto" w:frame="1"/>
          <w:rtl/>
        </w:rPr>
        <w:t>ية</w:t>
      </w:r>
      <w:r>
        <w:rPr>
          <w:rFonts w:ascii="Simplified Arabic" w:eastAsia="Times New Roman" w:hAnsi="Simplified Arabic" w:cs="Simplified Arabic" w:hint="cs"/>
          <w:sz w:val="24"/>
          <w:szCs w:val="24"/>
          <w:bdr w:val="none" w:sz="0" w:space="0" w:color="auto" w:frame="1"/>
          <w:rtl/>
        </w:rPr>
        <w:t xml:space="preserve"> من عناصر أساسية تتعلق بالتداخلات الأساسية المرتبطة بتقديم خدمات الصحة الجنسية وال</w:t>
      </w:r>
      <w:r w:rsidR="00CA3950">
        <w:rPr>
          <w:rFonts w:ascii="Simplified Arabic" w:eastAsia="Times New Roman" w:hAnsi="Simplified Arabic" w:cs="Simplified Arabic" w:hint="cs"/>
          <w:sz w:val="24"/>
          <w:szCs w:val="24"/>
          <w:bdr w:val="none" w:sz="0" w:space="0" w:color="auto" w:frame="1"/>
          <w:rtl/>
        </w:rPr>
        <w:t>إنجاب</w:t>
      </w:r>
      <w:r>
        <w:rPr>
          <w:rFonts w:ascii="Simplified Arabic" w:eastAsia="Times New Roman" w:hAnsi="Simplified Arabic" w:cs="Simplified Arabic" w:hint="cs"/>
          <w:sz w:val="24"/>
          <w:szCs w:val="24"/>
          <w:bdr w:val="none" w:sz="0" w:space="0" w:color="auto" w:frame="1"/>
          <w:rtl/>
        </w:rPr>
        <w:t>ية. وقد ركزت على الاستجابة للاحتياجات الخاصة للرجال والنساء وللفئات العمرية المختلفة من خلال برامج/خدمات وقائية وعلاجية.</w:t>
      </w:r>
    </w:p>
    <w:p w14:paraId="5079AED6" w14:textId="77777777" w:rsidR="00A352DE" w:rsidRPr="00C34526" w:rsidRDefault="00A352DE" w:rsidP="00A352DE">
      <w:pPr>
        <w:bidi/>
        <w:spacing w:after="0" w:line="240" w:lineRule="auto"/>
        <w:jc w:val="both"/>
        <w:textAlignment w:val="baseline"/>
        <w:rPr>
          <w:rFonts w:ascii="Simplified Arabic" w:eastAsia="Times New Roman" w:hAnsi="Simplified Arabic" w:cs="Simplified Arabic"/>
          <w:color w:val="FF9900"/>
          <w:sz w:val="24"/>
          <w:szCs w:val="24"/>
          <w:bdr w:val="none" w:sz="0" w:space="0" w:color="auto" w:frame="1"/>
          <w:rtl/>
        </w:rPr>
      </w:pPr>
    </w:p>
    <w:p w14:paraId="67351A63" w14:textId="77777777" w:rsidR="00A352DE" w:rsidRDefault="00A352DE" w:rsidP="00A352DE">
      <w:pPr>
        <w:bidi/>
        <w:spacing w:line="240" w:lineRule="auto"/>
        <w:jc w:val="both"/>
        <w:rPr>
          <w:rFonts w:ascii="inherit" w:eastAsia="Times New Roman" w:hAnsi="inherit" w:cs="Tahoma"/>
          <w:b/>
          <w:bCs/>
          <w:color w:val="FF9900"/>
          <w:sz w:val="27"/>
          <w:szCs w:val="27"/>
          <w:bdr w:val="none" w:sz="0" w:space="0" w:color="auto" w:frame="1"/>
          <w:rtl/>
        </w:rPr>
      </w:pPr>
      <w:r>
        <w:rPr>
          <w:noProof/>
        </w:rPr>
        <w:drawing>
          <wp:inline distT="0" distB="0" distL="0" distR="0" wp14:anchorId="759E310B" wp14:editId="50CC71B3">
            <wp:extent cx="5524500" cy="2399639"/>
            <wp:effectExtent l="0" t="0" r="19050" b="2032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r>
        <w:rPr>
          <w:rFonts w:ascii="inherit" w:eastAsia="Times New Roman" w:hAnsi="inherit" w:cs="Tahoma" w:hint="cs"/>
          <w:b/>
          <w:bCs/>
          <w:color w:val="FF9900"/>
          <w:sz w:val="27"/>
          <w:szCs w:val="27"/>
          <w:bdr w:val="none" w:sz="0" w:space="0" w:color="auto" w:frame="1"/>
          <w:rtl/>
        </w:rPr>
        <w:t xml:space="preserve"> </w:t>
      </w:r>
    </w:p>
    <w:p w14:paraId="7B422F36" w14:textId="77777777" w:rsidR="00F3144D" w:rsidRDefault="00F3144D" w:rsidP="00F3144D">
      <w:pPr>
        <w:bidi/>
        <w:rPr>
          <w:rFonts w:ascii="Simplified Arabic" w:hAnsi="Simplified Arabic" w:cs="Simplified Arabic"/>
          <w:sz w:val="24"/>
          <w:szCs w:val="24"/>
          <w:rtl/>
        </w:rPr>
      </w:pPr>
    </w:p>
    <w:p w14:paraId="351A365C" w14:textId="465917E7" w:rsidR="00F3144D" w:rsidRPr="00F3144D" w:rsidRDefault="00F3144D" w:rsidP="00F3144D">
      <w:pPr>
        <w:shd w:val="clear" w:color="auto" w:fill="FABD77" w:themeFill="accent2" w:themeFillTint="99"/>
        <w:bidi/>
        <w:rPr>
          <w:rFonts w:ascii="Simplified Arabic" w:hAnsi="Simplified Arabic" w:cs="Simplified Arabic"/>
          <w:b/>
          <w:bCs/>
          <w:sz w:val="24"/>
          <w:szCs w:val="24"/>
        </w:rPr>
      </w:pPr>
      <w:r w:rsidRPr="00F3144D">
        <w:rPr>
          <w:rFonts w:ascii="Simplified Arabic" w:hAnsi="Simplified Arabic" w:cs="Simplified Arabic"/>
          <w:b/>
          <w:bCs/>
          <w:sz w:val="24"/>
          <w:szCs w:val="24"/>
          <w:rtl/>
        </w:rPr>
        <w:t>خدمات الصحة الجنسية وال</w:t>
      </w:r>
      <w:r w:rsidR="00CA3950">
        <w:rPr>
          <w:rFonts w:ascii="Simplified Arabic" w:hAnsi="Simplified Arabic" w:cs="Simplified Arabic"/>
          <w:b/>
          <w:bCs/>
          <w:sz w:val="24"/>
          <w:szCs w:val="24"/>
          <w:rtl/>
        </w:rPr>
        <w:t>إنجاب</w:t>
      </w:r>
      <w:r w:rsidRPr="00F3144D">
        <w:rPr>
          <w:rFonts w:ascii="Simplified Arabic" w:hAnsi="Simplified Arabic" w:cs="Simplified Arabic"/>
          <w:b/>
          <w:bCs/>
          <w:sz w:val="24"/>
          <w:szCs w:val="24"/>
          <w:rtl/>
        </w:rPr>
        <w:t>ية</w:t>
      </w:r>
    </w:p>
    <w:p w14:paraId="49A4381F" w14:textId="339B3BA8" w:rsidR="00A352DE" w:rsidRDefault="00A352DE" w:rsidP="00A352DE">
      <w:pPr>
        <w:bidi/>
        <w:spacing w:line="240" w:lineRule="auto"/>
        <w:jc w:val="both"/>
        <w:rPr>
          <w:rFonts w:ascii="Simplified Arabic" w:hAnsi="Simplified Arabic" w:cs="Simplified Arabic"/>
          <w:sz w:val="24"/>
          <w:szCs w:val="24"/>
          <w:rtl/>
        </w:rPr>
      </w:pPr>
      <w:r w:rsidRPr="007E3E0A">
        <w:rPr>
          <w:rFonts w:ascii="Simplified Arabic" w:hAnsi="Simplified Arabic" w:cs="Simplified Arabic"/>
          <w:sz w:val="24"/>
          <w:szCs w:val="24"/>
          <w:rtl/>
        </w:rPr>
        <w:t>هي خدمات</w:t>
      </w:r>
      <w:r>
        <w:rPr>
          <w:rFonts w:ascii="Simplified Arabic" w:hAnsi="Simplified Arabic" w:cs="Simplified Arabic" w:hint="cs"/>
          <w:sz w:val="24"/>
          <w:szCs w:val="24"/>
          <w:rtl/>
        </w:rPr>
        <w:t xml:space="preserve"> صحية</w:t>
      </w:r>
      <w:r w:rsidRPr="007E3E0A">
        <w:rPr>
          <w:rFonts w:ascii="Simplified Arabic" w:hAnsi="Simplified Arabic" w:cs="Simplified Arabic"/>
          <w:sz w:val="24"/>
          <w:szCs w:val="24"/>
          <w:rtl/>
        </w:rPr>
        <w:t xml:space="preserve"> تقدمها وتضمنها الدولة لمواطنيها ولجميع من يقطنون على أراضيها. وتعتبر من أهم البرامج الصحية الأولية </w:t>
      </w:r>
      <w:r>
        <w:rPr>
          <w:rFonts w:ascii="Simplified Arabic" w:hAnsi="Simplified Arabic" w:cs="Simplified Arabic" w:hint="cs"/>
          <w:sz w:val="24"/>
          <w:szCs w:val="24"/>
          <w:rtl/>
        </w:rPr>
        <w:t>وتقدم هذه الخدمات مع الأخذ بعين الاعتبار الفئة العمرية والجنس لخصوصيتها، وتشمل الفئات المستفيدة من خدمات الصحة الجنسية وال</w:t>
      </w:r>
      <w:r w:rsidR="00CA3950">
        <w:rPr>
          <w:rFonts w:ascii="Simplified Arabic" w:hAnsi="Simplified Arabic" w:cs="Simplified Arabic" w:hint="cs"/>
          <w:sz w:val="24"/>
          <w:szCs w:val="24"/>
          <w:rtl/>
        </w:rPr>
        <w:t>إنجاب</w:t>
      </w:r>
      <w:r>
        <w:rPr>
          <w:rFonts w:ascii="Simplified Arabic" w:hAnsi="Simplified Arabic" w:cs="Simplified Arabic" w:hint="cs"/>
          <w:sz w:val="24"/>
          <w:szCs w:val="24"/>
          <w:rtl/>
        </w:rPr>
        <w:t xml:space="preserve">ية: </w:t>
      </w:r>
    </w:p>
    <w:p w14:paraId="3C09C8CA" w14:textId="54D3D074" w:rsidR="00A352DE" w:rsidRPr="007E3E0A" w:rsidRDefault="00A352DE" w:rsidP="003228C0">
      <w:pPr>
        <w:pStyle w:val="ListParagraph"/>
        <w:numPr>
          <w:ilvl w:val="0"/>
          <w:numId w:val="8"/>
        </w:numPr>
        <w:bidi/>
        <w:spacing w:line="240" w:lineRule="auto"/>
        <w:jc w:val="both"/>
        <w:rPr>
          <w:rFonts w:ascii="Simplified Arabic" w:hAnsi="Simplified Arabic" w:cs="Simplified Arabic"/>
          <w:sz w:val="24"/>
          <w:szCs w:val="24"/>
          <w:rtl/>
        </w:rPr>
      </w:pPr>
      <w:r w:rsidRPr="007E3E0A">
        <w:rPr>
          <w:rFonts w:ascii="Simplified Arabic" w:hAnsi="Simplified Arabic" w:cs="Simplified Arabic"/>
          <w:sz w:val="24"/>
          <w:szCs w:val="24"/>
          <w:rtl/>
        </w:rPr>
        <w:t>الرجل وال</w:t>
      </w:r>
      <w:r w:rsidR="00CA3950">
        <w:rPr>
          <w:rFonts w:ascii="Simplified Arabic" w:hAnsi="Simplified Arabic" w:cs="Simplified Arabic"/>
          <w:sz w:val="24"/>
          <w:szCs w:val="24"/>
          <w:rtl/>
        </w:rPr>
        <w:t>مرأة</w:t>
      </w:r>
      <w:r w:rsidRPr="007E3E0A">
        <w:rPr>
          <w:rFonts w:ascii="Simplified Arabic" w:hAnsi="Simplified Arabic" w:cs="Simplified Arabic"/>
          <w:sz w:val="24"/>
          <w:szCs w:val="24"/>
          <w:rtl/>
        </w:rPr>
        <w:t xml:space="preserve"> في سن ال</w:t>
      </w:r>
      <w:r w:rsidR="00CA3950">
        <w:rPr>
          <w:rFonts w:ascii="Simplified Arabic" w:hAnsi="Simplified Arabic" w:cs="Simplified Arabic"/>
          <w:sz w:val="24"/>
          <w:szCs w:val="24"/>
          <w:rtl/>
        </w:rPr>
        <w:t>إنجاب</w:t>
      </w:r>
      <w:r w:rsidRPr="007E3E0A">
        <w:rPr>
          <w:rFonts w:ascii="Simplified Arabic" w:hAnsi="Simplified Arabic" w:cs="Simplified Arabic"/>
          <w:sz w:val="24"/>
          <w:szCs w:val="24"/>
          <w:rtl/>
        </w:rPr>
        <w:t>: لرفع المستوى الصحي لهما</w:t>
      </w:r>
      <w:r w:rsidRPr="007E3E0A">
        <w:rPr>
          <w:rFonts w:ascii="Simplified Arabic" w:hAnsi="Simplified Arabic" w:cs="Simplified Arabic"/>
          <w:sz w:val="24"/>
          <w:szCs w:val="24"/>
        </w:rPr>
        <w:t xml:space="preserve">. </w:t>
      </w:r>
    </w:p>
    <w:p w14:paraId="5E68CAD1" w14:textId="77777777" w:rsidR="00A352DE" w:rsidRPr="007E3E0A" w:rsidRDefault="00A352DE" w:rsidP="003228C0">
      <w:pPr>
        <w:pStyle w:val="ListParagraph"/>
        <w:numPr>
          <w:ilvl w:val="0"/>
          <w:numId w:val="8"/>
        </w:numPr>
        <w:bidi/>
        <w:spacing w:line="240" w:lineRule="auto"/>
        <w:jc w:val="both"/>
        <w:rPr>
          <w:rFonts w:ascii="Simplified Arabic" w:hAnsi="Simplified Arabic" w:cs="Simplified Arabic"/>
          <w:sz w:val="24"/>
          <w:szCs w:val="24"/>
          <w:rtl/>
        </w:rPr>
      </w:pPr>
      <w:r w:rsidRPr="007E3E0A">
        <w:rPr>
          <w:rFonts w:ascii="Simplified Arabic" w:hAnsi="Simplified Arabic" w:cs="Simplified Arabic"/>
          <w:sz w:val="24"/>
          <w:szCs w:val="24"/>
          <w:rtl/>
        </w:rPr>
        <w:t>الطفل ما بعد فترة الولادة: للحفاظ على صحته وبقائه وحمايته ونمائه</w:t>
      </w:r>
      <w:r w:rsidRPr="007E3E0A">
        <w:rPr>
          <w:rFonts w:ascii="Simplified Arabic" w:hAnsi="Simplified Arabic" w:cs="Simplified Arabic"/>
          <w:sz w:val="24"/>
          <w:szCs w:val="24"/>
        </w:rPr>
        <w:t xml:space="preserve">. </w:t>
      </w:r>
    </w:p>
    <w:p w14:paraId="7539A12B" w14:textId="319EEA3A" w:rsidR="00A352DE" w:rsidRPr="007E3E0A" w:rsidRDefault="00A352DE" w:rsidP="003228C0">
      <w:pPr>
        <w:pStyle w:val="ListParagraph"/>
        <w:numPr>
          <w:ilvl w:val="0"/>
          <w:numId w:val="8"/>
        </w:numPr>
        <w:bidi/>
        <w:spacing w:line="240" w:lineRule="auto"/>
        <w:jc w:val="both"/>
        <w:rPr>
          <w:rFonts w:ascii="Simplified Arabic" w:hAnsi="Simplified Arabic" w:cs="Simplified Arabic"/>
          <w:sz w:val="24"/>
          <w:szCs w:val="24"/>
          <w:rtl/>
        </w:rPr>
      </w:pPr>
      <w:r w:rsidRPr="007E3E0A">
        <w:rPr>
          <w:rFonts w:ascii="Simplified Arabic" w:hAnsi="Simplified Arabic" w:cs="Simplified Arabic"/>
          <w:sz w:val="24"/>
          <w:szCs w:val="24"/>
          <w:rtl/>
        </w:rPr>
        <w:lastRenderedPageBreak/>
        <w:t>المراهقين والشباب: لتجنب السلوكيات الضارة، التي قد تؤدي لأخطار تهدد صحتهم الحالية والمستقبلية، ولرفع الوعي لديهم للدور ال</w:t>
      </w:r>
      <w:r w:rsidR="00CA3950">
        <w:rPr>
          <w:rFonts w:ascii="Simplified Arabic" w:hAnsi="Simplified Arabic" w:cs="Simplified Arabic"/>
          <w:sz w:val="24"/>
          <w:szCs w:val="24"/>
          <w:rtl/>
        </w:rPr>
        <w:t>إنجاب</w:t>
      </w:r>
      <w:r w:rsidRPr="007E3E0A">
        <w:rPr>
          <w:rFonts w:ascii="Simplified Arabic" w:hAnsi="Simplified Arabic" w:cs="Simplified Arabic"/>
          <w:sz w:val="24"/>
          <w:szCs w:val="24"/>
          <w:rtl/>
        </w:rPr>
        <w:t>ي</w:t>
      </w:r>
      <w:r w:rsidRPr="007E3E0A">
        <w:rPr>
          <w:rFonts w:ascii="Simplified Arabic" w:hAnsi="Simplified Arabic" w:cs="Simplified Arabic"/>
          <w:sz w:val="24"/>
          <w:szCs w:val="24"/>
        </w:rPr>
        <w:t xml:space="preserve">. </w:t>
      </w:r>
    </w:p>
    <w:p w14:paraId="3EE8E861" w14:textId="03FAED54" w:rsidR="00A352DE" w:rsidRDefault="00A352DE" w:rsidP="003228C0">
      <w:pPr>
        <w:pStyle w:val="ListParagraph"/>
        <w:numPr>
          <w:ilvl w:val="0"/>
          <w:numId w:val="8"/>
        </w:numPr>
        <w:bidi/>
        <w:spacing w:line="240" w:lineRule="auto"/>
        <w:jc w:val="both"/>
        <w:rPr>
          <w:rFonts w:ascii="Simplified Arabic" w:hAnsi="Simplified Arabic" w:cs="Simplified Arabic"/>
          <w:sz w:val="24"/>
          <w:szCs w:val="24"/>
        </w:rPr>
      </w:pPr>
      <w:r w:rsidRPr="007E3E0A">
        <w:rPr>
          <w:rFonts w:ascii="Simplified Arabic" w:hAnsi="Simplified Arabic" w:cs="Simplified Arabic"/>
          <w:sz w:val="24"/>
          <w:szCs w:val="24"/>
          <w:rtl/>
        </w:rPr>
        <w:t>النساء ما بعد سن ال</w:t>
      </w:r>
      <w:r w:rsidR="00CA3950">
        <w:rPr>
          <w:rFonts w:ascii="Simplified Arabic" w:hAnsi="Simplified Arabic" w:cs="Simplified Arabic"/>
          <w:sz w:val="24"/>
          <w:szCs w:val="24"/>
          <w:rtl/>
        </w:rPr>
        <w:t>إنجاب</w:t>
      </w:r>
      <w:r w:rsidRPr="007E3E0A">
        <w:rPr>
          <w:rFonts w:ascii="Simplified Arabic" w:hAnsi="Simplified Arabic" w:cs="Simplified Arabic"/>
          <w:sz w:val="24"/>
          <w:szCs w:val="24"/>
          <w:rtl/>
        </w:rPr>
        <w:t xml:space="preserve">: للوقاية من </w:t>
      </w:r>
      <w:r w:rsidRPr="007E3E0A">
        <w:rPr>
          <w:rFonts w:ascii="Simplified Arabic" w:hAnsi="Simplified Arabic" w:cs="Simplified Arabic" w:hint="cs"/>
          <w:sz w:val="24"/>
          <w:szCs w:val="24"/>
          <w:rtl/>
        </w:rPr>
        <w:t>ال</w:t>
      </w:r>
      <w:r>
        <w:rPr>
          <w:rFonts w:ascii="Simplified Arabic" w:hAnsi="Simplified Arabic" w:cs="Simplified Arabic" w:hint="cs"/>
          <w:sz w:val="24"/>
          <w:szCs w:val="24"/>
          <w:rtl/>
        </w:rPr>
        <w:t xml:space="preserve">أمراض </w:t>
      </w:r>
      <w:r w:rsidRPr="007E3E0A">
        <w:rPr>
          <w:rFonts w:ascii="Simplified Arabic" w:hAnsi="Simplified Arabic" w:cs="Simplified Arabic" w:hint="cs"/>
          <w:sz w:val="24"/>
          <w:szCs w:val="24"/>
          <w:rtl/>
        </w:rPr>
        <w:t>التي</w:t>
      </w:r>
      <w:r w:rsidRPr="007E3E0A">
        <w:rPr>
          <w:rFonts w:ascii="Simplified Arabic" w:hAnsi="Simplified Arabic" w:cs="Simplified Arabic"/>
          <w:sz w:val="24"/>
          <w:szCs w:val="24"/>
          <w:rtl/>
        </w:rPr>
        <w:t xml:space="preserve"> تتعلق بالجهاز التناسلي والكشف المبكر عنها</w:t>
      </w:r>
    </w:p>
    <w:p w14:paraId="0827B186" w14:textId="3EA0ABED" w:rsidR="00A352DE" w:rsidRPr="00C34526" w:rsidRDefault="00A352DE" w:rsidP="00A352DE">
      <w:pPr>
        <w:bidi/>
        <w:spacing w:line="240" w:lineRule="auto"/>
        <w:jc w:val="both"/>
        <w:rPr>
          <w:rFonts w:ascii="Simplified Arabic" w:hAnsi="Simplified Arabic" w:cs="Simplified Arabic"/>
          <w:sz w:val="24"/>
          <w:szCs w:val="24"/>
          <w:rtl/>
        </w:rPr>
      </w:pPr>
      <w:r w:rsidRPr="00C34526">
        <w:rPr>
          <w:rFonts w:ascii="Simplified Arabic" w:hAnsi="Simplified Arabic" w:cs="Simplified Arabic"/>
          <w:sz w:val="24"/>
          <w:szCs w:val="24"/>
          <w:rtl/>
        </w:rPr>
        <w:t>تعدُّ الصحة ال</w:t>
      </w:r>
      <w:r w:rsidR="00CA3950">
        <w:rPr>
          <w:rFonts w:ascii="Simplified Arabic" w:hAnsi="Simplified Arabic" w:cs="Simplified Arabic"/>
          <w:sz w:val="24"/>
          <w:szCs w:val="24"/>
          <w:rtl/>
        </w:rPr>
        <w:t>إنجاب</w:t>
      </w:r>
      <w:r w:rsidRPr="00C34526">
        <w:rPr>
          <w:rFonts w:ascii="Simplified Arabic" w:hAnsi="Simplified Arabic" w:cs="Simplified Arabic"/>
          <w:sz w:val="24"/>
          <w:szCs w:val="24"/>
          <w:rtl/>
        </w:rPr>
        <w:t xml:space="preserve">ية جزءاً لا يتجزأ من الرعاية الصحية الأولية فهي تغطي </w:t>
      </w:r>
      <w:r w:rsidR="00CA3950">
        <w:rPr>
          <w:rFonts w:ascii="Simplified Arabic" w:hAnsi="Simplified Arabic" w:cs="Simplified Arabic"/>
          <w:sz w:val="24"/>
          <w:szCs w:val="24"/>
          <w:rtl/>
        </w:rPr>
        <w:t>أكثر</w:t>
      </w:r>
      <w:r w:rsidRPr="00C34526">
        <w:rPr>
          <w:rFonts w:ascii="Simplified Arabic" w:hAnsi="Simplified Arabic" w:cs="Simplified Arabic"/>
          <w:sz w:val="24"/>
          <w:szCs w:val="24"/>
          <w:rtl/>
        </w:rPr>
        <w:t xml:space="preserve"> من عنصر فيها. ولهذا ف</w:t>
      </w:r>
      <w:r>
        <w:rPr>
          <w:rFonts w:ascii="Simplified Arabic" w:hAnsi="Simplified Arabic" w:cs="Simplified Arabic" w:hint="cs"/>
          <w:sz w:val="24"/>
          <w:szCs w:val="24"/>
          <w:rtl/>
        </w:rPr>
        <w:t xml:space="preserve">إن تقديم خدمات </w:t>
      </w:r>
      <w:r w:rsidRPr="00C34526">
        <w:rPr>
          <w:rFonts w:ascii="Simplified Arabic" w:hAnsi="Simplified Arabic" w:cs="Simplified Arabic"/>
          <w:sz w:val="24"/>
          <w:szCs w:val="24"/>
          <w:rtl/>
        </w:rPr>
        <w:t>الصحة ال</w:t>
      </w:r>
      <w:r w:rsidR="00CA3950">
        <w:rPr>
          <w:rFonts w:ascii="Simplified Arabic" w:hAnsi="Simplified Arabic" w:cs="Simplified Arabic"/>
          <w:sz w:val="24"/>
          <w:szCs w:val="24"/>
          <w:rtl/>
        </w:rPr>
        <w:t>إنجاب</w:t>
      </w:r>
      <w:r w:rsidRPr="00C34526">
        <w:rPr>
          <w:rFonts w:ascii="Simplified Arabic" w:hAnsi="Simplified Arabic" w:cs="Simplified Arabic"/>
          <w:sz w:val="24"/>
          <w:szCs w:val="24"/>
          <w:rtl/>
        </w:rPr>
        <w:t xml:space="preserve">ية ترتكز على عدد من المبادئ الأساسية التي تشكل العناصر الجوهرية للرعاية الصحية </w:t>
      </w:r>
      <w:r w:rsidRPr="00C34526">
        <w:rPr>
          <w:rFonts w:ascii="Simplified Arabic" w:hAnsi="Simplified Arabic" w:cs="Simplified Arabic" w:hint="cs"/>
          <w:sz w:val="24"/>
          <w:szCs w:val="24"/>
          <w:rtl/>
        </w:rPr>
        <w:t xml:space="preserve">الأولية: </w:t>
      </w:r>
      <w:r w:rsidRPr="00C34526">
        <w:rPr>
          <w:rFonts w:ascii="Simplified Arabic" w:hAnsi="Simplified Arabic" w:cs="Simplified Arabic" w:hint="eastAsia"/>
          <w:sz w:val="24"/>
          <w:szCs w:val="24"/>
          <w:rtl/>
        </w:rPr>
        <w:t>‏</w:t>
      </w:r>
    </w:p>
    <w:p w14:paraId="75D224D0" w14:textId="77777777" w:rsidR="00A352DE" w:rsidRDefault="00A352DE" w:rsidP="003228C0">
      <w:pPr>
        <w:pStyle w:val="ListParagraph"/>
        <w:numPr>
          <w:ilvl w:val="0"/>
          <w:numId w:val="9"/>
        </w:numPr>
        <w:bidi/>
        <w:spacing w:line="240" w:lineRule="auto"/>
        <w:jc w:val="both"/>
        <w:rPr>
          <w:rFonts w:ascii="Simplified Arabic" w:hAnsi="Simplified Arabic" w:cs="Simplified Arabic"/>
          <w:sz w:val="24"/>
          <w:szCs w:val="24"/>
        </w:rPr>
      </w:pPr>
      <w:r w:rsidRPr="00C34526">
        <w:rPr>
          <w:rFonts w:ascii="Simplified Arabic" w:hAnsi="Simplified Arabic" w:cs="Simplified Arabic"/>
          <w:sz w:val="24"/>
          <w:szCs w:val="24"/>
          <w:rtl/>
        </w:rPr>
        <w:t xml:space="preserve">ضرورة ارتكاز </w:t>
      </w:r>
      <w:r w:rsidRPr="00C34526">
        <w:rPr>
          <w:rFonts w:ascii="Simplified Arabic" w:hAnsi="Simplified Arabic" w:cs="Simplified Arabic" w:hint="cs"/>
          <w:sz w:val="24"/>
          <w:szCs w:val="24"/>
          <w:rtl/>
        </w:rPr>
        <w:t>الخدمات</w:t>
      </w:r>
      <w:r w:rsidRPr="00C34526">
        <w:rPr>
          <w:rFonts w:ascii="Simplified Arabic" w:hAnsi="Simplified Arabic" w:cs="Simplified Arabic"/>
          <w:sz w:val="24"/>
          <w:szCs w:val="24"/>
          <w:rtl/>
        </w:rPr>
        <w:t xml:space="preserve"> على أفضل المعلومات العلمية المتوافرة</w:t>
      </w:r>
      <w:r w:rsidRPr="00C34526">
        <w:rPr>
          <w:rFonts w:ascii="Simplified Arabic" w:hAnsi="Simplified Arabic" w:cs="Simplified Arabic" w:hint="cs"/>
          <w:sz w:val="24"/>
          <w:szCs w:val="24"/>
          <w:rtl/>
        </w:rPr>
        <w:t xml:space="preserve">؛ </w:t>
      </w:r>
    </w:p>
    <w:p w14:paraId="19DB362D" w14:textId="77777777" w:rsidR="00A352DE" w:rsidRDefault="00A352DE" w:rsidP="003228C0">
      <w:pPr>
        <w:pStyle w:val="ListParagraph"/>
        <w:numPr>
          <w:ilvl w:val="0"/>
          <w:numId w:val="9"/>
        </w:numPr>
        <w:bidi/>
        <w:spacing w:line="240" w:lineRule="auto"/>
        <w:jc w:val="both"/>
        <w:rPr>
          <w:rFonts w:ascii="Simplified Arabic" w:hAnsi="Simplified Arabic" w:cs="Simplified Arabic"/>
          <w:sz w:val="24"/>
          <w:szCs w:val="24"/>
        </w:rPr>
      </w:pPr>
      <w:r w:rsidRPr="00C34526">
        <w:rPr>
          <w:rFonts w:ascii="Simplified Arabic" w:hAnsi="Simplified Arabic" w:cs="Simplified Arabic"/>
          <w:sz w:val="24"/>
          <w:szCs w:val="24"/>
          <w:rtl/>
        </w:rPr>
        <w:t xml:space="preserve">ضرورة تحقيق العدالة في إيصال الرعاية الصحية إلى الجميع، بمن فيهم </w:t>
      </w:r>
      <w:r>
        <w:rPr>
          <w:rFonts w:ascii="Simplified Arabic" w:hAnsi="Simplified Arabic" w:cs="Simplified Arabic" w:hint="cs"/>
          <w:sz w:val="24"/>
          <w:szCs w:val="24"/>
          <w:rtl/>
        </w:rPr>
        <w:t>الفئات المهمشة؛</w:t>
      </w:r>
    </w:p>
    <w:p w14:paraId="09BA2482" w14:textId="77777777" w:rsidR="00A352DE" w:rsidRDefault="00A352DE" w:rsidP="003228C0">
      <w:pPr>
        <w:pStyle w:val="ListParagraph"/>
        <w:numPr>
          <w:ilvl w:val="0"/>
          <w:numId w:val="9"/>
        </w:numPr>
        <w:bidi/>
        <w:spacing w:line="240" w:lineRule="auto"/>
        <w:jc w:val="both"/>
        <w:rPr>
          <w:rFonts w:ascii="Simplified Arabic" w:hAnsi="Simplified Arabic" w:cs="Simplified Arabic"/>
          <w:sz w:val="24"/>
          <w:szCs w:val="24"/>
        </w:rPr>
      </w:pPr>
      <w:r w:rsidRPr="00C34526">
        <w:rPr>
          <w:rFonts w:ascii="Simplified Arabic" w:hAnsi="Simplified Arabic" w:cs="Simplified Arabic"/>
          <w:sz w:val="24"/>
          <w:szCs w:val="24"/>
          <w:rtl/>
        </w:rPr>
        <w:t xml:space="preserve">ضرورة </w:t>
      </w:r>
      <w:r>
        <w:rPr>
          <w:rFonts w:ascii="Simplified Arabic" w:hAnsi="Simplified Arabic" w:cs="Simplified Arabic" w:hint="cs"/>
          <w:sz w:val="24"/>
          <w:szCs w:val="24"/>
          <w:rtl/>
        </w:rPr>
        <w:t>تحديد</w:t>
      </w:r>
      <w:r w:rsidRPr="00C34526">
        <w:rPr>
          <w:rFonts w:ascii="Simplified Arabic" w:hAnsi="Simplified Arabic" w:cs="Simplified Arabic"/>
          <w:sz w:val="24"/>
          <w:szCs w:val="24"/>
          <w:rtl/>
        </w:rPr>
        <w:t xml:space="preserve"> الحد الأدنى من الخدمات التي يستطيع نظام الرعاية الصحية أداءها بصورة </w:t>
      </w:r>
      <w:r w:rsidRPr="00C34526">
        <w:rPr>
          <w:rFonts w:ascii="Simplified Arabic" w:hAnsi="Simplified Arabic" w:cs="Simplified Arabic" w:hint="cs"/>
          <w:sz w:val="24"/>
          <w:szCs w:val="24"/>
          <w:rtl/>
        </w:rPr>
        <w:t xml:space="preserve">مناسبة. </w:t>
      </w:r>
      <w:r w:rsidRPr="00C34526">
        <w:rPr>
          <w:rFonts w:ascii="Simplified Arabic" w:hAnsi="Simplified Arabic" w:cs="Simplified Arabic" w:hint="eastAsia"/>
          <w:sz w:val="24"/>
          <w:szCs w:val="24"/>
          <w:rtl/>
        </w:rPr>
        <w:t>‏</w:t>
      </w:r>
    </w:p>
    <w:p w14:paraId="45173FA1" w14:textId="0EAAEDDB" w:rsidR="00F3144D" w:rsidRDefault="00A352DE" w:rsidP="00A352DE">
      <w:p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وعليه، يتبين مما سبق أن خدمات الأمومة والطفولة التي تقدمها المراكز الصحية الأولية والشاملة في وزارة الصحة هي جزء من خدمات الصحة الجنسية وال</w:t>
      </w:r>
      <w:r w:rsidR="00CA3950">
        <w:rPr>
          <w:rFonts w:ascii="Simplified Arabic" w:hAnsi="Simplified Arabic" w:cs="Simplified Arabic" w:hint="cs"/>
          <w:sz w:val="24"/>
          <w:szCs w:val="24"/>
          <w:rtl/>
        </w:rPr>
        <w:t>إنجاب</w:t>
      </w:r>
      <w:r>
        <w:rPr>
          <w:rFonts w:ascii="Simplified Arabic" w:hAnsi="Simplified Arabic" w:cs="Simplified Arabic" w:hint="cs"/>
          <w:sz w:val="24"/>
          <w:szCs w:val="24"/>
          <w:rtl/>
        </w:rPr>
        <w:t xml:space="preserve">ية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وليس جميعها-ومن هنا لا بد من توفير مجموعة متكاملة ولا تتجزأ من الخدمات.</w:t>
      </w:r>
    </w:p>
    <w:p w14:paraId="27F0EA5E" w14:textId="4773AF0F" w:rsidR="00F3144D" w:rsidRPr="00F3144D" w:rsidRDefault="00F3144D" w:rsidP="00F3144D">
      <w:pPr>
        <w:shd w:val="clear" w:color="auto" w:fill="FABD77" w:themeFill="accent2" w:themeFillTint="99"/>
        <w:bidi/>
        <w:rPr>
          <w:rFonts w:ascii="Simplified Arabic" w:hAnsi="Simplified Arabic" w:cs="Simplified Arabic"/>
          <w:b/>
          <w:bCs/>
          <w:sz w:val="24"/>
          <w:szCs w:val="24"/>
        </w:rPr>
      </w:pPr>
      <w:r w:rsidRPr="00F3144D">
        <w:rPr>
          <w:rFonts w:ascii="Simplified Arabic" w:hAnsi="Simplified Arabic" w:cs="Simplified Arabic"/>
          <w:b/>
          <w:bCs/>
          <w:sz w:val="24"/>
          <w:szCs w:val="24"/>
          <w:rtl/>
        </w:rPr>
        <w:t>العوامل المؤثرة في الصحة الجنسية وال</w:t>
      </w:r>
      <w:r w:rsidR="00CA3950">
        <w:rPr>
          <w:rFonts w:ascii="Simplified Arabic" w:hAnsi="Simplified Arabic" w:cs="Simplified Arabic"/>
          <w:b/>
          <w:bCs/>
          <w:sz w:val="24"/>
          <w:szCs w:val="24"/>
          <w:rtl/>
        </w:rPr>
        <w:t>إنجاب</w:t>
      </w:r>
      <w:r w:rsidRPr="00F3144D">
        <w:rPr>
          <w:rFonts w:ascii="Simplified Arabic" w:hAnsi="Simplified Arabic" w:cs="Simplified Arabic"/>
          <w:b/>
          <w:bCs/>
          <w:sz w:val="24"/>
          <w:szCs w:val="24"/>
          <w:rtl/>
        </w:rPr>
        <w:t>ية (الثقافية والاجتماعية والدينية)</w:t>
      </w:r>
    </w:p>
    <w:p w14:paraId="605BDAAF" w14:textId="323A58D3" w:rsidR="00A352DE" w:rsidRDefault="00A352DE" w:rsidP="00A352DE">
      <w:pPr>
        <w:bidi/>
        <w:spacing w:after="0" w:line="240" w:lineRule="auto"/>
        <w:jc w:val="both"/>
        <w:textAlignment w:val="baseline"/>
        <w:rPr>
          <w:rFonts w:ascii="Simplified Arabic" w:eastAsia="Times New Roman" w:hAnsi="Simplified Arabic" w:cs="Simplified Arabic"/>
          <w:color w:val="444444"/>
          <w:sz w:val="24"/>
          <w:szCs w:val="24"/>
          <w:rtl/>
        </w:rPr>
      </w:pPr>
      <w:r w:rsidRPr="00A82C59">
        <w:rPr>
          <w:rFonts w:ascii="Simplified Arabic" w:eastAsia="Times New Roman" w:hAnsi="Simplified Arabic" w:cs="Simplified Arabic"/>
          <w:color w:val="444444"/>
          <w:sz w:val="24"/>
          <w:szCs w:val="24"/>
          <w:bdr w:val="none" w:sz="0" w:space="0" w:color="auto" w:frame="1"/>
          <w:rtl/>
        </w:rPr>
        <w:t>تتأثر</w:t>
      </w:r>
      <w:r>
        <w:rPr>
          <w:rFonts w:ascii="Simplified Arabic" w:eastAsia="Times New Roman" w:hAnsi="Simplified Arabic" w:cs="Simplified Arabic" w:hint="cs"/>
          <w:color w:val="444444"/>
          <w:sz w:val="24"/>
          <w:szCs w:val="24"/>
          <w:bdr w:val="none" w:sz="0" w:space="0" w:color="auto" w:frame="1"/>
          <w:rtl/>
        </w:rPr>
        <w:t xml:space="preserve"> </w:t>
      </w:r>
      <w:r w:rsidRPr="00A82C59">
        <w:rPr>
          <w:rFonts w:ascii="Simplified Arabic" w:eastAsia="Times New Roman" w:hAnsi="Simplified Arabic" w:cs="Simplified Arabic"/>
          <w:color w:val="444444"/>
          <w:sz w:val="24"/>
          <w:szCs w:val="24"/>
          <w:bdr w:val="none" w:sz="0" w:space="0" w:color="auto" w:frame="1"/>
          <w:rtl/>
        </w:rPr>
        <w:t xml:space="preserve">الصحة </w:t>
      </w:r>
      <w:r>
        <w:rPr>
          <w:rFonts w:ascii="Simplified Arabic" w:eastAsia="Times New Roman" w:hAnsi="Simplified Arabic" w:cs="Simplified Arabic" w:hint="cs"/>
          <w:color w:val="444444"/>
          <w:sz w:val="24"/>
          <w:szCs w:val="24"/>
          <w:bdr w:val="none" w:sz="0" w:space="0" w:color="auto" w:frame="1"/>
          <w:rtl/>
        </w:rPr>
        <w:t>الجنسية و</w:t>
      </w:r>
      <w:r w:rsidRPr="00A82C59">
        <w:rPr>
          <w:rFonts w:ascii="Simplified Arabic" w:eastAsia="Times New Roman" w:hAnsi="Simplified Arabic" w:cs="Simplified Arabic"/>
          <w:color w:val="444444"/>
          <w:sz w:val="24"/>
          <w:szCs w:val="24"/>
          <w:bdr w:val="none" w:sz="0" w:space="0" w:color="auto" w:frame="1"/>
          <w:rtl/>
        </w:rPr>
        <w:t>ال</w:t>
      </w:r>
      <w:r w:rsidR="00CA3950">
        <w:rPr>
          <w:rFonts w:ascii="Simplified Arabic" w:eastAsia="Times New Roman" w:hAnsi="Simplified Arabic" w:cs="Simplified Arabic"/>
          <w:color w:val="444444"/>
          <w:sz w:val="24"/>
          <w:szCs w:val="24"/>
          <w:bdr w:val="none" w:sz="0" w:space="0" w:color="auto" w:frame="1"/>
          <w:rtl/>
        </w:rPr>
        <w:t>إنجاب</w:t>
      </w:r>
      <w:r w:rsidRPr="00A82C59">
        <w:rPr>
          <w:rFonts w:ascii="Simplified Arabic" w:eastAsia="Times New Roman" w:hAnsi="Simplified Arabic" w:cs="Simplified Arabic"/>
          <w:color w:val="444444"/>
          <w:sz w:val="24"/>
          <w:szCs w:val="24"/>
          <w:bdr w:val="none" w:sz="0" w:space="0" w:color="auto" w:frame="1"/>
          <w:rtl/>
        </w:rPr>
        <w:t>ية بحالة المجتمع الاجتم</w:t>
      </w:r>
      <w:r>
        <w:rPr>
          <w:rFonts w:ascii="Simplified Arabic" w:eastAsia="Times New Roman" w:hAnsi="Simplified Arabic" w:cs="Simplified Arabic"/>
          <w:color w:val="444444"/>
          <w:sz w:val="24"/>
          <w:szCs w:val="24"/>
          <w:bdr w:val="none" w:sz="0" w:space="0" w:color="auto" w:frame="1"/>
          <w:rtl/>
        </w:rPr>
        <w:t>اعية والثقافية والاقتصادية</w:t>
      </w:r>
      <w:r>
        <w:rPr>
          <w:rFonts w:ascii="Simplified Arabic" w:eastAsia="Times New Roman" w:hAnsi="Simplified Arabic" w:cs="Simplified Arabic" w:hint="cs"/>
          <w:color w:val="444444"/>
          <w:sz w:val="24"/>
          <w:szCs w:val="24"/>
          <w:bdr w:val="none" w:sz="0" w:space="0" w:color="auto" w:frame="1"/>
          <w:rtl/>
        </w:rPr>
        <w:t xml:space="preserve"> و</w:t>
      </w:r>
      <w:r w:rsidRPr="00F315F0">
        <w:rPr>
          <w:rFonts w:ascii="Simplified Arabic" w:eastAsia="Times New Roman" w:hAnsi="Simplified Arabic" w:cs="Simplified Arabic" w:hint="cs"/>
          <w:color w:val="444444"/>
          <w:sz w:val="24"/>
          <w:szCs w:val="24"/>
          <w:bdr w:val="none" w:sz="0" w:space="0" w:color="auto" w:frame="1"/>
          <w:rtl/>
        </w:rPr>
        <w:t xml:space="preserve">تؤثر </w:t>
      </w:r>
      <w:r>
        <w:rPr>
          <w:rFonts w:ascii="Simplified Arabic" w:eastAsia="Times New Roman" w:hAnsi="Simplified Arabic" w:cs="Simplified Arabic" w:hint="cs"/>
          <w:color w:val="444444"/>
          <w:sz w:val="24"/>
          <w:szCs w:val="24"/>
          <w:bdr w:val="none" w:sz="0" w:space="0" w:color="auto" w:frame="1"/>
          <w:rtl/>
        </w:rPr>
        <w:t>عليه، كما</w:t>
      </w:r>
      <w:r>
        <w:rPr>
          <w:rFonts w:ascii="Simplified Arabic" w:eastAsia="Times New Roman" w:hAnsi="Simplified Arabic" w:cs="Simplified Arabic"/>
          <w:color w:val="444444"/>
          <w:sz w:val="24"/>
          <w:szCs w:val="24"/>
          <w:bdr w:val="none" w:sz="0" w:space="0" w:color="auto" w:frame="1"/>
          <w:rtl/>
        </w:rPr>
        <w:t xml:space="preserve"> </w:t>
      </w:r>
      <w:r>
        <w:rPr>
          <w:rFonts w:ascii="Simplified Arabic" w:eastAsia="Times New Roman" w:hAnsi="Simplified Arabic" w:cs="Simplified Arabic" w:hint="cs"/>
          <w:color w:val="444444"/>
          <w:sz w:val="24"/>
          <w:szCs w:val="24"/>
          <w:bdr w:val="none" w:sz="0" w:space="0" w:color="auto" w:frame="1"/>
          <w:rtl/>
          <w:lang w:bidi="ar-JO"/>
        </w:rPr>
        <w:t>و</w:t>
      </w:r>
      <w:r w:rsidRPr="00A82C59">
        <w:rPr>
          <w:rFonts w:ascii="Simplified Arabic" w:eastAsia="Times New Roman" w:hAnsi="Simplified Arabic" w:cs="Simplified Arabic"/>
          <w:color w:val="444444"/>
          <w:sz w:val="24"/>
          <w:szCs w:val="24"/>
          <w:bdr w:val="none" w:sz="0" w:space="0" w:color="auto" w:frame="1"/>
          <w:rtl/>
        </w:rPr>
        <w:t>تتأثر سلباً بانتشار الأمية والبطالة، وبتقاليد المجتمع وعاداته ومعتقداته وقيمه. كما تتأثر بالبيئة الأسرية والعلاقات المتشابكة بين أفرادها</w:t>
      </w:r>
      <w:r w:rsidRPr="00A82C59">
        <w:rPr>
          <w:rFonts w:ascii="Simplified Arabic" w:eastAsia="Times New Roman" w:hAnsi="Simplified Arabic" w:cs="Simplified Arabic"/>
          <w:color w:val="444444"/>
          <w:sz w:val="24"/>
          <w:szCs w:val="24"/>
          <w:bdr w:val="none" w:sz="0" w:space="0" w:color="auto" w:frame="1"/>
        </w:rPr>
        <w:t>.</w:t>
      </w:r>
      <w:r>
        <w:rPr>
          <w:rFonts w:ascii="Simplified Arabic" w:eastAsia="Times New Roman" w:hAnsi="Simplified Arabic" w:cs="Simplified Arabic" w:hint="cs"/>
          <w:color w:val="444444"/>
          <w:sz w:val="24"/>
          <w:szCs w:val="24"/>
          <w:bdr w:val="none" w:sz="0" w:space="0" w:color="auto" w:frame="1"/>
          <w:rtl/>
        </w:rPr>
        <w:t xml:space="preserve"> ونذكر هنا بعض العوامل التي تؤثر في برامج الصحة الجنسية وال</w:t>
      </w:r>
      <w:r w:rsidR="00CA3950">
        <w:rPr>
          <w:rFonts w:ascii="Simplified Arabic" w:eastAsia="Times New Roman" w:hAnsi="Simplified Arabic" w:cs="Simplified Arabic" w:hint="cs"/>
          <w:color w:val="444444"/>
          <w:sz w:val="24"/>
          <w:szCs w:val="24"/>
          <w:bdr w:val="none" w:sz="0" w:space="0" w:color="auto" w:frame="1"/>
          <w:rtl/>
        </w:rPr>
        <w:t>إنجاب</w:t>
      </w:r>
      <w:r>
        <w:rPr>
          <w:rFonts w:ascii="Simplified Arabic" w:eastAsia="Times New Roman" w:hAnsi="Simplified Arabic" w:cs="Simplified Arabic" w:hint="cs"/>
          <w:color w:val="444444"/>
          <w:sz w:val="24"/>
          <w:szCs w:val="24"/>
          <w:bdr w:val="none" w:sz="0" w:space="0" w:color="auto" w:frame="1"/>
          <w:rtl/>
        </w:rPr>
        <w:t>ية</w:t>
      </w:r>
    </w:p>
    <w:p w14:paraId="3EE150CD" w14:textId="3EBBE4FF" w:rsidR="00A352DE" w:rsidRPr="00F315F0" w:rsidRDefault="00A352DE" w:rsidP="003228C0">
      <w:pPr>
        <w:pStyle w:val="ListParagraph"/>
        <w:numPr>
          <w:ilvl w:val="0"/>
          <w:numId w:val="10"/>
        </w:numPr>
        <w:bidi/>
        <w:spacing w:after="0" w:line="240" w:lineRule="auto"/>
        <w:jc w:val="both"/>
        <w:textAlignment w:val="baseline"/>
        <w:rPr>
          <w:rFonts w:ascii="Simplified Arabic" w:eastAsia="Times New Roman" w:hAnsi="Simplified Arabic" w:cs="Simplified Arabic"/>
          <w:color w:val="444444"/>
          <w:sz w:val="24"/>
          <w:szCs w:val="24"/>
        </w:rPr>
      </w:pPr>
      <w:r w:rsidRPr="00F315F0">
        <w:rPr>
          <w:rFonts w:ascii="Simplified Arabic" w:eastAsia="Times New Roman" w:hAnsi="Simplified Arabic" w:cs="Simplified Arabic"/>
          <w:color w:val="444444"/>
          <w:sz w:val="24"/>
          <w:szCs w:val="24"/>
          <w:bdr w:val="none" w:sz="0" w:space="0" w:color="auto" w:frame="1"/>
          <w:rtl/>
        </w:rPr>
        <w:t>السلوكيات ذات العلاقة بالزواج وال</w:t>
      </w:r>
      <w:r w:rsidR="00CA3950">
        <w:rPr>
          <w:rFonts w:ascii="Simplified Arabic" w:eastAsia="Times New Roman" w:hAnsi="Simplified Arabic" w:cs="Simplified Arabic"/>
          <w:color w:val="444444"/>
          <w:sz w:val="24"/>
          <w:szCs w:val="24"/>
          <w:bdr w:val="none" w:sz="0" w:space="0" w:color="auto" w:frame="1"/>
          <w:rtl/>
        </w:rPr>
        <w:t>إنجاب</w:t>
      </w:r>
      <w:r w:rsidRPr="00F315F0">
        <w:rPr>
          <w:rFonts w:ascii="Simplified Arabic" w:eastAsia="Times New Roman" w:hAnsi="Simplified Arabic" w:cs="Simplified Arabic"/>
          <w:color w:val="444444"/>
          <w:sz w:val="24"/>
          <w:szCs w:val="24"/>
          <w:bdr w:val="none" w:sz="0" w:space="0" w:color="auto" w:frame="1"/>
          <w:rtl/>
        </w:rPr>
        <w:t xml:space="preserve"> وتكوين </w:t>
      </w:r>
      <w:r w:rsidRPr="00F315F0">
        <w:rPr>
          <w:rFonts w:ascii="Simplified Arabic" w:eastAsia="Times New Roman" w:hAnsi="Simplified Arabic" w:cs="Simplified Arabic" w:hint="cs"/>
          <w:color w:val="444444"/>
          <w:sz w:val="24"/>
          <w:szCs w:val="24"/>
          <w:bdr w:val="none" w:sz="0" w:space="0" w:color="auto" w:frame="1"/>
          <w:rtl/>
        </w:rPr>
        <w:t>ال</w:t>
      </w:r>
      <w:r w:rsidR="00CA3950">
        <w:rPr>
          <w:rFonts w:ascii="Simplified Arabic" w:eastAsia="Times New Roman" w:hAnsi="Simplified Arabic" w:cs="Simplified Arabic" w:hint="cs"/>
          <w:color w:val="444444"/>
          <w:sz w:val="24"/>
          <w:szCs w:val="24"/>
          <w:bdr w:val="none" w:sz="0" w:space="0" w:color="auto" w:frame="1"/>
          <w:rtl/>
        </w:rPr>
        <w:t>أسرة</w:t>
      </w:r>
      <w:r w:rsidRPr="00F315F0">
        <w:rPr>
          <w:rFonts w:ascii="Simplified Arabic" w:eastAsia="Times New Roman" w:hAnsi="Simplified Arabic" w:cs="Simplified Arabic" w:hint="cs"/>
          <w:color w:val="444444"/>
          <w:sz w:val="24"/>
          <w:szCs w:val="24"/>
          <w:bdr w:val="none" w:sz="0" w:space="0" w:color="auto" w:frame="1"/>
          <w:rtl/>
        </w:rPr>
        <w:t>،</w:t>
      </w:r>
      <w:r>
        <w:rPr>
          <w:rFonts w:ascii="Simplified Arabic" w:eastAsia="Times New Roman" w:hAnsi="Simplified Arabic" w:cs="Simplified Arabic"/>
          <w:color w:val="444444"/>
          <w:sz w:val="24"/>
          <w:szCs w:val="24"/>
          <w:bdr w:val="none" w:sz="0" w:space="0" w:color="auto" w:frame="1"/>
          <w:rtl/>
        </w:rPr>
        <w:t xml:space="preserve"> </w:t>
      </w:r>
      <w:r>
        <w:rPr>
          <w:rFonts w:ascii="Simplified Arabic" w:eastAsia="Times New Roman" w:hAnsi="Simplified Arabic" w:cs="Simplified Arabic" w:hint="cs"/>
          <w:color w:val="444444"/>
          <w:sz w:val="24"/>
          <w:szCs w:val="24"/>
          <w:bdr w:val="none" w:sz="0" w:space="0" w:color="auto" w:frame="1"/>
          <w:rtl/>
        </w:rPr>
        <w:t xml:space="preserve">وهي </w:t>
      </w:r>
      <w:r w:rsidRPr="00F315F0">
        <w:rPr>
          <w:rFonts w:ascii="Simplified Arabic" w:eastAsia="Times New Roman" w:hAnsi="Simplified Arabic" w:cs="Simplified Arabic"/>
          <w:color w:val="444444"/>
          <w:sz w:val="24"/>
          <w:szCs w:val="24"/>
          <w:bdr w:val="none" w:sz="0" w:space="0" w:color="auto" w:frame="1"/>
          <w:rtl/>
        </w:rPr>
        <w:t>سلوكيات تتحكم فيها عوامل معقدة منها العوامل الثقافية والبيولوجية والنفسية والاجتماعية</w:t>
      </w:r>
      <w:r w:rsidRPr="00F315F0">
        <w:rPr>
          <w:rFonts w:ascii="Simplified Arabic" w:eastAsia="Times New Roman" w:hAnsi="Simplified Arabic" w:cs="Simplified Arabic"/>
          <w:color w:val="444444"/>
          <w:sz w:val="24"/>
          <w:szCs w:val="24"/>
          <w:bdr w:val="none" w:sz="0" w:space="0" w:color="auto" w:frame="1"/>
        </w:rPr>
        <w:t>.</w:t>
      </w:r>
    </w:p>
    <w:p w14:paraId="64E5B185" w14:textId="472CE96B" w:rsidR="00A352DE" w:rsidRPr="00F315F0" w:rsidRDefault="00A352DE" w:rsidP="003228C0">
      <w:pPr>
        <w:pStyle w:val="ListParagraph"/>
        <w:numPr>
          <w:ilvl w:val="0"/>
          <w:numId w:val="10"/>
        </w:numPr>
        <w:bidi/>
        <w:spacing w:after="0" w:line="240" w:lineRule="auto"/>
        <w:jc w:val="both"/>
        <w:textAlignment w:val="baseline"/>
        <w:rPr>
          <w:rFonts w:ascii="Simplified Arabic" w:eastAsia="Times New Roman" w:hAnsi="Simplified Arabic" w:cs="Simplified Arabic"/>
          <w:color w:val="444444"/>
          <w:sz w:val="24"/>
          <w:szCs w:val="24"/>
        </w:rPr>
      </w:pPr>
      <w:r w:rsidRPr="00F315F0">
        <w:rPr>
          <w:rFonts w:ascii="Simplified Arabic" w:eastAsia="Times New Roman" w:hAnsi="Simplified Arabic" w:cs="Simplified Arabic"/>
          <w:color w:val="444444"/>
          <w:sz w:val="24"/>
          <w:szCs w:val="24"/>
          <w:bdr w:val="none" w:sz="0" w:space="0" w:color="auto" w:frame="1"/>
        </w:rPr>
        <w:t xml:space="preserve"> </w:t>
      </w:r>
      <w:r w:rsidRPr="00F315F0">
        <w:rPr>
          <w:rFonts w:ascii="Simplified Arabic" w:eastAsia="Times New Roman" w:hAnsi="Simplified Arabic" w:cs="Simplified Arabic"/>
          <w:color w:val="444444"/>
          <w:sz w:val="24"/>
          <w:szCs w:val="24"/>
          <w:bdr w:val="none" w:sz="0" w:space="0" w:color="auto" w:frame="1"/>
          <w:rtl/>
        </w:rPr>
        <w:t>مكانة ال</w:t>
      </w:r>
      <w:r w:rsidR="00CA3950">
        <w:rPr>
          <w:rFonts w:ascii="Simplified Arabic" w:eastAsia="Times New Roman" w:hAnsi="Simplified Arabic" w:cs="Simplified Arabic"/>
          <w:color w:val="444444"/>
          <w:sz w:val="24"/>
          <w:szCs w:val="24"/>
          <w:bdr w:val="none" w:sz="0" w:space="0" w:color="auto" w:frame="1"/>
          <w:rtl/>
        </w:rPr>
        <w:t>مرأة</w:t>
      </w:r>
      <w:r w:rsidRPr="00F315F0">
        <w:rPr>
          <w:rFonts w:ascii="Simplified Arabic" w:eastAsia="Times New Roman" w:hAnsi="Simplified Arabic" w:cs="Simplified Arabic"/>
          <w:color w:val="444444"/>
          <w:sz w:val="24"/>
          <w:szCs w:val="24"/>
          <w:bdr w:val="none" w:sz="0" w:space="0" w:color="auto" w:frame="1"/>
          <w:rtl/>
        </w:rPr>
        <w:t xml:space="preserve"> في المجتمع، ففي كثير من أنحاء العالم تتعرض البنات للتمييز فيما يتعلق بتوزيع الموارد العائلية وبالحصول على الرعاية الصحية. وفي المناطق التي تتدنى فيها مكانة ال</w:t>
      </w:r>
      <w:r w:rsidR="00CA3950">
        <w:rPr>
          <w:rFonts w:ascii="Simplified Arabic" w:eastAsia="Times New Roman" w:hAnsi="Simplified Arabic" w:cs="Simplified Arabic"/>
          <w:color w:val="444444"/>
          <w:sz w:val="24"/>
          <w:szCs w:val="24"/>
          <w:bdr w:val="none" w:sz="0" w:space="0" w:color="auto" w:frame="1"/>
          <w:rtl/>
        </w:rPr>
        <w:t>مرأة</w:t>
      </w:r>
      <w:r w:rsidRPr="00F315F0">
        <w:rPr>
          <w:rFonts w:ascii="Simplified Arabic" w:eastAsia="Times New Roman" w:hAnsi="Simplified Arabic" w:cs="Simplified Arabic"/>
          <w:color w:val="444444"/>
          <w:sz w:val="24"/>
          <w:szCs w:val="24"/>
          <w:bdr w:val="none" w:sz="0" w:space="0" w:color="auto" w:frame="1"/>
          <w:rtl/>
        </w:rPr>
        <w:t xml:space="preserve"> تأتي صحتـها وتعليمها وحاجاتـها العاطفية في الدرجة الثانية بعـد الرجل</w:t>
      </w:r>
      <w:r w:rsidRPr="00F315F0">
        <w:rPr>
          <w:rFonts w:ascii="Simplified Arabic" w:eastAsia="Times New Roman" w:hAnsi="Simplified Arabic" w:cs="Simplified Arabic"/>
          <w:color w:val="444444"/>
          <w:sz w:val="24"/>
          <w:szCs w:val="24"/>
          <w:bdr w:val="none" w:sz="0" w:space="0" w:color="auto" w:frame="1"/>
        </w:rPr>
        <w:t>.</w:t>
      </w:r>
    </w:p>
    <w:p w14:paraId="5AD82E7B" w14:textId="340F7EC7" w:rsidR="00A352DE" w:rsidRPr="00F315F0" w:rsidRDefault="00A352DE" w:rsidP="003228C0">
      <w:pPr>
        <w:pStyle w:val="ListParagraph"/>
        <w:numPr>
          <w:ilvl w:val="0"/>
          <w:numId w:val="10"/>
        </w:numPr>
        <w:bidi/>
        <w:spacing w:after="0" w:line="240" w:lineRule="auto"/>
        <w:jc w:val="both"/>
        <w:textAlignment w:val="baseline"/>
        <w:rPr>
          <w:rFonts w:ascii="Simplified Arabic" w:eastAsia="Times New Roman" w:hAnsi="Simplified Arabic" w:cs="Simplified Arabic"/>
          <w:color w:val="444444"/>
          <w:sz w:val="24"/>
          <w:szCs w:val="24"/>
          <w:rtl/>
        </w:rPr>
      </w:pPr>
      <w:r>
        <w:rPr>
          <w:rFonts w:ascii="Simplified Arabic" w:eastAsia="Times New Roman" w:hAnsi="Simplified Arabic" w:cs="Simplified Arabic" w:hint="cs"/>
          <w:color w:val="444444"/>
          <w:sz w:val="24"/>
          <w:szCs w:val="24"/>
          <w:bdr w:val="none" w:sz="0" w:space="0" w:color="auto" w:frame="1"/>
          <w:rtl/>
        </w:rPr>
        <w:t>توفر</w:t>
      </w:r>
      <w:r w:rsidRPr="00F315F0">
        <w:rPr>
          <w:rFonts w:ascii="Simplified Arabic" w:eastAsia="Times New Roman" w:hAnsi="Simplified Arabic" w:cs="Simplified Arabic"/>
          <w:color w:val="444444"/>
          <w:sz w:val="24"/>
          <w:szCs w:val="24"/>
          <w:bdr w:val="none" w:sz="0" w:space="0" w:color="auto" w:frame="1"/>
        </w:rPr>
        <w:t xml:space="preserve"> </w:t>
      </w:r>
      <w:r w:rsidRPr="00F315F0">
        <w:rPr>
          <w:rFonts w:ascii="Simplified Arabic" w:eastAsia="Times New Roman" w:hAnsi="Simplified Arabic" w:cs="Simplified Arabic"/>
          <w:color w:val="444444"/>
          <w:sz w:val="24"/>
          <w:szCs w:val="24"/>
          <w:bdr w:val="none" w:sz="0" w:space="0" w:color="auto" w:frame="1"/>
          <w:rtl/>
        </w:rPr>
        <w:t>الخـدمات الصحية التي تلعب دوراً هاماً للرقي بمستوى الصحة</w:t>
      </w:r>
      <w:r>
        <w:rPr>
          <w:rFonts w:ascii="Simplified Arabic" w:eastAsia="Times New Roman" w:hAnsi="Simplified Arabic" w:cs="Simplified Arabic" w:hint="cs"/>
          <w:color w:val="444444"/>
          <w:sz w:val="24"/>
          <w:szCs w:val="24"/>
          <w:bdr w:val="none" w:sz="0" w:space="0" w:color="auto" w:frame="1"/>
          <w:rtl/>
        </w:rPr>
        <w:t xml:space="preserve"> الجنسية</w:t>
      </w:r>
      <w:r w:rsidRPr="00F315F0">
        <w:rPr>
          <w:rFonts w:ascii="Simplified Arabic" w:eastAsia="Times New Roman" w:hAnsi="Simplified Arabic" w:cs="Simplified Arabic"/>
          <w:color w:val="444444"/>
          <w:sz w:val="24"/>
          <w:szCs w:val="24"/>
          <w:bdr w:val="none" w:sz="0" w:space="0" w:color="auto" w:frame="1"/>
          <w:rtl/>
        </w:rPr>
        <w:t xml:space="preserve"> </w:t>
      </w:r>
      <w:r>
        <w:rPr>
          <w:rFonts w:ascii="Simplified Arabic" w:eastAsia="Times New Roman" w:hAnsi="Simplified Arabic" w:cs="Simplified Arabic" w:hint="cs"/>
          <w:color w:val="444444"/>
          <w:sz w:val="24"/>
          <w:szCs w:val="24"/>
          <w:bdr w:val="none" w:sz="0" w:space="0" w:color="auto" w:frame="1"/>
          <w:rtl/>
        </w:rPr>
        <w:t>و</w:t>
      </w:r>
      <w:r w:rsidRPr="00F315F0">
        <w:rPr>
          <w:rFonts w:ascii="Simplified Arabic" w:eastAsia="Times New Roman" w:hAnsi="Simplified Arabic" w:cs="Simplified Arabic"/>
          <w:color w:val="444444"/>
          <w:sz w:val="24"/>
          <w:szCs w:val="24"/>
          <w:bdr w:val="none" w:sz="0" w:space="0" w:color="auto" w:frame="1"/>
          <w:rtl/>
        </w:rPr>
        <w:t>ال</w:t>
      </w:r>
      <w:r w:rsidR="00CA3950">
        <w:rPr>
          <w:rFonts w:ascii="Simplified Arabic" w:eastAsia="Times New Roman" w:hAnsi="Simplified Arabic" w:cs="Simplified Arabic"/>
          <w:color w:val="444444"/>
          <w:sz w:val="24"/>
          <w:szCs w:val="24"/>
          <w:bdr w:val="none" w:sz="0" w:space="0" w:color="auto" w:frame="1"/>
          <w:rtl/>
        </w:rPr>
        <w:t>إنجاب</w:t>
      </w:r>
      <w:r w:rsidRPr="00F315F0">
        <w:rPr>
          <w:rFonts w:ascii="Simplified Arabic" w:eastAsia="Times New Roman" w:hAnsi="Simplified Arabic" w:cs="Simplified Arabic"/>
          <w:color w:val="444444"/>
          <w:sz w:val="24"/>
          <w:szCs w:val="24"/>
          <w:bdr w:val="none" w:sz="0" w:space="0" w:color="auto" w:frame="1"/>
          <w:rtl/>
        </w:rPr>
        <w:t>ية. فلا يمكن الوقاية من المشاكل ال</w:t>
      </w:r>
      <w:r w:rsidR="00CA3950">
        <w:rPr>
          <w:rFonts w:ascii="Simplified Arabic" w:eastAsia="Times New Roman" w:hAnsi="Simplified Arabic" w:cs="Simplified Arabic"/>
          <w:color w:val="444444"/>
          <w:sz w:val="24"/>
          <w:szCs w:val="24"/>
          <w:bdr w:val="none" w:sz="0" w:space="0" w:color="auto" w:frame="1"/>
          <w:rtl/>
        </w:rPr>
        <w:t>إنجاب</w:t>
      </w:r>
      <w:r w:rsidRPr="00F315F0">
        <w:rPr>
          <w:rFonts w:ascii="Simplified Arabic" w:eastAsia="Times New Roman" w:hAnsi="Simplified Arabic" w:cs="Simplified Arabic"/>
          <w:color w:val="444444"/>
          <w:sz w:val="24"/>
          <w:szCs w:val="24"/>
          <w:bdr w:val="none" w:sz="0" w:space="0" w:color="auto" w:frame="1"/>
          <w:rtl/>
        </w:rPr>
        <w:t>ية أو علاجها أو الحد منها دون توافر خدمات صحية ذات جودة عالية تم التخطيط لها لتلبي الاحتياجات الصحية للفئات المختلفة، مع ضمان سهولة الوصول إليها</w:t>
      </w:r>
      <w:r w:rsidRPr="00F315F0">
        <w:rPr>
          <w:rFonts w:ascii="Simplified Arabic" w:eastAsia="Times New Roman" w:hAnsi="Simplified Arabic" w:cs="Simplified Arabic"/>
          <w:color w:val="444444"/>
          <w:sz w:val="24"/>
          <w:szCs w:val="24"/>
          <w:bdr w:val="none" w:sz="0" w:space="0" w:color="auto" w:frame="1"/>
        </w:rPr>
        <w:t>.</w:t>
      </w:r>
    </w:p>
    <w:p w14:paraId="327C057E" w14:textId="77777777" w:rsidR="00A352DE" w:rsidRPr="00A82C59" w:rsidRDefault="00A352DE" w:rsidP="00A352DE">
      <w:pPr>
        <w:bidi/>
        <w:spacing w:after="0" w:line="240" w:lineRule="auto"/>
        <w:jc w:val="both"/>
        <w:textAlignment w:val="baseline"/>
        <w:rPr>
          <w:rFonts w:ascii="Simplified Arabic" w:eastAsia="Times New Roman" w:hAnsi="Simplified Arabic" w:cs="Simplified Arabic"/>
          <w:color w:val="444444"/>
          <w:sz w:val="24"/>
          <w:szCs w:val="24"/>
          <w:rtl/>
        </w:rPr>
      </w:pPr>
    </w:p>
    <w:p w14:paraId="5AEB8053" w14:textId="77777777" w:rsidR="00A352DE" w:rsidRPr="004A32C9" w:rsidRDefault="00A352DE" w:rsidP="00A352DE">
      <w:pPr>
        <w:bidi/>
        <w:spacing w:line="240" w:lineRule="auto"/>
        <w:jc w:val="both"/>
        <w:rPr>
          <w:rFonts w:ascii="Simplified Arabic" w:hAnsi="Simplified Arabic" w:cs="Simplified Arabic"/>
          <w:b/>
          <w:bCs/>
          <w:sz w:val="24"/>
          <w:szCs w:val="24"/>
          <w:rtl/>
        </w:rPr>
      </w:pPr>
      <w:r>
        <w:rPr>
          <w:rFonts w:ascii="Simplified Arabic" w:hAnsi="Simplified Arabic" w:cs="Simplified Arabic"/>
          <w:b/>
          <w:bCs/>
          <w:noProof/>
          <w:sz w:val="24"/>
          <w:szCs w:val="24"/>
        </w:rPr>
        <w:drawing>
          <wp:inline distT="0" distB="0" distL="0" distR="0" wp14:anchorId="4E32BFDC" wp14:editId="039899B9">
            <wp:extent cx="5892857" cy="1840168"/>
            <wp:effectExtent l="19050" t="19050" r="12700" b="273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65868" cy="1862967"/>
                    </a:xfrm>
                    <a:prstGeom prst="rect">
                      <a:avLst/>
                    </a:prstGeom>
                    <a:noFill/>
                    <a:ln>
                      <a:solidFill>
                        <a:srgbClr val="70AD47">
                          <a:lumMod val="75000"/>
                        </a:srgbClr>
                      </a:solidFill>
                    </a:ln>
                  </pic:spPr>
                </pic:pic>
              </a:graphicData>
            </a:graphic>
          </wp:inline>
        </w:drawing>
      </w:r>
    </w:p>
    <w:p w14:paraId="4725416A" w14:textId="77777777" w:rsidR="00F3144D" w:rsidRPr="00F3144D" w:rsidRDefault="00F3144D" w:rsidP="00474578">
      <w:pPr>
        <w:bidi/>
        <w:jc w:val="center"/>
        <w:rPr>
          <w:rFonts w:ascii="Simplified Arabic" w:hAnsi="Simplified Arabic" w:cs="Simplified Arabic"/>
          <w:b/>
          <w:bCs/>
          <w:sz w:val="28"/>
          <w:szCs w:val="28"/>
          <w:rtl/>
        </w:rPr>
      </w:pPr>
      <w:r w:rsidRPr="00F3144D">
        <w:rPr>
          <w:rFonts w:ascii="Simplified Arabic" w:hAnsi="Simplified Arabic" w:cs="Simplified Arabic" w:hint="cs"/>
          <w:b/>
          <w:bCs/>
          <w:sz w:val="28"/>
          <w:szCs w:val="28"/>
          <w:rtl/>
        </w:rPr>
        <w:lastRenderedPageBreak/>
        <w:t>الفصل الثاني</w:t>
      </w:r>
    </w:p>
    <w:p w14:paraId="7B4B4D5B" w14:textId="77777777" w:rsidR="00F3144D" w:rsidRPr="00F3144D" w:rsidRDefault="00F3144D" w:rsidP="00F3144D">
      <w:pPr>
        <w:bidi/>
        <w:jc w:val="center"/>
        <w:rPr>
          <w:rFonts w:ascii="Simplified Arabic" w:hAnsi="Simplified Arabic" w:cs="Simplified Arabic"/>
          <w:b/>
          <w:bCs/>
          <w:sz w:val="24"/>
          <w:szCs w:val="24"/>
          <w:rtl/>
        </w:rPr>
      </w:pPr>
      <w:r w:rsidRPr="00F3144D">
        <w:rPr>
          <w:rFonts w:ascii="Simplified Arabic" w:hAnsi="Simplified Arabic" w:cs="Simplified Arabic" w:hint="cs"/>
          <w:b/>
          <w:bCs/>
          <w:sz w:val="28"/>
          <w:szCs w:val="28"/>
          <w:rtl/>
        </w:rPr>
        <w:t>التخطيط الأسري</w:t>
      </w:r>
      <w:r w:rsidRPr="00F3144D">
        <w:rPr>
          <w:rFonts w:ascii="Simplified Arabic" w:hAnsi="Simplified Arabic" w:cs="Simplified Arabic"/>
          <w:b/>
          <w:bCs/>
          <w:sz w:val="28"/>
          <w:szCs w:val="28"/>
          <w:rtl/>
        </w:rPr>
        <w:t xml:space="preserve"> والتخطيط للزواج</w:t>
      </w:r>
    </w:p>
    <w:p w14:paraId="7CADDEA6" w14:textId="53AA0268" w:rsidR="00CB140E" w:rsidRPr="00CB140E" w:rsidRDefault="00CB140E" w:rsidP="00CB140E">
      <w:pPr>
        <w:tabs>
          <w:tab w:val="right" w:pos="990"/>
        </w:tabs>
        <w:bidi/>
        <w:jc w:val="both"/>
        <w:rPr>
          <w:rFonts w:ascii="Simplified Arabic" w:eastAsiaTheme="minorEastAsia" w:hAnsi="Simplified Arabic" w:cs="Simplified Arabic"/>
          <w:sz w:val="24"/>
          <w:szCs w:val="24"/>
          <w:rtl/>
          <w:lang w:bidi="ar-JO"/>
        </w:rPr>
      </w:pPr>
      <w:r w:rsidRPr="00CB140E">
        <w:rPr>
          <w:rFonts w:ascii="Simplified Arabic" w:eastAsiaTheme="minorEastAsia" w:hAnsi="Simplified Arabic" w:cs="Simplified Arabic"/>
          <w:sz w:val="24"/>
          <w:szCs w:val="24"/>
          <w:rtl/>
          <w:lang w:bidi="ar-JO"/>
        </w:rPr>
        <w:t xml:space="preserve">إن قرار تكوين </w:t>
      </w:r>
      <w:r w:rsidR="00CA3950">
        <w:rPr>
          <w:rFonts w:ascii="Simplified Arabic" w:eastAsiaTheme="minorEastAsia" w:hAnsi="Simplified Arabic" w:cs="Simplified Arabic"/>
          <w:sz w:val="24"/>
          <w:szCs w:val="24"/>
          <w:rtl/>
          <w:lang w:bidi="ar-JO"/>
        </w:rPr>
        <w:t>أسرة</w:t>
      </w:r>
      <w:r w:rsidRPr="00CB140E">
        <w:rPr>
          <w:rFonts w:ascii="Simplified Arabic" w:eastAsiaTheme="minorEastAsia" w:hAnsi="Simplified Arabic" w:cs="Simplified Arabic"/>
          <w:sz w:val="24"/>
          <w:szCs w:val="24"/>
          <w:rtl/>
          <w:lang w:bidi="ar-JO"/>
        </w:rPr>
        <w:t xml:space="preserve"> هو من </w:t>
      </w:r>
      <w:r w:rsidR="00CA350C">
        <w:rPr>
          <w:rFonts w:ascii="Simplified Arabic" w:eastAsiaTheme="minorEastAsia" w:hAnsi="Simplified Arabic" w:cs="Simplified Arabic"/>
          <w:sz w:val="24"/>
          <w:szCs w:val="24"/>
          <w:rtl/>
          <w:lang w:bidi="ar-JO"/>
        </w:rPr>
        <w:t>أخطر</w:t>
      </w:r>
      <w:r w:rsidRPr="00CB140E">
        <w:rPr>
          <w:rFonts w:ascii="Simplified Arabic" w:eastAsiaTheme="minorEastAsia" w:hAnsi="Simplified Arabic" w:cs="Simplified Arabic"/>
          <w:sz w:val="24"/>
          <w:szCs w:val="24"/>
          <w:rtl/>
          <w:lang w:bidi="ar-JO"/>
        </w:rPr>
        <w:t xml:space="preserve"> القرارات التي يجب التخطيط لها بشكل منظم و</w:t>
      </w:r>
      <w:r>
        <w:rPr>
          <w:rFonts w:ascii="Simplified Arabic" w:eastAsiaTheme="minorEastAsia" w:hAnsi="Simplified Arabic" w:cs="Simplified Arabic" w:hint="cs"/>
          <w:sz w:val="24"/>
          <w:szCs w:val="24"/>
          <w:rtl/>
          <w:lang w:bidi="ar-JO"/>
        </w:rPr>
        <w:t>ا</w:t>
      </w:r>
      <w:r w:rsidRPr="00CB140E">
        <w:rPr>
          <w:rFonts w:ascii="Simplified Arabic" w:eastAsiaTheme="minorEastAsia" w:hAnsi="Simplified Arabic" w:cs="Simplified Arabic"/>
          <w:sz w:val="24"/>
          <w:szCs w:val="24"/>
          <w:rtl/>
          <w:lang w:bidi="ar-JO"/>
        </w:rPr>
        <w:t>تخاذ</w:t>
      </w:r>
      <w:r>
        <w:rPr>
          <w:rFonts w:ascii="Simplified Arabic" w:eastAsiaTheme="minorEastAsia" w:hAnsi="Simplified Arabic" w:cs="Simplified Arabic"/>
          <w:sz w:val="24"/>
          <w:szCs w:val="24"/>
          <w:rtl/>
          <w:lang w:bidi="ar-JO"/>
        </w:rPr>
        <w:t xml:space="preserve"> كافة السبل ل</w:t>
      </w:r>
      <w:r>
        <w:rPr>
          <w:rFonts w:ascii="Simplified Arabic" w:eastAsiaTheme="minorEastAsia" w:hAnsi="Simplified Arabic" w:cs="Simplified Arabic" w:hint="cs"/>
          <w:sz w:val="24"/>
          <w:szCs w:val="24"/>
          <w:rtl/>
          <w:lang w:bidi="ar-JO"/>
        </w:rPr>
        <w:t>إ</w:t>
      </w:r>
      <w:r w:rsidRPr="00CB140E">
        <w:rPr>
          <w:rFonts w:ascii="Simplified Arabic" w:eastAsiaTheme="minorEastAsia" w:hAnsi="Simplified Arabic" w:cs="Simplified Arabic"/>
          <w:sz w:val="24"/>
          <w:szCs w:val="24"/>
          <w:rtl/>
          <w:lang w:bidi="ar-JO"/>
        </w:rPr>
        <w:t xml:space="preserve">نجاح هذا القرار. فقرار الزواج لا يعتمد فقط على القدرة الجسدية والمالية له بل يتعداها </w:t>
      </w:r>
      <w:r w:rsidRPr="00CB140E">
        <w:rPr>
          <w:rFonts w:ascii="Simplified Arabic" w:eastAsiaTheme="minorEastAsia" w:hAnsi="Simplified Arabic" w:cs="Simplified Arabic" w:hint="cs"/>
          <w:sz w:val="24"/>
          <w:szCs w:val="24"/>
          <w:rtl/>
          <w:lang w:bidi="ar-JO"/>
        </w:rPr>
        <w:t>إ</w:t>
      </w:r>
      <w:r w:rsidRPr="00CB140E">
        <w:rPr>
          <w:rFonts w:ascii="Simplified Arabic" w:eastAsiaTheme="minorEastAsia" w:hAnsi="Simplified Arabic" w:cs="Simplified Arabic"/>
          <w:sz w:val="24"/>
          <w:szCs w:val="24"/>
          <w:rtl/>
          <w:lang w:bidi="ar-JO"/>
        </w:rPr>
        <w:t xml:space="preserve">لى الوعي والقدرة على قيادة </w:t>
      </w:r>
      <w:r w:rsidR="00CA3950">
        <w:rPr>
          <w:rFonts w:ascii="Simplified Arabic" w:eastAsiaTheme="minorEastAsia" w:hAnsi="Simplified Arabic" w:cs="Simplified Arabic"/>
          <w:sz w:val="24"/>
          <w:szCs w:val="24"/>
          <w:rtl/>
          <w:lang w:bidi="ar-JO"/>
        </w:rPr>
        <w:t>أسرة</w:t>
      </w:r>
      <w:r w:rsidRPr="00CB140E">
        <w:rPr>
          <w:rFonts w:ascii="Simplified Arabic" w:eastAsiaTheme="minorEastAsia" w:hAnsi="Simplified Arabic" w:cs="Simplified Arabic"/>
          <w:sz w:val="24"/>
          <w:szCs w:val="24"/>
          <w:rtl/>
          <w:lang w:bidi="ar-JO"/>
        </w:rPr>
        <w:t xml:space="preserve"> وتحمل مسؤولية </w:t>
      </w:r>
      <w:r w:rsidR="00CA3950">
        <w:rPr>
          <w:rFonts w:ascii="Simplified Arabic" w:eastAsiaTheme="minorEastAsia" w:hAnsi="Simplified Arabic" w:cs="Simplified Arabic"/>
          <w:sz w:val="24"/>
          <w:szCs w:val="24"/>
          <w:rtl/>
          <w:lang w:bidi="ar-JO"/>
        </w:rPr>
        <w:t>أطفال</w:t>
      </w:r>
      <w:r w:rsidRPr="00CB140E">
        <w:rPr>
          <w:rFonts w:ascii="Simplified Arabic" w:eastAsiaTheme="minorEastAsia" w:hAnsi="Simplified Arabic" w:cs="Simplified Arabic"/>
          <w:sz w:val="24"/>
          <w:szCs w:val="24"/>
          <w:rtl/>
          <w:lang w:bidi="ar-JO"/>
        </w:rPr>
        <w:t xml:space="preserve"> وزوجة / زوج.</w:t>
      </w:r>
    </w:p>
    <w:p w14:paraId="5D2221A3" w14:textId="1EFA2EAB" w:rsidR="00F3144D" w:rsidRPr="00D51779" w:rsidRDefault="00CB140E" w:rsidP="00D51779">
      <w:pPr>
        <w:tabs>
          <w:tab w:val="right" w:pos="990"/>
        </w:tabs>
        <w:bidi/>
        <w:jc w:val="both"/>
        <w:rPr>
          <w:rFonts w:ascii="Simplified Arabic" w:eastAsiaTheme="minorEastAsia" w:hAnsi="Simplified Arabic" w:cs="Simplified Arabic"/>
          <w:rtl/>
          <w:lang w:bidi="ar-JO"/>
        </w:rPr>
      </w:pPr>
      <w:r w:rsidRPr="00CB140E">
        <w:rPr>
          <w:rFonts w:ascii="Simplified Arabic" w:eastAsiaTheme="minorEastAsia" w:hAnsi="Simplified Arabic" w:cs="Simplified Arabic"/>
          <w:sz w:val="24"/>
          <w:szCs w:val="24"/>
          <w:rtl/>
          <w:lang w:bidi="ar-JO"/>
        </w:rPr>
        <w:t xml:space="preserve">ويعتبر الزواج مؤسسة متعددة القطاعات </w:t>
      </w:r>
      <w:r>
        <w:rPr>
          <w:rFonts w:ascii="Simplified Arabic" w:eastAsiaTheme="minorEastAsia" w:hAnsi="Simplified Arabic" w:cs="Simplified Arabic"/>
          <w:sz w:val="24"/>
          <w:szCs w:val="24"/>
          <w:rtl/>
          <w:lang w:bidi="ar-JO"/>
        </w:rPr>
        <w:t>حيث تتداخل المعارف التربوية وال</w:t>
      </w:r>
      <w:r>
        <w:rPr>
          <w:rFonts w:ascii="Simplified Arabic" w:eastAsiaTheme="minorEastAsia" w:hAnsi="Simplified Arabic" w:cs="Simplified Arabic" w:hint="cs"/>
          <w:sz w:val="24"/>
          <w:szCs w:val="24"/>
          <w:rtl/>
          <w:lang w:bidi="ar-JO"/>
        </w:rPr>
        <w:t>أ</w:t>
      </w:r>
      <w:r w:rsidRPr="00CB140E">
        <w:rPr>
          <w:rFonts w:ascii="Simplified Arabic" w:eastAsiaTheme="minorEastAsia" w:hAnsi="Simplified Arabic" w:cs="Simplified Arabic"/>
          <w:sz w:val="24"/>
          <w:szCs w:val="24"/>
          <w:rtl/>
          <w:lang w:bidi="ar-JO"/>
        </w:rPr>
        <w:t xml:space="preserve">عراف الاجتماعية والأحكام القانونية والشرعية معاً. وعليه يجب </w:t>
      </w:r>
      <w:r w:rsidRPr="00CB140E">
        <w:rPr>
          <w:rFonts w:ascii="Simplified Arabic" w:eastAsiaTheme="minorEastAsia" w:hAnsi="Simplified Arabic" w:cs="Simplified Arabic" w:hint="cs"/>
          <w:sz w:val="24"/>
          <w:szCs w:val="24"/>
          <w:rtl/>
          <w:lang w:bidi="ar-JO"/>
        </w:rPr>
        <w:t>أ</w:t>
      </w:r>
      <w:r w:rsidRPr="00CB140E">
        <w:rPr>
          <w:rFonts w:ascii="Simplified Arabic" w:eastAsiaTheme="minorEastAsia" w:hAnsi="Simplified Arabic" w:cs="Simplified Arabic"/>
          <w:sz w:val="24"/>
          <w:szCs w:val="24"/>
          <w:rtl/>
          <w:lang w:bidi="ar-JO"/>
        </w:rPr>
        <w:t xml:space="preserve">ن يتم التوعية </w:t>
      </w:r>
      <w:r>
        <w:rPr>
          <w:rFonts w:ascii="Simplified Arabic" w:eastAsiaTheme="minorEastAsia" w:hAnsi="Simplified Arabic" w:cs="Simplified Arabic" w:hint="cs"/>
          <w:sz w:val="24"/>
          <w:szCs w:val="24"/>
          <w:rtl/>
          <w:lang w:bidi="ar-JO"/>
        </w:rPr>
        <w:t>ا</w:t>
      </w:r>
      <w:r>
        <w:rPr>
          <w:rFonts w:ascii="Simplified Arabic" w:eastAsiaTheme="minorEastAsia" w:hAnsi="Simplified Arabic" w:cs="Simplified Arabic"/>
          <w:sz w:val="24"/>
          <w:szCs w:val="24"/>
          <w:rtl/>
          <w:lang w:bidi="ar-JO"/>
        </w:rPr>
        <w:t>لمسبقة</w:t>
      </w:r>
      <w:r w:rsidRPr="00CB140E">
        <w:rPr>
          <w:rFonts w:ascii="Simplified Arabic" w:eastAsiaTheme="minorEastAsia" w:hAnsi="Simplified Arabic" w:cs="Simplified Arabic"/>
          <w:sz w:val="24"/>
          <w:szCs w:val="24"/>
          <w:rtl/>
          <w:lang w:bidi="ar-JO"/>
        </w:rPr>
        <w:t xml:space="preserve"> لفئة المقبلين على الزواج والتهيئة المسبقة لأية تحديات قد </w:t>
      </w:r>
      <w:proofErr w:type="spellStart"/>
      <w:r w:rsidRPr="00CB140E">
        <w:rPr>
          <w:rFonts w:ascii="Simplified Arabic" w:eastAsiaTheme="minorEastAsia" w:hAnsi="Simplified Arabic" w:cs="Simplified Arabic" w:hint="cs"/>
          <w:sz w:val="24"/>
          <w:szCs w:val="24"/>
          <w:rtl/>
          <w:lang w:bidi="ar-JO"/>
        </w:rPr>
        <w:t>يواجهونها</w:t>
      </w:r>
      <w:proofErr w:type="spellEnd"/>
      <w:r w:rsidRPr="00CB140E">
        <w:rPr>
          <w:rFonts w:ascii="Simplified Arabic" w:eastAsiaTheme="minorEastAsia" w:hAnsi="Simplified Arabic" w:cs="Simplified Arabic" w:hint="cs"/>
          <w:sz w:val="24"/>
          <w:szCs w:val="24"/>
          <w:rtl/>
          <w:lang w:bidi="ar-JO"/>
        </w:rPr>
        <w:t xml:space="preserve"> إضافة</w:t>
      </w:r>
      <w:r w:rsidRPr="00CB140E">
        <w:rPr>
          <w:rFonts w:ascii="Simplified Arabic" w:eastAsiaTheme="minorEastAsia" w:hAnsi="Simplified Arabic" w:cs="Simplified Arabic"/>
          <w:sz w:val="24"/>
          <w:szCs w:val="24"/>
          <w:rtl/>
          <w:lang w:bidi="ar-JO"/>
        </w:rPr>
        <w:t xml:space="preserve"> </w:t>
      </w:r>
      <w:r w:rsidRPr="00CB140E">
        <w:rPr>
          <w:rFonts w:ascii="Simplified Arabic" w:eastAsiaTheme="minorEastAsia" w:hAnsi="Simplified Arabic" w:cs="Simplified Arabic" w:hint="cs"/>
          <w:sz w:val="24"/>
          <w:szCs w:val="24"/>
          <w:rtl/>
          <w:lang w:bidi="ar-JO"/>
        </w:rPr>
        <w:t>إ</w:t>
      </w:r>
      <w:r w:rsidRPr="00CB140E">
        <w:rPr>
          <w:rFonts w:ascii="Simplified Arabic" w:eastAsiaTheme="minorEastAsia" w:hAnsi="Simplified Arabic" w:cs="Simplified Arabic"/>
          <w:sz w:val="24"/>
          <w:szCs w:val="24"/>
          <w:rtl/>
          <w:lang w:bidi="ar-JO"/>
        </w:rPr>
        <w:t xml:space="preserve">لى ذلك </w:t>
      </w:r>
      <w:r w:rsidRPr="00CB140E">
        <w:rPr>
          <w:rFonts w:ascii="Simplified Arabic" w:eastAsiaTheme="minorEastAsia" w:hAnsi="Simplified Arabic" w:cs="Simplified Arabic" w:hint="cs"/>
          <w:sz w:val="24"/>
          <w:szCs w:val="24"/>
          <w:rtl/>
          <w:lang w:bidi="ar-JO"/>
        </w:rPr>
        <w:t>إ</w:t>
      </w:r>
      <w:r w:rsidRPr="00CB140E">
        <w:rPr>
          <w:rFonts w:ascii="Simplified Arabic" w:eastAsiaTheme="minorEastAsia" w:hAnsi="Simplified Arabic" w:cs="Simplified Arabic"/>
          <w:sz w:val="24"/>
          <w:szCs w:val="24"/>
          <w:rtl/>
          <w:lang w:bidi="ar-JO"/>
        </w:rPr>
        <w:t>ن عملية ال</w:t>
      </w:r>
      <w:r>
        <w:rPr>
          <w:rFonts w:ascii="Simplified Arabic" w:eastAsiaTheme="minorEastAsia" w:hAnsi="Simplified Arabic" w:cs="Simplified Arabic" w:hint="cs"/>
          <w:sz w:val="24"/>
          <w:szCs w:val="24"/>
          <w:rtl/>
          <w:lang w:bidi="ar-JO"/>
        </w:rPr>
        <w:t>ا</w:t>
      </w:r>
      <w:r w:rsidRPr="00CB140E">
        <w:rPr>
          <w:rFonts w:ascii="Simplified Arabic" w:eastAsiaTheme="minorEastAsia" w:hAnsi="Simplified Arabic" w:cs="Simplified Arabic"/>
          <w:sz w:val="24"/>
          <w:szCs w:val="24"/>
          <w:rtl/>
          <w:lang w:bidi="ar-JO"/>
        </w:rPr>
        <w:t xml:space="preserve">ختيار يجب </w:t>
      </w:r>
      <w:r w:rsidRPr="00CB140E">
        <w:rPr>
          <w:rFonts w:ascii="Simplified Arabic" w:eastAsiaTheme="minorEastAsia" w:hAnsi="Simplified Arabic" w:cs="Simplified Arabic" w:hint="cs"/>
          <w:sz w:val="24"/>
          <w:szCs w:val="24"/>
          <w:rtl/>
          <w:lang w:bidi="ar-JO"/>
        </w:rPr>
        <w:t>أ</w:t>
      </w:r>
      <w:r w:rsidRPr="00CB140E">
        <w:rPr>
          <w:rFonts w:ascii="Simplified Arabic" w:eastAsiaTheme="minorEastAsia" w:hAnsi="Simplified Arabic" w:cs="Simplified Arabic"/>
          <w:sz w:val="24"/>
          <w:szCs w:val="24"/>
          <w:rtl/>
          <w:lang w:bidi="ar-JO"/>
        </w:rPr>
        <w:t xml:space="preserve">ن تبنى على </w:t>
      </w:r>
      <w:r w:rsidRPr="00CB140E">
        <w:rPr>
          <w:rFonts w:ascii="Simplified Arabic" w:eastAsiaTheme="minorEastAsia" w:hAnsi="Simplified Arabic" w:cs="Simplified Arabic" w:hint="cs"/>
          <w:sz w:val="24"/>
          <w:szCs w:val="24"/>
          <w:rtl/>
          <w:lang w:bidi="ar-JO"/>
        </w:rPr>
        <w:t>أ</w:t>
      </w:r>
      <w:r w:rsidRPr="00CB140E">
        <w:rPr>
          <w:rFonts w:ascii="Simplified Arabic" w:eastAsiaTheme="minorEastAsia" w:hAnsi="Simplified Arabic" w:cs="Simplified Arabic"/>
          <w:sz w:val="24"/>
          <w:szCs w:val="24"/>
          <w:rtl/>
          <w:lang w:bidi="ar-JO"/>
        </w:rPr>
        <w:t>ساس عقلاني ودراسة كاملة للطرفين ومراعاة تكافؤ الزوجين لضمان نجاح ال</w:t>
      </w:r>
      <w:r w:rsidR="00CA3950">
        <w:rPr>
          <w:rFonts w:ascii="Simplified Arabic" w:eastAsiaTheme="minorEastAsia" w:hAnsi="Simplified Arabic" w:cs="Simplified Arabic"/>
          <w:sz w:val="24"/>
          <w:szCs w:val="24"/>
          <w:rtl/>
          <w:lang w:bidi="ar-JO"/>
        </w:rPr>
        <w:t>أسرة</w:t>
      </w:r>
      <w:r w:rsidRPr="00CB140E">
        <w:rPr>
          <w:rFonts w:ascii="Simplified Arabic" w:eastAsiaTheme="minorEastAsia" w:hAnsi="Simplified Arabic" w:cs="Simplified Arabic"/>
          <w:sz w:val="24"/>
          <w:szCs w:val="24"/>
          <w:rtl/>
          <w:lang w:bidi="ar-JO"/>
        </w:rPr>
        <w:t xml:space="preserve"> ودوامها. وعليه تطبق مدخلات التخطيط جميعها في عملية ال</w:t>
      </w:r>
      <w:r>
        <w:rPr>
          <w:rFonts w:ascii="Simplified Arabic" w:eastAsiaTheme="minorEastAsia" w:hAnsi="Simplified Arabic" w:cs="Simplified Arabic" w:hint="cs"/>
          <w:sz w:val="24"/>
          <w:szCs w:val="24"/>
          <w:rtl/>
          <w:lang w:bidi="ar-JO"/>
        </w:rPr>
        <w:t>ا</w:t>
      </w:r>
      <w:r w:rsidRPr="00CB140E">
        <w:rPr>
          <w:rFonts w:ascii="Simplified Arabic" w:eastAsiaTheme="minorEastAsia" w:hAnsi="Simplified Arabic" w:cs="Simplified Arabic"/>
          <w:sz w:val="24"/>
          <w:szCs w:val="24"/>
          <w:rtl/>
          <w:lang w:bidi="ar-JO"/>
        </w:rPr>
        <w:t>ختيار والتنفيذ مع التركيز على المناقشة المسبقة والاتفاق على البنود الرئيسية للحياة</w:t>
      </w:r>
      <w:r>
        <w:rPr>
          <w:rFonts w:ascii="Simplified Arabic" w:eastAsiaTheme="minorEastAsia" w:hAnsi="Simplified Arabic" w:cs="Simplified Arabic"/>
          <w:sz w:val="24"/>
          <w:szCs w:val="24"/>
          <w:rtl/>
          <w:lang w:bidi="ar-JO"/>
        </w:rPr>
        <w:t xml:space="preserve"> المستقبلية وخاصة بما يتعلق بال</w:t>
      </w:r>
      <w:r>
        <w:rPr>
          <w:rFonts w:ascii="Simplified Arabic" w:eastAsiaTheme="minorEastAsia" w:hAnsi="Simplified Arabic" w:cs="Simplified Arabic" w:hint="cs"/>
          <w:sz w:val="24"/>
          <w:szCs w:val="24"/>
          <w:rtl/>
          <w:lang w:bidi="ar-JO"/>
        </w:rPr>
        <w:t>إ</w:t>
      </w:r>
      <w:r w:rsidRPr="00CB140E">
        <w:rPr>
          <w:rFonts w:ascii="Simplified Arabic" w:eastAsiaTheme="minorEastAsia" w:hAnsi="Simplified Arabic" w:cs="Simplified Arabic"/>
          <w:sz w:val="24"/>
          <w:szCs w:val="24"/>
          <w:rtl/>
          <w:lang w:bidi="ar-JO"/>
        </w:rPr>
        <w:t>دارة المالية والتخطيط لحجم ال</w:t>
      </w:r>
      <w:r w:rsidR="00CA3950">
        <w:rPr>
          <w:rFonts w:ascii="Simplified Arabic" w:eastAsiaTheme="minorEastAsia" w:hAnsi="Simplified Arabic" w:cs="Simplified Arabic"/>
          <w:sz w:val="24"/>
          <w:szCs w:val="24"/>
          <w:rtl/>
          <w:lang w:bidi="ar-JO"/>
        </w:rPr>
        <w:t>أسرة</w:t>
      </w:r>
      <w:r w:rsidRPr="00CB140E">
        <w:rPr>
          <w:rFonts w:ascii="Simplified Arabic" w:eastAsiaTheme="minorEastAsia" w:hAnsi="Simplified Arabic" w:cs="Simplified Arabic"/>
          <w:sz w:val="24"/>
          <w:szCs w:val="24"/>
          <w:rtl/>
          <w:lang w:bidi="ar-JO"/>
        </w:rPr>
        <w:t xml:space="preserve"> والخطة ال</w:t>
      </w:r>
      <w:r w:rsidR="00CA3950">
        <w:rPr>
          <w:rFonts w:ascii="Simplified Arabic" w:eastAsiaTheme="minorEastAsia" w:hAnsi="Simplified Arabic" w:cs="Simplified Arabic"/>
          <w:sz w:val="24"/>
          <w:szCs w:val="24"/>
          <w:rtl/>
          <w:lang w:bidi="ar-JO"/>
        </w:rPr>
        <w:t>إنجاب</w:t>
      </w:r>
      <w:r w:rsidRPr="00CB140E">
        <w:rPr>
          <w:rFonts w:ascii="Simplified Arabic" w:eastAsiaTheme="minorEastAsia" w:hAnsi="Simplified Arabic" w:cs="Simplified Arabic"/>
          <w:sz w:val="24"/>
          <w:szCs w:val="24"/>
          <w:rtl/>
          <w:lang w:bidi="ar-JO"/>
        </w:rPr>
        <w:t>ية</w:t>
      </w:r>
      <w:r w:rsidRPr="002E47A5">
        <w:rPr>
          <w:rFonts w:ascii="Simplified Arabic" w:eastAsiaTheme="minorEastAsia" w:hAnsi="Simplified Arabic" w:cs="Simplified Arabic"/>
          <w:rtl/>
          <w:lang w:bidi="ar-JO"/>
        </w:rPr>
        <w:t>.</w:t>
      </w:r>
    </w:p>
    <w:p w14:paraId="0171481B" w14:textId="35ADF495" w:rsidR="00F3144D" w:rsidRPr="00F3144D" w:rsidRDefault="00F3144D" w:rsidP="00F3144D">
      <w:pPr>
        <w:shd w:val="clear" w:color="auto" w:fill="FABD77" w:themeFill="accent2" w:themeFillTint="99"/>
        <w:bidi/>
        <w:rPr>
          <w:rFonts w:ascii="Simplified Arabic" w:hAnsi="Simplified Arabic" w:cs="Simplified Arabic"/>
          <w:b/>
          <w:bCs/>
          <w:sz w:val="24"/>
          <w:szCs w:val="24"/>
        </w:rPr>
      </w:pPr>
      <w:r w:rsidRPr="00F3144D">
        <w:rPr>
          <w:rFonts w:ascii="Simplified Arabic" w:hAnsi="Simplified Arabic" w:cs="Simplified Arabic"/>
          <w:b/>
          <w:bCs/>
          <w:sz w:val="24"/>
          <w:szCs w:val="24"/>
          <w:rtl/>
        </w:rPr>
        <w:t xml:space="preserve">مفهوم </w:t>
      </w:r>
      <w:r w:rsidR="00D51779">
        <w:rPr>
          <w:rFonts w:ascii="Simplified Arabic" w:hAnsi="Simplified Arabic" w:cs="Simplified Arabic" w:hint="cs"/>
          <w:b/>
          <w:bCs/>
          <w:sz w:val="24"/>
          <w:szCs w:val="24"/>
          <w:rtl/>
        </w:rPr>
        <w:t>ال</w:t>
      </w:r>
      <w:r w:rsidR="00CA3950">
        <w:rPr>
          <w:rFonts w:ascii="Simplified Arabic" w:hAnsi="Simplified Arabic" w:cs="Simplified Arabic" w:hint="cs"/>
          <w:b/>
          <w:bCs/>
          <w:sz w:val="24"/>
          <w:szCs w:val="24"/>
          <w:rtl/>
        </w:rPr>
        <w:t>أسرة</w:t>
      </w:r>
      <w:r w:rsidR="00D51779">
        <w:rPr>
          <w:rFonts w:ascii="Simplified Arabic" w:hAnsi="Simplified Arabic" w:cs="Simplified Arabic" w:hint="cs"/>
          <w:b/>
          <w:bCs/>
          <w:sz w:val="24"/>
          <w:szCs w:val="24"/>
          <w:rtl/>
        </w:rPr>
        <w:t xml:space="preserve"> و</w:t>
      </w:r>
      <w:r w:rsidRPr="00F3144D">
        <w:rPr>
          <w:rFonts w:ascii="Simplified Arabic" w:hAnsi="Simplified Arabic" w:cs="Simplified Arabic"/>
          <w:b/>
          <w:bCs/>
          <w:sz w:val="24"/>
          <w:szCs w:val="24"/>
          <w:rtl/>
        </w:rPr>
        <w:t>الزواج ومقومات ال</w:t>
      </w:r>
      <w:r w:rsidR="00CA3950">
        <w:rPr>
          <w:rFonts w:ascii="Simplified Arabic" w:hAnsi="Simplified Arabic" w:cs="Simplified Arabic"/>
          <w:b/>
          <w:bCs/>
          <w:sz w:val="24"/>
          <w:szCs w:val="24"/>
          <w:rtl/>
        </w:rPr>
        <w:t>أسرة</w:t>
      </w:r>
      <w:r w:rsidRPr="00F3144D">
        <w:rPr>
          <w:rFonts w:ascii="Simplified Arabic" w:hAnsi="Simplified Arabic" w:cs="Simplified Arabic"/>
          <w:b/>
          <w:bCs/>
          <w:sz w:val="24"/>
          <w:szCs w:val="24"/>
          <w:rtl/>
        </w:rPr>
        <w:t xml:space="preserve"> السعيدة</w:t>
      </w:r>
    </w:p>
    <w:p w14:paraId="0D7B4756" w14:textId="0227557A" w:rsidR="00C00011" w:rsidRDefault="00C00011" w:rsidP="00C00011">
      <w:pPr>
        <w:tabs>
          <w:tab w:val="right" w:pos="1016"/>
        </w:tabs>
        <w:bidi/>
        <w:jc w:val="both"/>
        <w:rPr>
          <w:rFonts w:ascii="Simplified Arabic" w:hAnsi="Simplified Arabic" w:cs="Simplified Arabic"/>
          <w:color w:val="333333"/>
          <w:sz w:val="24"/>
          <w:szCs w:val="24"/>
          <w:shd w:val="clear" w:color="auto" w:fill="FFFFFF"/>
          <w:rtl/>
        </w:rPr>
      </w:pPr>
      <w:r w:rsidRPr="00C00011">
        <w:rPr>
          <w:rFonts w:ascii="Simplified Arabic" w:eastAsiaTheme="minorEastAsia" w:hAnsi="Simplified Arabic" w:cs="Simplified Arabic"/>
          <w:b/>
          <w:bCs/>
          <w:sz w:val="24"/>
          <w:szCs w:val="24"/>
          <w:rtl/>
          <w:lang w:bidi="ar-JO"/>
        </w:rPr>
        <w:t>مفهوم ال</w:t>
      </w:r>
      <w:r w:rsidR="00CA3950">
        <w:rPr>
          <w:rFonts w:ascii="Simplified Arabic" w:eastAsiaTheme="minorEastAsia" w:hAnsi="Simplified Arabic" w:cs="Simplified Arabic"/>
          <w:b/>
          <w:bCs/>
          <w:sz w:val="24"/>
          <w:szCs w:val="24"/>
          <w:rtl/>
          <w:lang w:bidi="ar-JO"/>
        </w:rPr>
        <w:t>أسرة</w:t>
      </w:r>
      <w:r w:rsidRPr="00C00011">
        <w:rPr>
          <w:rFonts w:ascii="Simplified Arabic" w:eastAsiaTheme="minorEastAsia" w:hAnsi="Simplified Arabic" w:cs="Simplified Arabic"/>
          <w:sz w:val="24"/>
          <w:szCs w:val="24"/>
          <w:rtl/>
          <w:lang w:bidi="ar-JO"/>
        </w:rPr>
        <w:t>: تعددت التفسيرات لمفهوم ال</w:t>
      </w:r>
      <w:r w:rsidR="00CA3950">
        <w:rPr>
          <w:rFonts w:ascii="Simplified Arabic" w:eastAsiaTheme="minorEastAsia" w:hAnsi="Simplified Arabic" w:cs="Simplified Arabic"/>
          <w:sz w:val="24"/>
          <w:szCs w:val="24"/>
          <w:rtl/>
          <w:lang w:bidi="ar-JO"/>
        </w:rPr>
        <w:t>أسرة</w:t>
      </w:r>
      <w:r w:rsidRPr="00C00011">
        <w:rPr>
          <w:rFonts w:ascii="Simplified Arabic" w:eastAsiaTheme="minorEastAsia" w:hAnsi="Simplified Arabic" w:cs="Simplified Arabic"/>
          <w:sz w:val="24"/>
          <w:szCs w:val="24"/>
          <w:rtl/>
          <w:lang w:bidi="ar-JO"/>
        </w:rPr>
        <w:t xml:space="preserve"> وذلك لاختلافات اجتماعية وقانونية وثقافية، إلا أن التعريف الأعم المتعارف عليه هو: </w:t>
      </w:r>
      <w:r>
        <w:rPr>
          <w:rFonts w:ascii="Simplified Arabic" w:eastAsiaTheme="minorEastAsia" w:hAnsi="Simplified Arabic" w:cs="Simplified Arabic" w:hint="cs"/>
          <w:sz w:val="24"/>
          <w:szCs w:val="24"/>
          <w:rtl/>
          <w:lang w:bidi="ar-JO"/>
        </w:rPr>
        <w:t>ا</w:t>
      </w:r>
      <w:r w:rsidRPr="00C00011">
        <w:rPr>
          <w:rFonts w:ascii="Simplified Arabic" w:hAnsi="Simplified Arabic" w:cs="Simplified Arabic"/>
          <w:color w:val="333333"/>
          <w:sz w:val="24"/>
          <w:szCs w:val="24"/>
          <w:shd w:val="clear" w:color="auto" w:fill="FFFFFF"/>
          <w:rtl/>
        </w:rPr>
        <w:t>ل</w:t>
      </w:r>
      <w:r w:rsidR="00CA3950">
        <w:rPr>
          <w:rFonts w:ascii="Simplified Arabic" w:hAnsi="Simplified Arabic" w:cs="Simplified Arabic"/>
          <w:color w:val="333333"/>
          <w:sz w:val="24"/>
          <w:szCs w:val="24"/>
          <w:shd w:val="clear" w:color="auto" w:fill="FFFFFF"/>
          <w:rtl/>
        </w:rPr>
        <w:t>أسرة</w:t>
      </w:r>
      <w:r w:rsidRPr="00C00011">
        <w:rPr>
          <w:rFonts w:ascii="Simplified Arabic" w:hAnsi="Simplified Arabic" w:cs="Simplified Arabic"/>
          <w:color w:val="333333"/>
          <w:sz w:val="24"/>
          <w:szCs w:val="24"/>
          <w:shd w:val="clear" w:color="auto" w:fill="FFFFFF"/>
          <w:rtl/>
        </w:rPr>
        <w:t xml:space="preserve"> هي الخلية الأساسية في المجتمع وأهم جماعاته الأولية، تتكون ال</w:t>
      </w:r>
      <w:r w:rsidR="00CA3950">
        <w:rPr>
          <w:rFonts w:ascii="Simplified Arabic" w:hAnsi="Simplified Arabic" w:cs="Simplified Arabic"/>
          <w:color w:val="333333"/>
          <w:sz w:val="24"/>
          <w:szCs w:val="24"/>
          <w:shd w:val="clear" w:color="auto" w:fill="FFFFFF"/>
          <w:rtl/>
        </w:rPr>
        <w:t>أسرة</w:t>
      </w:r>
      <w:r w:rsidRPr="00C00011">
        <w:rPr>
          <w:rFonts w:ascii="Simplified Arabic" w:hAnsi="Simplified Arabic" w:cs="Simplified Arabic"/>
          <w:color w:val="333333"/>
          <w:sz w:val="24"/>
          <w:szCs w:val="24"/>
          <w:shd w:val="clear" w:color="auto" w:fill="FFFFFF"/>
          <w:rtl/>
        </w:rPr>
        <w:t xml:space="preserve"> من أفراد تربط بينهم صلة القرابة والرحم، وتساهم ال</w:t>
      </w:r>
      <w:r w:rsidR="00CA3950">
        <w:rPr>
          <w:rFonts w:ascii="Simplified Arabic" w:hAnsi="Simplified Arabic" w:cs="Simplified Arabic"/>
          <w:color w:val="333333"/>
          <w:sz w:val="24"/>
          <w:szCs w:val="24"/>
          <w:shd w:val="clear" w:color="auto" w:fill="FFFFFF"/>
          <w:rtl/>
        </w:rPr>
        <w:t>أسرة</w:t>
      </w:r>
      <w:r w:rsidRPr="00C00011">
        <w:rPr>
          <w:rFonts w:ascii="Simplified Arabic" w:hAnsi="Simplified Arabic" w:cs="Simplified Arabic"/>
          <w:color w:val="333333"/>
          <w:sz w:val="24"/>
          <w:szCs w:val="24"/>
          <w:shd w:val="clear" w:color="auto" w:fill="FFFFFF"/>
          <w:rtl/>
        </w:rPr>
        <w:t xml:space="preserve"> في النشاط الاجتماعي في كل جوانبه المادية والروحية والعقائدية والاقتصادية</w:t>
      </w:r>
    </w:p>
    <w:p w14:paraId="0E3AB1E5" w14:textId="63A4E686" w:rsidR="00BC17C9" w:rsidRPr="00C00011" w:rsidRDefault="00C00011" w:rsidP="00C00011">
      <w:pPr>
        <w:tabs>
          <w:tab w:val="right" w:pos="1016"/>
        </w:tabs>
        <w:bidi/>
        <w:jc w:val="both"/>
        <w:rPr>
          <w:rFonts w:ascii="Simplified Arabic" w:eastAsiaTheme="minorEastAsia" w:hAnsi="Simplified Arabic" w:cs="Simplified Arabic"/>
          <w:sz w:val="24"/>
          <w:szCs w:val="24"/>
          <w:lang w:bidi="ar-JO"/>
        </w:rPr>
      </w:pPr>
      <w:r w:rsidRPr="00C00011">
        <w:rPr>
          <w:rFonts w:ascii="Simplified Arabic" w:hAnsi="Simplified Arabic" w:cs="Simplified Arabic" w:hint="cs"/>
          <w:b/>
          <w:bCs/>
          <w:color w:val="333333"/>
          <w:sz w:val="24"/>
          <w:szCs w:val="24"/>
          <w:shd w:val="clear" w:color="auto" w:fill="FFFFFF"/>
          <w:rtl/>
        </w:rPr>
        <w:t xml:space="preserve">مفهوم </w:t>
      </w:r>
      <w:r w:rsidR="00BC17C9" w:rsidRPr="00C00011">
        <w:rPr>
          <w:rFonts w:ascii="Simplified Arabic" w:eastAsiaTheme="minorEastAsia" w:hAnsi="Simplified Arabic" w:cs="Simplified Arabic"/>
          <w:b/>
          <w:bCs/>
          <w:sz w:val="24"/>
          <w:szCs w:val="24"/>
          <w:rtl/>
          <w:lang w:bidi="ar-JO"/>
        </w:rPr>
        <w:t>الزواج</w:t>
      </w:r>
      <w:r>
        <w:rPr>
          <w:rFonts w:ascii="Simplified Arabic" w:eastAsiaTheme="minorEastAsia" w:hAnsi="Simplified Arabic" w:cs="Simplified Arabic" w:hint="cs"/>
          <w:sz w:val="24"/>
          <w:szCs w:val="24"/>
          <w:rtl/>
          <w:lang w:bidi="ar-JO"/>
        </w:rPr>
        <w:t>:</w:t>
      </w:r>
      <w:r w:rsidR="00BC17C9" w:rsidRPr="00C00011">
        <w:rPr>
          <w:rFonts w:ascii="Simplified Arabic" w:eastAsiaTheme="minorEastAsia" w:hAnsi="Simplified Arabic" w:cs="Simplified Arabic"/>
          <w:sz w:val="24"/>
          <w:szCs w:val="24"/>
          <w:rtl/>
          <w:lang w:bidi="ar-JO"/>
        </w:rPr>
        <w:t xml:space="preserve"> هو الاقتران وهو آية من آيات الله تبارك وتعالى في الكون، حيث أن الله تبارك وتعالى قال في كتابه الكريم: "</w:t>
      </w:r>
      <w:r w:rsidR="00BC17C9" w:rsidRPr="00C00011">
        <w:rPr>
          <w:rFonts w:ascii="Simplified Arabic" w:eastAsiaTheme="minorEastAsia" w:hAnsi="Simplified Arabic" w:cs="Simplified Arabic"/>
          <w:b/>
          <w:bCs/>
          <w:i/>
          <w:iCs/>
          <w:sz w:val="24"/>
          <w:szCs w:val="24"/>
          <w:rtl/>
          <w:lang w:bidi="ar-JO"/>
        </w:rPr>
        <w:t>ومن آياته أن خلق لكم من أنفسكم أزواجا لتسكنوا إليها وجعل بينكم مودة ورحمة</w:t>
      </w:r>
      <w:r w:rsidR="00BC17C9" w:rsidRPr="00C00011">
        <w:rPr>
          <w:rFonts w:ascii="Simplified Arabic" w:eastAsiaTheme="minorEastAsia" w:hAnsi="Simplified Arabic" w:cs="Simplified Arabic"/>
          <w:sz w:val="24"/>
          <w:szCs w:val="24"/>
          <w:rtl/>
          <w:lang w:bidi="ar-JO"/>
        </w:rPr>
        <w:t>".</w:t>
      </w:r>
    </w:p>
    <w:p w14:paraId="71E7D7C5" w14:textId="2D4D1A4E" w:rsidR="00F3144D" w:rsidRPr="009774B8" w:rsidRDefault="009774B8" w:rsidP="00C00011">
      <w:pPr>
        <w:bidi/>
        <w:jc w:val="both"/>
        <w:rPr>
          <w:rFonts w:ascii="Simplified Arabic" w:eastAsiaTheme="minorEastAsia" w:hAnsi="Simplified Arabic" w:cs="Simplified Arabic"/>
          <w:sz w:val="24"/>
          <w:szCs w:val="24"/>
          <w:rtl/>
          <w:lang w:bidi="ar-JO"/>
        </w:rPr>
      </w:pPr>
      <w:r w:rsidRPr="009774B8">
        <w:rPr>
          <w:rFonts w:ascii="Simplified Arabic" w:eastAsiaTheme="minorEastAsia" w:hAnsi="Simplified Arabic" w:cs="Simplified Arabic"/>
          <w:sz w:val="24"/>
          <w:szCs w:val="24"/>
          <w:rtl/>
          <w:lang w:bidi="ar-JO"/>
        </w:rPr>
        <w:t>الزواج من الناحية الإنسانية هو رباط وثيق بين ال</w:t>
      </w:r>
      <w:r w:rsidR="00CA3950">
        <w:rPr>
          <w:rFonts w:ascii="Simplified Arabic" w:eastAsiaTheme="minorEastAsia" w:hAnsi="Simplified Arabic" w:cs="Simplified Arabic"/>
          <w:sz w:val="24"/>
          <w:szCs w:val="24"/>
          <w:rtl/>
          <w:lang w:bidi="ar-JO"/>
        </w:rPr>
        <w:t>مرأة</w:t>
      </w:r>
      <w:r w:rsidRPr="009774B8">
        <w:rPr>
          <w:rFonts w:ascii="Simplified Arabic" w:eastAsiaTheme="minorEastAsia" w:hAnsi="Simplified Arabic" w:cs="Simplified Arabic"/>
          <w:sz w:val="24"/>
          <w:szCs w:val="24"/>
          <w:rtl/>
          <w:lang w:bidi="ar-JO"/>
        </w:rPr>
        <w:t xml:space="preserve"> </w:t>
      </w:r>
      <w:r w:rsidR="00C00011">
        <w:rPr>
          <w:rFonts w:ascii="Simplified Arabic" w:eastAsiaTheme="minorEastAsia" w:hAnsi="Simplified Arabic" w:cs="Simplified Arabic"/>
          <w:sz w:val="24"/>
          <w:szCs w:val="24"/>
          <w:rtl/>
          <w:lang w:bidi="ar-JO"/>
        </w:rPr>
        <w:t>والرجل لتحقيق السعادة البشريّة</w:t>
      </w:r>
      <w:r w:rsidRPr="009774B8">
        <w:rPr>
          <w:rFonts w:ascii="Simplified Arabic" w:eastAsiaTheme="minorEastAsia" w:hAnsi="Simplified Arabic" w:cs="Simplified Arabic"/>
          <w:sz w:val="24"/>
          <w:szCs w:val="24"/>
          <w:rtl/>
          <w:lang w:bidi="ar-JO"/>
        </w:rPr>
        <w:t>، أمّا الزواج شرعاً فهو عقد شرعي يجمع ما بين ال</w:t>
      </w:r>
      <w:r w:rsidR="00CA3950">
        <w:rPr>
          <w:rFonts w:ascii="Simplified Arabic" w:eastAsiaTheme="minorEastAsia" w:hAnsi="Simplified Arabic" w:cs="Simplified Arabic"/>
          <w:sz w:val="24"/>
          <w:szCs w:val="24"/>
          <w:rtl/>
          <w:lang w:bidi="ar-JO"/>
        </w:rPr>
        <w:t>مرأة</w:t>
      </w:r>
      <w:r w:rsidRPr="009774B8">
        <w:rPr>
          <w:rFonts w:ascii="Simplified Arabic" w:eastAsiaTheme="minorEastAsia" w:hAnsi="Simplified Arabic" w:cs="Simplified Arabic"/>
          <w:sz w:val="24"/>
          <w:szCs w:val="24"/>
          <w:rtl/>
          <w:lang w:bidi="ar-JO"/>
        </w:rPr>
        <w:t xml:space="preserve"> والرجل لإباحة العشرة ما بينهما في رحمة ومودّة، ويبيّن لكلٍّ منهما الحقوق والواجبات</w:t>
      </w:r>
    </w:p>
    <w:p w14:paraId="4758F448" w14:textId="072149F1" w:rsidR="00D51779" w:rsidRDefault="00C00011" w:rsidP="00D51779">
      <w:pPr>
        <w:tabs>
          <w:tab w:val="right" w:pos="1016"/>
        </w:tabs>
        <w:bidi/>
        <w:jc w:val="both"/>
        <w:rPr>
          <w:rFonts w:ascii="Simplified Arabic" w:hAnsi="Simplified Arabic" w:cs="Simplified Arabic"/>
          <w:color w:val="333333"/>
          <w:sz w:val="24"/>
          <w:szCs w:val="24"/>
          <w:shd w:val="clear" w:color="auto" w:fill="FFFFFF"/>
          <w:rtl/>
          <w:lang w:bidi="ar-JO"/>
        </w:rPr>
      </w:pPr>
      <w:r w:rsidRPr="00C00011">
        <w:rPr>
          <w:rFonts w:ascii="Simplified Arabic" w:hAnsi="Simplified Arabic" w:cs="Simplified Arabic"/>
          <w:color w:val="333333"/>
          <w:sz w:val="24"/>
          <w:szCs w:val="24"/>
          <w:shd w:val="clear" w:color="auto" w:fill="FFFFFF"/>
          <w:rtl/>
          <w:lang w:bidi="ar-JO"/>
        </w:rPr>
        <w:t xml:space="preserve">إن الغاية من تكوين </w:t>
      </w:r>
      <w:r w:rsidR="00CA3950">
        <w:rPr>
          <w:rFonts w:ascii="Simplified Arabic" w:hAnsi="Simplified Arabic" w:cs="Simplified Arabic"/>
          <w:color w:val="333333"/>
          <w:sz w:val="24"/>
          <w:szCs w:val="24"/>
          <w:shd w:val="clear" w:color="auto" w:fill="FFFFFF"/>
          <w:rtl/>
          <w:lang w:bidi="ar-JO"/>
        </w:rPr>
        <w:t>أسرة</w:t>
      </w:r>
      <w:r w:rsidRPr="00C00011">
        <w:rPr>
          <w:rFonts w:ascii="Simplified Arabic" w:hAnsi="Simplified Arabic" w:cs="Simplified Arabic"/>
          <w:color w:val="333333"/>
          <w:sz w:val="24"/>
          <w:szCs w:val="24"/>
          <w:shd w:val="clear" w:color="auto" w:fill="FFFFFF"/>
          <w:rtl/>
          <w:lang w:bidi="ar-JO"/>
        </w:rPr>
        <w:t xml:space="preserve"> لا تتوقف عند الغذاء والحماية وال</w:t>
      </w:r>
      <w:r w:rsidR="00CA3950">
        <w:rPr>
          <w:rFonts w:ascii="Simplified Arabic" w:hAnsi="Simplified Arabic" w:cs="Simplified Arabic"/>
          <w:color w:val="333333"/>
          <w:sz w:val="24"/>
          <w:szCs w:val="24"/>
          <w:shd w:val="clear" w:color="auto" w:fill="FFFFFF"/>
          <w:rtl/>
          <w:lang w:bidi="ar-JO"/>
        </w:rPr>
        <w:t>إنجاب</w:t>
      </w:r>
      <w:r w:rsidRPr="00C00011">
        <w:rPr>
          <w:rFonts w:ascii="Simplified Arabic" w:hAnsi="Simplified Arabic" w:cs="Simplified Arabic"/>
          <w:color w:val="333333"/>
          <w:sz w:val="24"/>
          <w:szCs w:val="24"/>
          <w:shd w:val="clear" w:color="auto" w:fill="FFFFFF"/>
          <w:rtl/>
          <w:lang w:bidi="ar-JO"/>
        </w:rPr>
        <w:t xml:space="preserve"> بل أصبحت وظائفها </w:t>
      </w:r>
      <w:r w:rsidR="00CA3950">
        <w:rPr>
          <w:rFonts w:ascii="Simplified Arabic" w:hAnsi="Simplified Arabic" w:cs="Simplified Arabic"/>
          <w:color w:val="333333"/>
          <w:sz w:val="24"/>
          <w:szCs w:val="24"/>
          <w:shd w:val="clear" w:color="auto" w:fill="FFFFFF"/>
          <w:rtl/>
          <w:lang w:bidi="ar-JO"/>
        </w:rPr>
        <w:t>أكثر</w:t>
      </w:r>
      <w:r w:rsidRPr="00C00011">
        <w:rPr>
          <w:rFonts w:ascii="Simplified Arabic" w:hAnsi="Simplified Arabic" w:cs="Simplified Arabic"/>
          <w:color w:val="333333"/>
          <w:sz w:val="24"/>
          <w:szCs w:val="24"/>
          <w:shd w:val="clear" w:color="auto" w:fill="FFFFFF"/>
          <w:rtl/>
          <w:lang w:bidi="ar-JO"/>
        </w:rPr>
        <w:t xml:space="preserve"> توسعا وشمولية</w:t>
      </w:r>
      <w:r w:rsidR="00D51779">
        <w:rPr>
          <w:rFonts w:ascii="Simplified Arabic" w:hAnsi="Simplified Arabic" w:cs="Simplified Arabic" w:hint="cs"/>
          <w:color w:val="333333"/>
          <w:sz w:val="24"/>
          <w:szCs w:val="24"/>
          <w:shd w:val="clear" w:color="auto" w:fill="FFFFFF"/>
          <w:rtl/>
          <w:lang w:bidi="ar-JO"/>
        </w:rPr>
        <w:t>؛ ومنها:</w:t>
      </w:r>
    </w:p>
    <w:p w14:paraId="7F4B7AC2" w14:textId="3F7DB9BE" w:rsidR="00D51779" w:rsidRDefault="00C00011" w:rsidP="003228C0">
      <w:pPr>
        <w:pStyle w:val="ListParagraph"/>
        <w:numPr>
          <w:ilvl w:val="0"/>
          <w:numId w:val="12"/>
        </w:numPr>
        <w:tabs>
          <w:tab w:val="right" w:pos="1016"/>
        </w:tabs>
        <w:bidi/>
        <w:jc w:val="both"/>
        <w:rPr>
          <w:rFonts w:ascii="Simplified Arabic" w:hAnsi="Simplified Arabic" w:cs="Simplified Arabic"/>
          <w:color w:val="333333"/>
          <w:sz w:val="24"/>
          <w:szCs w:val="24"/>
          <w:shd w:val="clear" w:color="auto" w:fill="FFFFFF"/>
          <w:lang w:bidi="ar-JO"/>
        </w:rPr>
      </w:pPr>
      <w:r w:rsidRPr="00D51779">
        <w:rPr>
          <w:rFonts w:ascii="Simplified Arabic" w:hAnsi="Simplified Arabic" w:cs="Simplified Arabic"/>
          <w:color w:val="333333"/>
          <w:sz w:val="24"/>
          <w:szCs w:val="24"/>
          <w:shd w:val="clear" w:color="auto" w:fill="FFFFFF"/>
          <w:rtl/>
          <w:lang w:bidi="ar-JO"/>
        </w:rPr>
        <w:t>الوظيفةُ البيولوجيَّة</w:t>
      </w:r>
      <w:r w:rsidR="00D51779">
        <w:rPr>
          <w:rFonts w:ascii="Simplified Arabic" w:hAnsi="Simplified Arabic" w:cs="Simplified Arabic" w:hint="cs"/>
          <w:color w:val="333333"/>
          <w:sz w:val="24"/>
          <w:szCs w:val="24"/>
          <w:shd w:val="clear" w:color="auto" w:fill="FFFFFF"/>
          <w:rtl/>
          <w:lang w:bidi="ar-JO"/>
        </w:rPr>
        <w:t>:</w:t>
      </w:r>
      <w:r w:rsidRPr="00D51779">
        <w:rPr>
          <w:rFonts w:ascii="Simplified Arabic" w:hAnsi="Simplified Arabic" w:cs="Simplified Arabic"/>
          <w:color w:val="333333"/>
          <w:sz w:val="24"/>
          <w:szCs w:val="24"/>
          <w:shd w:val="clear" w:color="auto" w:fill="FFFFFF"/>
          <w:rtl/>
          <w:lang w:bidi="ar-JO"/>
        </w:rPr>
        <w:t xml:space="preserve"> تَنفَرِدُ ال</w:t>
      </w:r>
      <w:r w:rsidR="00CA3950">
        <w:rPr>
          <w:rFonts w:ascii="Simplified Arabic" w:hAnsi="Simplified Arabic" w:cs="Simplified Arabic"/>
          <w:color w:val="333333"/>
          <w:sz w:val="24"/>
          <w:szCs w:val="24"/>
          <w:shd w:val="clear" w:color="auto" w:fill="FFFFFF"/>
          <w:rtl/>
          <w:lang w:bidi="ar-JO"/>
        </w:rPr>
        <w:t>أسرة</w:t>
      </w:r>
      <w:r w:rsidRPr="00D51779">
        <w:rPr>
          <w:rFonts w:ascii="Simplified Arabic" w:hAnsi="Simplified Arabic" w:cs="Simplified Arabic"/>
          <w:color w:val="333333"/>
          <w:sz w:val="24"/>
          <w:szCs w:val="24"/>
          <w:shd w:val="clear" w:color="auto" w:fill="FFFFFF"/>
          <w:rtl/>
          <w:lang w:bidi="ar-JO"/>
        </w:rPr>
        <w:t xml:space="preserve"> بِشرعيَّةِ العلاقةِ الجنسيَّةِ ديناً وقانوناً في مُختَلفِ البِلاد، فتوفِّرُ لِكلا الزَّوجينِ حاجته البيولوجيَّةِ في بناءِ العلاقةِ الجنسيَّةِ وتكامُلِها، وما يَترتَّبُ على ذلِك من استِقرارِ الزَّوجينِ وإشباعِ رَغباتِهما، مع مراعاةِ إنفاذِ الحقوقِ والواجباتِ</w:t>
      </w:r>
      <w:r w:rsidR="00D51779">
        <w:rPr>
          <w:rFonts w:ascii="Simplified Arabic" w:hAnsi="Simplified Arabic" w:cs="Simplified Arabic"/>
          <w:color w:val="333333"/>
          <w:sz w:val="24"/>
          <w:szCs w:val="24"/>
          <w:shd w:val="clear" w:color="auto" w:fill="FFFFFF"/>
          <w:rtl/>
          <w:lang w:bidi="ar-JO"/>
        </w:rPr>
        <w:t xml:space="preserve"> الموكَلَةِ إلى كلِّ فردٍ منهما</w:t>
      </w:r>
      <w:r w:rsidR="00D51779">
        <w:rPr>
          <w:rFonts w:ascii="Simplified Arabic" w:hAnsi="Simplified Arabic" w:cs="Simplified Arabic" w:hint="cs"/>
          <w:color w:val="333333"/>
          <w:sz w:val="24"/>
          <w:szCs w:val="24"/>
          <w:shd w:val="clear" w:color="auto" w:fill="FFFFFF"/>
          <w:rtl/>
          <w:lang w:bidi="ar-JO"/>
        </w:rPr>
        <w:t>؛</w:t>
      </w:r>
    </w:p>
    <w:p w14:paraId="1FCF3E7E" w14:textId="77777777" w:rsidR="00D51779" w:rsidRDefault="00D51779" w:rsidP="003228C0">
      <w:pPr>
        <w:pStyle w:val="ListParagraph"/>
        <w:numPr>
          <w:ilvl w:val="0"/>
          <w:numId w:val="12"/>
        </w:numPr>
        <w:tabs>
          <w:tab w:val="right" w:pos="1016"/>
        </w:tabs>
        <w:bidi/>
        <w:jc w:val="both"/>
        <w:rPr>
          <w:rFonts w:ascii="Simplified Arabic" w:hAnsi="Simplified Arabic" w:cs="Simplified Arabic"/>
          <w:color w:val="333333"/>
          <w:sz w:val="24"/>
          <w:szCs w:val="24"/>
          <w:shd w:val="clear" w:color="auto" w:fill="FFFFFF"/>
          <w:lang w:bidi="ar-JO"/>
        </w:rPr>
      </w:pPr>
      <w:r>
        <w:rPr>
          <w:rFonts w:ascii="Simplified Arabic" w:hAnsi="Simplified Arabic" w:cs="Simplified Arabic" w:hint="cs"/>
          <w:color w:val="333333"/>
          <w:sz w:val="24"/>
          <w:szCs w:val="24"/>
          <w:shd w:val="clear" w:color="auto" w:fill="FFFFFF"/>
          <w:rtl/>
          <w:lang w:bidi="ar-JO"/>
        </w:rPr>
        <w:t xml:space="preserve">المحافظة على النوع الإنساني: </w:t>
      </w:r>
      <w:r w:rsidRPr="00D51779">
        <w:rPr>
          <w:rFonts w:ascii="Simplified Arabic" w:hAnsi="Simplified Arabic" w:cs="Simplified Arabic"/>
          <w:color w:val="333333"/>
          <w:sz w:val="24"/>
          <w:szCs w:val="24"/>
          <w:shd w:val="clear" w:color="auto" w:fill="FFFFFF"/>
          <w:rtl/>
        </w:rPr>
        <w:t>في الزَّواجِ ضمانٌ لاستِمرارِ النَّوعِ الإنسانيّ وتَكاثره، وإن كانَ التَّكاثُرُ يحصُلُ بغيرِ الزَّواجِ أيضاً بالعلاقاتِ غير الشَّرعيَّةِ في الأنظمة التي تُبيحُ ذلك، إلا أنَّ الزَّواجَ هو الطَّريقةُ المُثلى والأسمى لتكثيرِ النَّسلِ السَّليمِ من الأمراضِ والتشوُّهاتِ الخلقيَّةِ المعروفة في غيره من طرق التَّكاثر، كما أنه الضَّمانُ التَّربويُّ لبناءِ الطِّفلِ تربوياً واجتماعياً وثقافياً في بيئةٍ مُستقرَّةٍ</w:t>
      </w:r>
      <w:r>
        <w:rPr>
          <w:rFonts w:ascii="Simplified Arabic" w:hAnsi="Simplified Arabic" w:cs="Simplified Arabic" w:hint="cs"/>
          <w:color w:val="333333"/>
          <w:sz w:val="24"/>
          <w:szCs w:val="24"/>
          <w:shd w:val="clear" w:color="auto" w:fill="FFFFFF"/>
          <w:rtl/>
        </w:rPr>
        <w:t>؛</w:t>
      </w:r>
    </w:p>
    <w:p w14:paraId="424272E1" w14:textId="1B33B3E9" w:rsidR="00BF1F5E" w:rsidRPr="00BF1F5E" w:rsidRDefault="00D51779" w:rsidP="003228C0">
      <w:pPr>
        <w:pStyle w:val="ListParagraph"/>
        <w:numPr>
          <w:ilvl w:val="0"/>
          <w:numId w:val="12"/>
        </w:numPr>
        <w:tabs>
          <w:tab w:val="right" w:pos="1016"/>
        </w:tabs>
        <w:bidi/>
        <w:jc w:val="both"/>
        <w:rPr>
          <w:rFonts w:ascii="Simplified Arabic" w:hAnsi="Simplified Arabic" w:cs="Simplified Arabic"/>
          <w:color w:val="333333"/>
          <w:sz w:val="24"/>
          <w:szCs w:val="24"/>
          <w:shd w:val="clear" w:color="auto" w:fill="FFFFFF"/>
          <w:lang w:bidi="ar-JO"/>
        </w:rPr>
      </w:pPr>
      <w:r w:rsidRPr="00D51779">
        <w:rPr>
          <w:rFonts w:ascii="Simplified Arabic" w:hAnsi="Simplified Arabic" w:cs="Simplified Arabic"/>
          <w:color w:val="333333"/>
          <w:sz w:val="24"/>
          <w:szCs w:val="24"/>
          <w:shd w:val="clear" w:color="auto" w:fill="FFFFFF"/>
          <w:rtl/>
        </w:rPr>
        <w:lastRenderedPageBreak/>
        <w:t xml:space="preserve">الوظيفة </w:t>
      </w:r>
      <w:r w:rsidR="00BF1F5E" w:rsidRPr="00D51779">
        <w:rPr>
          <w:rFonts w:ascii="Simplified Arabic" w:hAnsi="Simplified Arabic" w:cs="Simplified Arabic" w:hint="cs"/>
          <w:color w:val="333333"/>
          <w:sz w:val="24"/>
          <w:szCs w:val="24"/>
          <w:shd w:val="clear" w:color="auto" w:fill="FFFFFF"/>
          <w:rtl/>
        </w:rPr>
        <w:t>الاجتماعيَّة:</w:t>
      </w:r>
      <w:r>
        <w:rPr>
          <w:rFonts w:ascii="Simplified Arabic" w:hAnsi="Simplified Arabic" w:cs="Simplified Arabic" w:hint="cs"/>
          <w:color w:val="333333"/>
          <w:sz w:val="24"/>
          <w:szCs w:val="24"/>
          <w:shd w:val="clear" w:color="auto" w:fill="FFFFFF"/>
          <w:rtl/>
        </w:rPr>
        <w:t xml:space="preserve"> </w:t>
      </w:r>
      <w:r w:rsidRPr="00D51779">
        <w:rPr>
          <w:rFonts w:ascii="Simplified Arabic" w:hAnsi="Simplified Arabic" w:cs="Simplified Arabic"/>
          <w:color w:val="333333"/>
          <w:sz w:val="24"/>
          <w:szCs w:val="24"/>
          <w:shd w:val="clear" w:color="auto" w:fill="FFFFFF"/>
          <w:rtl/>
        </w:rPr>
        <w:t>يتمثَّلُ دورُ ال</w:t>
      </w:r>
      <w:r w:rsidR="00CA3950">
        <w:rPr>
          <w:rFonts w:ascii="Simplified Arabic" w:hAnsi="Simplified Arabic" w:cs="Simplified Arabic"/>
          <w:color w:val="333333"/>
          <w:sz w:val="24"/>
          <w:szCs w:val="24"/>
          <w:shd w:val="clear" w:color="auto" w:fill="FFFFFF"/>
          <w:rtl/>
        </w:rPr>
        <w:t>أسرة</w:t>
      </w:r>
      <w:r w:rsidRPr="00D51779">
        <w:rPr>
          <w:rFonts w:ascii="Simplified Arabic" w:hAnsi="Simplified Arabic" w:cs="Simplified Arabic"/>
          <w:color w:val="333333"/>
          <w:sz w:val="24"/>
          <w:szCs w:val="24"/>
          <w:shd w:val="clear" w:color="auto" w:fill="FFFFFF"/>
          <w:rtl/>
        </w:rPr>
        <w:t xml:space="preserve"> في هذا البابِ بتوفيرِ الرِّعايةِ والشُّعورِ بالمسؤوليَّة، الأمر الذي يَجلِبُ المَنفعةَ لجميعِ الأطرافِ بما يَتضَّمنهُ هذا الجانبُ من تحقيقِ التَّعاونِ الذي يَجلِبُ الاستقرار والرَّاحةَ النَّفسيَّة، ويُحقِّقُ المعنى الإنسانيّ لتكوينِ ال</w:t>
      </w:r>
      <w:r w:rsidR="00CA3950">
        <w:rPr>
          <w:rFonts w:ascii="Simplified Arabic" w:hAnsi="Simplified Arabic" w:cs="Simplified Arabic"/>
          <w:color w:val="333333"/>
          <w:sz w:val="24"/>
          <w:szCs w:val="24"/>
          <w:shd w:val="clear" w:color="auto" w:fill="FFFFFF"/>
          <w:rtl/>
        </w:rPr>
        <w:t>أسرة</w:t>
      </w:r>
      <w:r w:rsidRPr="00D51779">
        <w:rPr>
          <w:rFonts w:ascii="Simplified Arabic" w:hAnsi="Simplified Arabic" w:cs="Simplified Arabic"/>
          <w:color w:val="333333"/>
          <w:sz w:val="24"/>
          <w:szCs w:val="24"/>
          <w:shd w:val="clear" w:color="auto" w:fill="FFFFFF"/>
          <w:rtl/>
        </w:rPr>
        <w:t xml:space="preserve"> المُستَقرَّةِ، لِما بُنيَت عليهِ ال</w:t>
      </w:r>
      <w:r w:rsidR="00CA3950">
        <w:rPr>
          <w:rFonts w:ascii="Simplified Arabic" w:hAnsi="Simplified Arabic" w:cs="Simplified Arabic"/>
          <w:color w:val="333333"/>
          <w:sz w:val="24"/>
          <w:szCs w:val="24"/>
          <w:shd w:val="clear" w:color="auto" w:fill="FFFFFF"/>
          <w:rtl/>
        </w:rPr>
        <w:t>أسرة</w:t>
      </w:r>
      <w:r w:rsidRPr="00D51779">
        <w:rPr>
          <w:rFonts w:ascii="Simplified Arabic" w:hAnsi="Simplified Arabic" w:cs="Simplified Arabic"/>
          <w:color w:val="333333"/>
          <w:sz w:val="24"/>
          <w:szCs w:val="24"/>
          <w:shd w:val="clear" w:color="auto" w:fill="FFFFFF"/>
          <w:rtl/>
        </w:rPr>
        <w:t xml:space="preserve"> من سلامةِ الفِطرةِ وتوزيعِ الأدوارِ وأداءِ الحقائقِ والواجباتِ، فيتحقَّقُ التَّرابطُ والألفة، ويشتدُّ المجتمع ويتماسك</w:t>
      </w:r>
      <w:r w:rsidR="00BF1F5E">
        <w:rPr>
          <w:rFonts w:ascii="Simplified Arabic" w:hAnsi="Simplified Arabic" w:cs="Simplified Arabic" w:hint="cs"/>
          <w:color w:val="333333"/>
          <w:sz w:val="24"/>
          <w:szCs w:val="24"/>
          <w:shd w:val="clear" w:color="auto" w:fill="FFFFFF"/>
          <w:rtl/>
        </w:rPr>
        <w:t>؛</w:t>
      </w:r>
    </w:p>
    <w:p w14:paraId="6AFD0C27" w14:textId="2236F4ED" w:rsidR="00BF1F5E" w:rsidRPr="00BF1F5E" w:rsidRDefault="00D51779" w:rsidP="003228C0">
      <w:pPr>
        <w:pStyle w:val="ListParagraph"/>
        <w:numPr>
          <w:ilvl w:val="0"/>
          <w:numId w:val="12"/>
        </w:numPr>
        <w:tabs>
          <w:tab w:val="right" w:pos="1016"/>
        </w:tabs>
        <w:bidi/>
        <w:jc w:val="both"/>
        <w:rPr>
          <w:rFonts w:ascii="Simplified Arabic" w:hAnsi="Simplified Arabic" w:cs="Simplified Arabic"/>
          <w:color w:val="333333"/>
          <w:sz w:val="24"/>
          <w:szCs w:val="24"/>
          <w:shd w:val="clear" w:color="auto" w:fill="FFFFFF"/>
          <w:lang w:bidi="ar-JO"/>
        </w:rPr>
      </w:pPr>
      <w:r w:rsidRPr="00BF1F5E">
        <w:rPr>
          <w:rFonts w:ascii="Simplified Arabic" w:hAnsi="Simplified Arabic" w:cs="Simplified Arabic"/>
          <w:color w:val="333333"/>
          <w:sz w:val="24"/>
          <w:szCs w:val="24"/>
          <w:shd w:val="clear" w:color="auto" w:fill="FFFFFF"/>
          <w:rtl/>
        </w:rPr>
        <w:t>الوَظيفةُ التَّربويَّة</w:t>
      </w:r>
      <w:r w:rsidR="00BF1F5E">
        <w:rPr>
          <w:rFonts w:ascii="Simplified Arabic" w:hAnsi="Simplified Arabic" w:cs="Simplified Arabic" w:hint="cs"/>
          <w:color w:val="333333"/>
          <w:sz w:val="24"/>
          <w:szCs w:val="24"/>
          <w:shd w:val="clear" w:color="auto" w:fill="FFFFFF"/>
          <w:rtl/>
        </w:rPr>
        <w:t>:</w:t>
      </w:r>
      <w:r w:rsidRPr="00BF1F5E">
        <w:rPr>
          <w:rFonts w:ascii="Simplified Arabic" w:hAnsi="Simplified Arabic" w:cs="Simplified Arabic"/>
          <w:color w:val="333333"/>
          <w:sz w:val="24"/>
          <w:szCs w:val="24"/>
          <w:shd w:val="clear" w:color="auto" w:fill="FFFFFF"/>
          <w:rtl/>
        </w:rPr>
        <w:t xml:space="preserve"> </w:t>
      </w:r>
      <w:r w:rsidR="00BF1F5E">
        <w:rPr>
          <w:rFonts w:ascii="Simplified Arabic" w:hAnsi="Simplified Arabic" w:cs="Simplified Arabic" w:hint="cs"/>
          <w:color w:val="333333"/>
          <w:sz w:val="24"/>
          <w:szCs w:val="24"/>
          <w:shd w:val="clear" w:color="auto" w:fill="FFFFFF"/>
          <w:rtl/>
        </w:rPr>
        <w:t xml:space="preserve">تعتبر </w:t>
      </w:r>
      <w:r w:rsidRPr="00BF1F5E">
        <w:rPr>
          <w:rFonts w:ascii="Simplified Arabic" w:hAnsi="Simplified Arabic" w:cs="Simplified Arabic"/>
          <w:color w:val="333333"/>
          <w:sz w:val="24"/>
          <w:szCs w:val="24"/>
          <w:shd w:val="clear" w:color="auto" w:fill="FFFFFF"/>
          <w:rtl/>
        </w:rPr>
        <w:t>ال</w:t>
      </w:r>
      <w:r w:rsidR="00CA3950">
        <w:rPr>
          <w:rFonts w:ascii="Simplified Arabic" w:hAnsi="Simplified Arabic" w:cs="Simplified Arabic"/>
          <w:color w:val="333333"/>
          <w:sz w:val="24"/>
          <w:szCs w:val="24"/>
          <w:shd w:val="clear" w:color="auto" w:fill="FFFFFF"/>
          <w:rtl/>
        </w:rPr>
        <w:t>أسرة</w:t>
      </w:r>
      <w:r w:rsidRPr="00BF1F5E">
        <w:rPr>
          <w:rFonts w:ascii="Simplified Arabic" w:hAnsi="Simplified Arabic" w:cs="Simplified Arabic"/>
          <w:color w:val="333333"/>
          <w:sz w:val="24"/>
          <w:szCs w:val="24"/>
          <w:shd w:val="clear" w:color="auto" w:fill="FFFFFF"/>
          <w:rtl/>
        </w:rPr>
        <w:t xml:space="preserve"> مَدرسةُ الطِّفلِ الأولى، فإنَّها تحمِلُ على عاتِقِها تكوينَ الطِّفلِ وتأديبه وإكسابه السُّلوك</w:t>
      </w:r>
      <w:r w:rsidR="00BF1F5E">
        <w:rPr>
          <w:rFonts w:ascii="Simplified Arabic" w:hAnsi="Simplified Arabic" w:cs="Simplified Arabic" w:hint="cs"/>
          <w:color w:val="333333"/>
          <w:sz w:val="24"/>
          <w:szCs w:val="24"/>
          <w:shd w:val="clear" w:color="auto" w:fill="FFFFFF"/>
          <w:rtl/>
        </w:rPr>
        <w:t>ي</w:t>
      </w:r>
      <w:r w:rsidRPr="00BF1F5E">
        <w:rPr>
          <w:rFonts w:ascii="Simplified Arabic" w:hAnsi="Simplified Arabic" w:cs="Simplified Arabic"/>
          <w:color w:val="333333"/>
          <w:sz w:val="24"/>
          <w:szCs w:val="24"/>
          <w:shd w:val="clear" w:color="auto" w:fill="FFFFFF"/>
          <w:rtl/>
        </w:rPr>
        <w:t>اتِ والقيمِ الحَسنةِ، وتَعليمه العادات والتَّقاليد النَّاظِمة لسلوكِ المُجتَمعِ الأوسعِ</w:t>
      </w:r>
      <w:r w:rsidR="00BF1F5E">
        <w:rPr>
          <w:rFonts w:ascii="Simplified Arabic" w:hAnsi="Simplified Arabic" w:cs="Simplified Arabic" w:hint="cs"/>
          <w:color w:val="333333"/>
          <w:sz w:val="24"/>
          <w:szCs w:val="24"/>
          <w:shd w:val="clear" w:color="auto" w:fill="FFFFFF"/>
          <w:rtl/>
        </w:rPr>
        <w:t>؛</w:t>
      </w:r>
    </w:p>
    <w:p w14:paraId="7760B2F9" w14:textId="203CBB04" w:rsidR="00BF1F5E" w:rsidRDefault="00D51779" w:rsidP="003228C0">
      <w:pPr>
        <w:pStyle w:val="ListParagraph"/>
        <w:numPr>
          <w:ilvl w:val="0"/>
          <w:numId w:val="12"/>
        </w:numPr>
        <w:tabs>
          <w:tab w:val="right" w:pos="1016"/>
        </w:tabs>
        <w:bidi/>
        <w:jc w:val="both"/>
        <w:rPr>
          <w:rFonts w:ascii="Simplified Arabic" w:hAnsi="Simplified Arabic" w:cs="Simplified Arabic"/>
          <w:color w:val="333333"/>
          <w:sz w:val="24"/>
          <w:szCs w:val="24"/>
          <w:shd w:val="clear" w:color="auto" w:fill="FFFFFF"/>
          <w:lang w:bidi="ar-JO"/>
        </w:rPr>
      </w:pPr>
      <w:r w:rsidRPr="00BF1F5E">
        <w:rPr>
          <w:rFonts w:ascii="Simplified Arabic" w:hAnsi="Simplified Arabic" w:cs="Simplified Arabic" w:hint="cs"/>
          <w:color w:val="333333"/>
          <w:sz w:val="24"/>
          <w:szCs w:val="24"/>
          <w:shd w:val="clear" w:color="auto" w:fill="FFFFFF"/>
          <w:rtl/>
          <w:lang w:bidi="ar-JO"/>
        </w:rPr>
        <w:t>ا</w:t>
      </w:r>
      <w:r w:rsidRPr="00BF1F5E">
        <w:rPr>
          <w:rFonts w:ascii="Simplified Arabic" w:hAnsi="Simplified Arabic" w:cs="Simplified Arabic"/>
          <w:color w:val="333333"/>
          <w:sz w:val="24"/>
          <w:szCs w:val="24"/>
          <w:shd w:val="clear" w:color="auto" w:fill="FFFFFF"/>
          <w:rtl/>
          <w:lang w:bidi="ar-JO"/>
        </w:rPr>
        <w:t>لانتماءُ والحب</w:t>
      </w:r>
      <w:r w:rsidR="00BF1F5E">
        <w:rPr>
          <w:rFonts w:ascii="Simplified Arabic" w:hAnsi="Simplified Arabic" w:cs="Simplified Arabic" w:hint="cs"/>
          <w:color w:val="333333"/>
          <w:sz w:val="24"/>
          <w:szCs w:val="24"/>
          <w:shd w:val="clear" w:color="auto" w:fill="FFFFFF"/>
          <w:rtl/>
          <w:lang w:bidi="ar-JO"/>
        </w:rPr>
        <w:t>:</w:t>
      </w:r>
      <w:r w:rsidR="00BF1F5E">
        <w:rPr>
          <w:rFonts w:ascii="Simplified Arabic" w:hAnsi="Simplified Arabic" w:cs="Simplified Arabic"/>
          <w:color w:val="333333"/>
          <w:sz w:val="24"/>
          <w:szCs w:val="24"/>
          <w:shd w:val="clear" w:color="auto" w:fill="FFFFFF"/>
          <w:rtl/>
          <w:lang w:bidi="ar-JO"/>
        </w:rPr>
        <w:t xml:space="preserve"> </w:t>
      </w:r>
      <w:r w:rsidRPr="00BF1F5E">
        <w:rPr>
          <w:rFonts w:ascii="Simplified Arabic" w:hAnsi="Simplified Arabic" w:cs="Simplified Arabic"/>
          <w:color w:val="333333"/>
          <w:sz w:val="24"/>
          <w:szCs w:val="24"/>
          <w:shd w:val="clear" w:color="auto" w:fill="FFFFFF"/>
          <w:rtl/>
          <w:lang w:bidi="ar-JO"/>
        </w:rPr>
        <w:t>تُعدّ ال</w:t>
      </w:r>
      <w:r w:rsidR="00CA3950">
        <w:rPr>
          <w:rFonts w:ascii="Simplified Arabic" w:hAnsi="Simplified Arabic" w:cs="Simplified Arabic"/>
          <w:color w:val="333333"/>
          <w:sz w:val="24"/>
          <w:szCs w:val="24"/>
          <w:shd w:val="clear" w:color="auto" w:fill="FFFFFF"/>
          <w:rtl/>
          <w:lang w:bidi="ar-JO"/>
        </w:rPr>
        <w:t>أسرة</w:t>
      </w:r>
      <w:r w:rsidRPr="00BF1F5E">
        <w:rPr>
          <w:rFonts w:ascii="Simplified Arabic" w:hAnsi="Simplified Arabic" w:cs="Simplified Arabic"/>
          <w:color w:val="333333"/>
          <w:sz w:val="24"/>
          <w:szCs w:val="24"/>
          <w:shd w:val="clear" w:color="auto" w:fill="FFFFFF"/>
          <w:rtl/>
          <w:lang w:bidi="ar-JO"/>
        </w:rPr>
        <w:t xml:space="preserve"> العاملَ الأوّل والأبرزَ في غَرسِ مفاهيمِ الولاء</w:t>
      </w:r>
      <w:r w:rsidR="00BF1F5E">
        <w:rPr>
          <w:rFonts w:ascii="Simplified Arabic" w:hAnsi="Simplified Arabic" w:cs="Simplified Arabic"/>
          <w:color w:val="333333"/>
          <w:sz w:val="24"/>
          <w:szCs w:val="24"/>
          <w:shd w:val="clear" w:color="auto" w:fill="FFFFFF"/>
          <w:rtl/>
          <w:lang w:bidi="ar-JO"/>
        </w:rPr>
        <w:t>ِ والانتِماءِ لدى أفرادِها</w:t>
      </w:r>
      <w:r w:rsidR="00BF1F5E">
        <w:rPr>
          <w:rFonts w:ascii="Simplified Arabic" w:hAnsi="Simplified Arabic" w:cs="Simplified Arabic" w:hint="cs"/>
          <w:color w:val="333333"/>
          <w:sz w:val="24"/>
          <w:szCs w:val="24"/>
          <w:shd w:val="clear" w:color="auto" w:fill="FFFFFF"/>
          <w:rtl/>
          <w:lang w:bidi="ar-JO"/>
        </w:rPr>
        <w:t>.</w:t>
      </w:r>
    </w:p>
    <w:p w14:paraId="6D5A8981" w14:textId="496825DB" w:rsidR="00C11928" w:rsidRPr="00C11928" w:rsidRDefault="00C11928" w:rsidP="00C11928">
      <w:pPr>
        <w:tabs>
          <w:tab w:val="right" w:pos="1016"/>
        </w:tabs>
        <w:bidi/>
        <w:ind w:left="360"/>
        <w:jc w:val="both"/>
        <w:rPr>
          <w:rFonts w:ascii="Simplified Arabic" w:hAnsi="Simplified Arabic" w:cs="Simplified Arabic"/>
          <w:color w:val="333333"/>
          <w:sz w:val="24"/>
          <w:szCs w:val="24"/>
          <w:shd w:val="clear" w:color="auto" w:fill="FFFFFF"/>
          <w:lang w:bidi="ar-JO"/>
        </w:rPr>
      </w:pPr>
      <w:r>
        <w:rPr>
          <w:rFonts w:ascii="Simplified Arabic" w:hAnsi="Simplified Arabic" w:cs="Simplified Arabic"/>
          <w:noProof/>
          <w:color w:val="333333"/>
          <w:sz w:val="24"/>
          <w:szCs w:val="24"/>
          <w:shd w:val="clear" w:color="auto" w:fill="FFFFFF"/>
        </w:rPr>
        <w:drawing>
          <wp:inline distT="0" distB="0" distL="0" distR="0" wp14:anchorId="3B812D08" wp14:editId="2856D0AE">
            <wp:extent cx="5248275" cy="2389068"/>
            <wp:effectExtent l="0" t="0" r="9525" b="11430"/>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1E24B716" w14:textId="5CAF95A5" w:rsidR="00BF1F5E" w:rsidRDefault="00C00011" w:rsidP="00BF1F5E">
      <w:pPr>
        <w:tabs>
          <w:tab w:val="right" w:pos="1016"/>
        </w:tabs>
        <w:bidi/>
        <w:jc w:val="both"/>
        <w:rPr>
          <w:rFonts w:ascii="Simplified Arabic" w:eastAsiaTheme="minorEastAsia" w:hAnsi="Simplified Arabic" w:cs="Simplified Arabic"/>
          <w:sz w:val="24"/>
          <w:szCs w:val="24"/>
          <w:rtl/>
          <w:lang w:bidi="ar-JO"/>
        </w:rPr>
      </w:pPr>
      <w:r w:rsidRPr="00BF1F5E">
        <w:rPr>
          <w:rFonts w:ascii="&amp;quot" w:hAnsi="&amp;quot"/>
          <w:color w:val="333333"/>
        </w:rPr>
        <w:br/>
      </w:r>
      <w:r w:rsidR="009774B8" w:rsidRPr="00BF1F5E">
        <w:rPr>
          <w:rFonts w:ascii="Simplified Arabic" w:eastAsiaTheme="minorEastAsia" w:hAnsi="Simplified Arabic" w:cs="Simplified Arabic"/>
          <w:sz w:val="24"/>
          <w:szCs w:val="24"/>
          <w:rtl/>
          <w:lang w:bidi="ar-JO"/>
        </w:rPr>
        <w:t>ولكي يتسنى لل</w:t>
      </w:r>
      <w:r w:rsidR="00CA3950">
        <w:rPr>
          <w:rFonts w:ascii="Simplified Arabic" w:eastAsiaTheme="minorEastAsia" w:hAnsi="Simplified Arabic" w:cs="Simplified Arabic"/>
          <w:sz w:val="24"/>
          <w:szCs w:val="24"/>
          <w:rtl/>
          <w:lang w:bidi="ar-JO"/>
        </w:rPr>
        <w:t>أسرة</w:t>
      </w:r>
      <w:r w:rsidR="009774B8" w:rsidRPr="00BF1F5E">
        <w:rPr>
          <w:rFonts w:ascii="Simplified Arabic" w:eastAsiaTheme="minorEastAsia" w:hAnsi="Simplified Arabic" w:cs="Simplified Arabic"/>
          <w:sz w:val="24"/>
          <w:szCs w:val="24"/>
          <w:rtl/>
          <w:lang w:bidi="ar-JO"/>
        </w:rPr>
        <w:t xml:space="preserve"> القيام بوظائفها وتأدية دورها كمؤسسة اجتماعية، لا بد وأن تتوافر لها مجموعة من المقومات الأساسية التي لا غنى لها عنها. ويعتمد نجاح ال</w:t>
      </w:r>
      <w:r w:rsidR="00CA3950">
        <w:rPr>
          <w:rFonts w:ascii="Simplified Arabic" w:eastAsiaTheme="minorEastAsia" w:hAnsi="Simplified Arabic" w:cs="Simplified Arabic"/>
          <w:sz w:val="24"/>
          <w:szCs w:val="24"/>
          <w:rtl/>
          <w:lang w:bidi="ar-JO"/>
        </w:rPr>
        <w:t>أسرة</w:t>
      </w:r>
      <w:r w:rsidR="009774B8" w:rsidRPr="00BF1F5E">
        <w:rPr>
          <w:rFonts w:ascii="Simplified Arabic" w:eastAsiaTheme="minorEastAsia" w:hAnsi="Simplified Arabic" w:cs="Simplified Arabic"/>
          <w:sz w:val="24"/>
          <w:szCs w:val="24"/>
          <w:rtl/>
          <w:lang w:bidi="ar-JO"/>
        </w:rPr>
        <w:t xml:space="preserve"> أو فشلها في تحقيق التوافق الاجتماعي اعتماداً ك</w:t>
      </w:r>
      <w:r w:rsidR="00BF1F5E" w:rsidRPr="00BF1F5E">
        <w:rPr>
          <w:rFonts w:ascii="Simplified Arabic" w:eastAsiaTheme="minorEastAsia" w:hAnsi="Simplified Arabic" w:cs="Simplified Arabic"/>
          <w:sz w:val="24"/>
          <w:szCs w:val="24"/>
          <w:rtl/>
          <w:lang w:bidi="ar-JO"/>
        </w:rPr>
        <w:t xml:space="preserve">لياً على مدى تكامل هذه </w:t>
      </w:r>
      <w:r w:rsidR="00BF1F5E" w:rsidRPr="00BF1F5E">
        <w:rPr>
          <w:rFonts w:ascii="Simplified Arabic" w:eastAsiaTheme="minorEastAsia" w:hAnsi="Simplified Arabic" w:cs="Simplified Arabic" w:hint="cs"/>
          <w:sz w:val="24"/>
          <w:szCs w:val="24"/>
          <w:rtl/>
          <w:lang w:bidi="ar-JO"/>
        </w:rPr>
        <w:t>المقومات</w:t>
      </w:r>
    </w:p>
    <w:p w14:paraId="56B8024B" w14:textId="1A177F79" w:rsidR="009774B8" w:rsidRPr="00BF1F5E" w:rsidRDefault="00BF1F5E" w:rsidP="00BF1F5E">
      <w:pPr>
        <w:tabs>
          <w:tab w:val="right" w:pos="1016"/>
        </w:tabs>
        <w:bidi/>
        <w:jc w:val="both"/>
        <w:rPr>
          <w:rFonts w:ascii="Simplified Arabic" w:hAnsi="Simplified Arabic" w:cs="Simplified Arabic"/>
          <w:color w:val="333333"/>
          <w:sz w:val="24"/>
          <w:szCs w:val="24"/>
          <w:shd w:val="clear" w:color="auto" w:fill="FFFFFF"/>
          <w:rtl/>
          <w:lang w:bidi="ar-JO"/>
        </w:rPr>
      </w:pPr>
      <w:r w:rsidRPr="00BF1F5E">
        <w:rPr>
          <w:rFonts w:ascii="Simplified Arabic" w:eastAsiaTheme="minorEastAsia" w:hAnsi="Simplified Arabic" w:cs="Simplified Arabic" w:hint="cs"/>
          <w:sz w:val="24"/>
          <w:szCs w:val="24"/>
          <w:rtl/>
          <w:lang w:bidi="ar-JO"/>
        </w:rPr>
        <w:t>أولاً</w:t>
      </w:r>
      <w:r w:rsidR="009774B8" w:rsidRPr="00BF1F5E">
        <w:rPr>
          <w:rFonts w:ascii="Simplified Arabic" w:eastAsiaTheme="minorEastAsia" w:hAnsi="Simplified Arabic" w:cs="Simplified Arabic"/>
          <w:sz w:val="24"/>
          <w:szCs w:val="24"/>
          <w:u w:val="single"/>
          <w:rtl/>
          <w:lang w:bidi="ar-JO"/>
        </w:rPr>
        <w:t>:</w:t>
      </w:r>
      <w:r w:rsidR="009774B8" w:rsidRPr="00BF1F5E">
        <w:rPr>
          <w:rFonts w:ascii="Simplified Arabic" w:eastAsiaTheme="minorEastAsia" w:hAnsi="Simplified Arabic" w:cs="Simplified Arabic" w:hint="cs"/>
          <w:sz w:val="24"/>
          <w:szCs w:val="24"/>
          <w:u w:val="single"/>
          <w:rtl/>
          <w:lang w:bidi="ar-JO"/>
        </w:rPr>
        <w:t xml:space="preserve"> </w:t>
      </w:r>
      <w:r w:rsidR="009774B8" w:rsidRPr="00BF1F5E">
        <w:rPr>
          <w:rFonts w:ascii="Simplified Arabic" w:eastAsiaTheme="minorEastAsia" w:hAnsi="Simplified Arabic" w:cs="Simplified Arabic"/>
          <w:sz w:val="24"/>
          <w:szCs w:val="24"/>
          <w:u w:val="single"/>
          <w:rtl/>
          <w:lang w:bidi="ar-JO"/>
        </w:rPr>
        <w:t>المقومات الاقتصادية</w:t>
      </w:r>
      <w:r w:rsidR="009774B8" w:rsidRPr="00BF1F5E">
        <w:rPr>
          <w:rFonts w:ascii="Simplified Arabic" w:eastAsiaTheme="minorEastAsia" w:hAnsi="Simplified Arabic" w:cs="Simplified Arabic"/>
          <w:sz w:val="24"/>
          <w:szCs w:val="24"/>
          <w:rtl/>
          <w:lang w:bidi="ar-JO"/>
        </w:rPr>
        <w:t>:</w:t>
      </w:r>
      <w:r w:rsidR="009774B8" w:rsidRPr="00BF1F5E">
        <w:rPr>
          <w:rFonts w:ascii="Simplified Arabic" w:eastAsiaTheme="minorEastAsia" w:hAnsi="Simplified Arabic" w:cs="Simplified Arabic" w:hint="cs"/>
          <w:rtl/>
          <w:lang w:bidi="ar-JO"/>
        </w:rPr>
        <w:t xml:space="preserve"> </w:t>
      </w:r>
      <w:r w:rsidR="009774B8" w:rsidRPr="00BF1F5E">
        <w:rPr>
          <w:rFonts w:ascii="Simplified Arabic" w:eastAsiaTheme="minorEastAsia" w:hAnsi="Simplified Arabic" w:cs="Simplified Arabic" w:hint="cs"/>
          <w:sz w:val="24"/>
          <w:szCs w:val="24"/>
          <w:rtl/>
          <w:lang w:bidi="ar-JO"/>
        </w:rPr>
        <w:t>إ</w:t>
      </w:r>
      <w:r w:rsidR="009774B8" w:rsidRPr="00BF1F5E">
        <w:rPr>
          <w:rFonts w:ascii="Simplified Arabic" w:eastAsiaTheme="minorEastAsia" w:hAnsi="Simplified Arabic" w:cs="Simplified Arabic"/>
          <w:sz w:val="24"/>
          <w:szCs w:val="24"/>
          <w:rtl/>
          <w:lang w:bidi="ar-JO"/>
        </w:rPr>
        <w:t>ن للفقر</w:t>
      </w:r>
      <w:r w:rsidR="009774B8" w:rsidRPr="00BF1F5E">
        <w:rPr>
          <w:rFonts w:ascii="Simplified Arabic" w:eastAsiaTheme="minorEastAsia" w:hAnsi="Simplified Arabic" w:cs="Simplified Arabic" w:hint="cs"/>
          <w:sz w:val="24"/>
          <w:szCs w:val="24"/>
          <w:rtl/>
          <w:lang w:bidi="ar-JO"/>
        </w:rPr>
        <w:t xml:space="preserve"> </w:t>
      </w:r>
      <w:r w:rsidR="009774B8" w:rsidRPr="00BF1F5E">
        <w:rPr>
          <w:rFonts w:ascii="Simplified Arabic" w:eastAsiaTheme="minorEastAsia" w:hAnsi="Simplified Arabic" w:cs="Simplified Arabic"/>
          <w:sz w:val="24"/>
          <w:szCs w:val="24"/>
          <w:rtl/>
          <w:lang w:bidi="ar-JO"/>
        </w:rPr>
        <w:t>آثاراً سلبية خطيرة على الجوانب الصحية والثقافية من حيث نوع الثقافة السائدة في حياة ال</w:t>
      </w:r>
      <w:r w:rsidR="00CA3950">
        <w:rPr>
          <w:rFonts w:ascii="Simplified Arabic" w:eastAsiaTheme="minorEastAsia" w:hAnsi="Simplified Arabic" w:cs="Simplified Arabic"/>
          <w:sz w:val="24"/>
          <w:szCs w:val="24"/>
          <w:rtl/>
          <w:lang w:bidi="ar-JO"/>
        </w:rPr>
        <w:t>أسرة</w:t>
      </w:r>
      <w:r w:rsidR="009774B8" w:rsidRPr="00BF1F5E">
        <w:rPr>
          <w:rFonts w:ascii="Simplified Arabic" w:eastAsiaTheme="minorEastAsia" w:hAnsi="Simplified Arabic" w:cs="Simplified Arabic"/>
          <w:sz w:val="24"/>
          <w:szCs w:val="24"/>
          <w:rtl/>
          <w:lang w:bidi="ar-JO"/>
        </w:rPr>
        <w:t xml:space="preserve"> ومدى توفر فرص التعليم... إلخ. والفقر قبل كل شيء هو الذي يحرم ال</w:t>
      </w:r>
      <w:r w:rsidR="00CA3950">
        <w:rPr>
          <w:rFonts w:ascii="Simplified Arabic" w:eastAsiaTheme="minorEastAsia" w:hAnsi="Simplified Arabic" w:cs="Simplified Arabic"/>
          <w:sz w:val="24"/>
          <w:szCs w:val="24"/>
          <w:rtl/>
          <w:lang w:bidi="ar-JO"/>
        </w:rPr>
        <w:t>أسرة</w:t>
      </w:r>
      <w:r w:rsidR="009774B8" w:rsidRPr="00BF1F5E">
        <w:rPr>
          <w:rFonts w:ascii="Simplified Arabic" w:eastAsiaTheme="minorEastAsia" w:hAnsi="Simplified Arabic" w:cs="Simplified Arabic"/>
          <w:sz w:val="24"/>
          <w:szCs w:val="24"/>
          <w:rtl/>
          <w:lang w:bidi="ar-JO"/>
        </w:rPr>
        <w:t xml:space="preserve"> من المشاركة الاجتماعية في جميع المجالات الحياتية ـ سياسية، اقتصادية أو اجتماعية</w:t>
      </w:r>
    </w:p>
    <w:p w14:paraId="1144E504" w14:textId="0251BEA2" w:rsidR="009774B8" w:rsidRPr="006A762E" w:rsidRDefault="009774B8" w:rsidP="009774B8">
      <w:pPr>
        <w:tabs>
          <w:tab w:val="right" w:pos="1016"/>
        </w:tabs>
        <w:bidi/>
        <w:rPr>
          <w:rFonts w:ascii="Simplified Arabic" w:eastAsiaTheme="minorEastAsia" w:hAnsi="Simplified Arabic" w:cs="Simplified Arabic"/>
          <w:sz w:val="24"/>
          <w:szCs w:val="24"/>
          <w:rtl/>
          <w:lang w:bidi="ar-JO"/>
        </w:rPr>
      </w:pPr>
      <w:r w:rsidRPr="009774B8">
        <w:rPr>
          <w:rFonts w:ascii="Simplified Arabic" w:eastAsiaTheme="minorEastAsia" w:hAnsi="Simplified Arabic" w:cs="Simplified Arabic"/>
          <w:sz w:val="24"/>
          <w:szCs w:val="24"/>
          <w:u w:val="single"/>
          <w:rtl/>
          <w:lang w:bidi="ar-JO"/>
        </w:rPr>
        <w:t>ثانياً:</w:t>
      </w:r>
      <w:r w:rsidRPr="009774B8">
        <w:rPr>
          <w:rFonts w:ascii="Simplified Arabic" w:eastAsiaTheme="minorEastAsia" w:hAnsi="Simplified Arabic" w:cs="Simplified Arabic" w:hint="cs"/>
          <w:sz w:val="24"/>
          <w:szCs w:val="24"/>
          <w:u w:val="single"/>
          <w:rtl/>
          <w:lang w:bidi="ar-JO"/>
        </w:rPr>
        <w:t xml:space="preserve"> </w:t>
      </w:r>
      <w:r w:rsidRPr="009774B8">
        <w:rPr>
          <w:rFonts w:ascii="Simplified Arabic" w:eastAsiaTheme="minorEastAsia" w:hAnsi="Simplified Arabic" w:cs="Simplified Arabic"/>
          <w:sz w:val="24"/>
          <w:szCs w:val="24"/>
          <w:u w:val="single"/>
          <w:rtl/>
          <w:lang w:bidi="ar-JO"/>
        </w:rPr>
        <w:t>المقومات الصحية</w:t>
      </w:r>
      <w:r w:rsidRPr="006A762E">
        <w:rPr>
          <w:rFonts w:ascii="Simplified Arabic" w:eastAsiaTheme="minorEastAsia" w:hAnsi="Simplified Arabic" w:cs="Simplified Arabic"/>
          <w:sz w:val="24"/>
          <w:szCs w:val="24"/>
          <w:rtl/>
          <w:lang w:bidi="ar-JO"/>
        </w:rPr>
        <w:t>:</w:t>
      </w:r>
      <w:r>
        <w:rPr>
          <w:rFonts w:ascii="Simplified Arabic" w:eastAsiaTheme="minorEastAsia" w:hAnsi="Simplified Arabic" w:cs="Simplified Arabic" w:hint="cs"/>
          <w:sz w:val="24"/>
          <w:szCs w:val="24"/>
          <w:rtl/>
          <w:lang w:bidi="ar-JO"/>
        </w:rPr>
        <w:t xml:space="preserve"> </w:t>
      </w:r>
      <w:r w:rsidRPr="006A762E">
        <w:rPr>
          <w:rFonts w:ascii="Simplified Arabic" w:eastAsiaTheme="minorEastAsia" w:hAnsi="Simplified Arabic" w:cs="Simplified Arabic"/>
          <w:sz w:val="24"/>
          <w:szCs w:val="24"/>
          <w:rtl/>
          <w:lang w:bidi="ar-JO"/>
        </w:rPr>
        <w:t>تعتبر</w:t>
      </w:r>
      <w:r>
        <w:rPr>
          <w:rFonts w:ascii="Simplified Arabic" w:eastAsiaTheme="minorEastAsia" w:hAnsi="Simplified Arabic" w:cs="Simplified Arabic" w:hint="cs"/>
          <w:sz w:val="24"/>
          <w:szCs w:val="24"/>
          <w:rtl/>
          <w:lang w:bidi="ar-JO"/>
        </w:rPr>
        <w:t xml:space="preserve"> ال</w:t>
      </w:r>
      <w:r w:rsidR="00CA3950">
        <w:rPr>
          <w:rFonts w:ascii="Simplified Arabic" w:eastAsiaTheme="minorEastAsia" w:hAnsi="Simplified Arabic" w:cs="Simplified Arabic" w:hint="cs"/>
          <w:sz w:val="24"/>
          <w:szCs w:val="24"/>
          <w:rtl/>
          <w:lang w:bidi="ar-JO"/>
        </w:rPr>
        <w:t>أسرة</w:t>
      </w:r>
      <w:r w:rsidRPr="006A762E">
        <w:rPr>
          <w:rFonts w:ascii="Simplified Arabic" w:eastAsiaTheme="minorEastAsia" w:hAnsi="Simplified Arabic" w:cs="Simplified Arabic"/>
          <w:sz w:val="24"/>
          <w:szCs w:val="24"/>
          <w:rtl/>
          <w:lang w:bidi="ar-JO"/>
        </w:rPr>
        <w:t xml:space="preserve"> الأداة الطبيعية التي تحقق </w:t>
      </w:r>
      <w:r w:rsidR="00CA3950">
        <w:rPr>
          <w:rFonts w:ascii="Simplified Arabic" w:eastAsiaTheme="minorEastAsia" w:hAnsi="Simplified Arabic" w:cs="Simplified Arabic"/>
          <w:sz w:val="24"/>
          <w:szCs w:val="24"/>
          <w:rtl/>
          <w:lang w:bidi="ar-JO"/>
        </w:rPr>
        <w:t>إنجاب</w:t>
      </w:r>
      <w:r w:rsidRPr="006A762E">
        <w:rPr>
          <w:rFonts w:ascii="Simplified Arabic" w:eastAsiaTheme="minorEastAsia" w:hAnsi="Simplified Arabic" w:cs="Simplified Arabic"/>
          <w:sz w:val="24"/>
          <w:szCs w:val="24"/>
          <w:rtl/>
          <w:lang w:bidi="ar-JO"/>
        </w:rPr>
        <w:t xml:space="preserve"> النسل </w:t>
      </w:r>
      <w:r>
        <w:rPr>
          <w:rFonts w:ascii="Simplified Arabic" w:eastAsiaTheme="minorEastAsia" w:hAnsi="Simplified Arabic" w:cs="Simplified Arabic"/>
          <w:sz w:val="24"/>
          <w:szCs w:val="24"/>
          <w:rtl/>
          <w:lang w:bidi="ar-JO"/>
        </w:rPr>
        <w:t>واستمرار حياة المجتمع، و</w:t>
      </w:r>
      <w:r>
        <w:rPr>
          <w:rFonts w:ascii="Simplified Arabic" w:eastAsiaTheme="minorEastAsia" w:hAnsi="Simplified Arabic" w:cs="Simplified Arabic" w:hint="cs"/>
          <w:sz w:val="24"/>
          <w:szCs w:val="24"/>
          <w:rtl/>
          <w:lang w:bidi="ar-JO"/>
        </w:rPr>
        <w:t xml:space="preserve">مما لا شك فيه أن </w:t>
      </w:r>
      <w:r w:rsidRPr="006A762E">
        <w:rPr>
          <w:rFonts w:ascii="Simplified Arabic" w:eastAsiaTheme="minorEastAsia" w:hAnsi="Simplified Arabic" w:cs="Simplified Arabic"/>
          <w:sz w:val="24"/>
          <w:szCs w:val="24"/>
          <w:rtl/>
          <w:lang w:bidi="ar-JO"/>
        </w:rPr>
        <w:t>سلامة الأبوين الصحية تؤدي إلى نسل سليم.</w:t>
      </w:r>
      <w:r>
        <w:rPr>
          <w:rFonts w:ascii="Simplified Arabic" w:eastAsiaTheme="minorEastAsia" w:hAnsi="Simplified Arabic" w:cs="Simplified Arabic" w:hint="cs"/>
          <w:sz w:val="24"/>
          <w:szCs w:val="24"/>
          <w:rtl/>
          <w:lang w:bidi="ar-JO"/>
        </w:rPr>
        <w:t xml:space="preserve"> </w:t>
      </w:r>
      <w:r w:rsidRPr="006A762E">
        <w:rPr>
          <w:rFonts w:ascii="Simplified Arabic" w:eastAsiaTheme="minorEastAsia" w:hAnsi="Simplified Arabic" w:cs="Simplified Arabic"/>
          <w:sz w:val="24"/>
          <w:szCs w:val="24"/>
          <w:rtl/>
          <w:lang w:bidi="ar-JO"/>
        </w:rPr>
        <w:t>وحتى تتحقق سلامة النسل فإنه لا بد من تنظيمه بحيث تكون عملية ال</w:t>
      </w:r>
      <w:r w:rsidR="00CA3950">
        <w:rPr>
          <w:rFonts w:ascii="Simplified Arabic" w:eastAsiaTheme="minorEastAsia" w:hAnsi="Simplified Arabic" w:cs="Simplified Arabic"/>
          <w:sz w:val="24"/>
          <w:szCs w:val="24"/>
          <w:rtl/>
          <w:lang w:bidi="ar-JO"/>
        </w:rPr>
        <w:t>إنجاب</w:t>
      </w:r>
      <w:r w:rsidRPr="006A762E">
        <w:rPr>
          <w:rFonts w:ascii="Simplified Arabic" w:eastAsiaTheme="minorEastAsia" w:hAnsi="Simplified Arabic" w:cs="Simplified Arabic"/>
          <w:sz w:val="24"/>
          <w:szCs w:val="24"/>
          <w:rtl/>
          <w:lang w:bidi="ar-JO"/>
        </w:rPr>
        <w:t xml:space="preserve"> على فترات متباعدة تضمن كون الأم في حالة صحية ونفسية ملائمة لاستقبال الطفل الجديد، ومن جهة أخرى تضمن قدرة ال</w:t>
      </w:r>
      <w:r w:rsidR="00CA3950">
        <w:rPr>
          <w:rFonts w:ascii="Simplified Arabic" w:eastAsiaTheme="minorEastAsia" w:hAnsi="Simplified Arabic" w:cs="Simplified Arabic"/>
          <w:sz w:val="24"/>
          <w:szCs w:val="24"/>
          <w:rtl/>
          <w:lang w:bidi="ar-JO"/>
        </w:rPr>
        <w:t>أسرة</w:t>
      </w:r>
      <w:r w:rsidRPr="006A762E">
        <w:rPr>
          <w:rFonts w:ascii="Simplified Arabic" w:eastAsiaTheme="minorEastAsia" w:hAnsi="Simplified Arabic" w:cs="Simplified Arabic"/>
          <w:sz w:val="24"/>
          <w:szCs w:val="24"/>
          <w:rtl/>
          <w:lang w:bidi="ar-JO"/>
        </w:rPr>
        <w:t xml:space="preserve"> على إشباع حاجات الطفل المختلفة</w:t>
      </w:r>
      <w:r>
        <w:rPr>
          <w:rFonts w:ascii="Simplified Arabic" w:eastAsiaTheme="minorEastAsia" w:hAnsi="Simplified Arabic" w:cs="Simplified Arabic" w:hint="cs"/>
          <w:sz w:val="24"/>
          <w:szCs w:val="24"/>
          <w:rtl/>
          <w:lang w:bidi="ar-JO"/>
        </w:rPr>
        <w:t xml:space="preserve">، إضافة إلى ذلك </w:t>
      </w:r>
      <w:r w:rsidRPr="006A762E">
        <w:rPr>
          <w:rFonts w:ascii="Simplified Arabic" w:eastAsiaTheme="minorEastAsia" w:hAnsi="Simplified Arabic" w:cs="Simplified Arabic"/>
          <w:sz w:val="24"/>
          <w:szCs w:val="24"/>
          <w:rtl/>
          <w:lang w:bidi="ar-JO"/>
        </w:rPr>
        <w:t>وتعتبر سلامة الزوجين وخلوهما من الأمراض من المقومات الرئيسية لنجاح ال</w:t>
      </w:r>
      <w:r w:rsidR="00CA3950">
        <w:rPr>
          <w:rFonts w:ascii="Simplified Arabic" w:eastAsiaTheme="minorEastAsia" w:hAnsi="Simplified Arabic" w:cs="Simplified Arabic"/>
          <w:sz w:val="24"/>
          <w:szCs w:val="24"/>
          <w:rtl/>
          <w:lang w:bidi="ar-JO"/>
        </w:rPr>
        <w:t>أسرة</w:t>
      </w:r>
      <w:r>
        <w:rPr>
          <w:rFonts w:ascii="Simplified Arabic" w:eastAsiaTheme="minorEastAsia" w:hAnsi="Simplified Arabic" w:cs="Simplified Arabic" w:hint="cs"/>
          <w:sz w:val="24"/>
          <w:szCs w:val="24"/>
          <w:rtl/>
          <w:lang w:bidi="ar-JO"/>
        </w:rPr>
        <w:t>.</w:t>
      </w:r>
    </w:p>
    <w:p w14:paraId="7C3831D9" w14:textId="472529C4" w:rsidR="009774B8" w:rsidRPr="006A762E" w:rsidRDefault="009774B8" w:rsidP="00BC17C9">
      <w:pPr>
        <w:tabs>
          <w:tab w:val="right" w:pos="1016"/>
        </w:tabs>
        <w:bidi/>
        <w:rPr>
          <w:rFonts w:ascii="Simplified Arabic" w:eastAsiaTheme="minorEastAsia" w:hAnsi="Simplified Arabic" w:cs="Simplified Arabic"/>
          <w:sz w:val="24"/>
          <w:szCs w:val="24"/>
          <w:rtl/>
          <w:lang w:bidi="ar-JO"/>
        </w:rPr>
      </w:pPr>
      <w:r w:rsidRPr="00BC17C9">
        <w:rPr>
          <w:rFonts w:ascii="Simplified Arabic" w:eastAsiaTheme="minorEastAsia" w:hAnsi="Simplified Arabic" w:cs="Simplified Arabic"/>
          <w:sz w:val="24"/>
          <w:szCs w:val="24"/>
          <w:u w:val="single"/>
          <w:rtl/>
          <w:lang w:bidi="ar-JO"/>
        </w:rPr>
        <w:lastRenderedPageBreak/>
        <w:t>ثالثاً:</w:t>
      </w:r>
      <w:r w:rsidRPr="00BC17C9">
        <w:rPr>
          <w:rFonts w:ascii="Simplified Arabic" w:eastAsiaTheme="minorEastAsia" w:hAnsi="Simplified Arabic" w:cs="Simplified Arabic" w:hint="cs"/>
          <w:sz w:val="24"/>
          <w:szCs w:val="24"/>
          <w:u w:val="single"/>
          <w:rtl/>
          <w:lang w:bidi="ar-JO"/>
        </w:rPr>
        <w:t xml:space="preserve"> </w:t>
      </w:r>
      <w:r w:rsidRPr="00BC17C9">
        <w:rPr>
          <w:rFonts w:ascii="Simplified Arabic" w:eastAsiaTheme="minorEastAsia" w:hAnsi="Simplified Arabic" w:cs="Simplified Arabic"/>
          <w:sz w:val="24"/>
          <w:szCs w:val="24"/>
          <w:u w:val="single"/>
          <w:rtl/>
          <w:lang w:bidi="ar-JO"/>
        </w:rPr>
        <w:t>المقومات الاجتماعية</w:t>
      </w:r>
      <w:r w:rsidRPr="006A762E">
        <w:rPr>
          <w:rFonts w:ascii="Simplified Arabic" w:eastAsiaTheme="minorEastAsia" w:hAnsi="Simplified Arabic" w:cs="Simplified Arabic"/>
          <w:sz w:val="24"/>
          <w:szCs w:val="24"/>
          <w:rtl/>
          <w:lang w:bidi="ar-JO"/>
        </w:rPr>
        <w:t>: إن الحياة الأسرية تقوم على</w:t>
      </w:r>
      <w:r>
        <w:rPr>
          <w:rFonts w:ascii="Simplified Arabic" w:eastAsiaTheme="minorEastAsia" w:hAnsi="Simplified Arabic" w:cs="Simplified Arabic" w:hint="cs"/>
          <w:sz w:val="24"/>
          <w:szCs w:val="24"/>
          <w:rtl/>
          <w:lang w:bidi="ar-JO"/>
        </w:rPr>
        <w:t xml:space="preserve"> التكافؤ </w:t>
      </w:r>
      <w:r w:rsidR="00BF1F5E">
        <w:rPr>
          <w:rFonts w:ascii="Simplified Arabic" w:eastAsiaTheme="minorEastAsia" w:hAnsi="Simplified Arabic" w:cs="Simplified Arabic" w:hint="cs"/>
          <w:sz w:val="24"/>
          <w:szCs w:val="24"/>
          <w:rtl/>
          <w:lang w:bidi="ar-JO"/>
        </w:rPr>
        <w:t>و</w:t>
      </w:r>
      <w:r w:rsidR="00BF1F5E" w:rsidRPr="006A762E">
        <w:rPr>
          <w:rFonts w:ascii="Simplified Arabic" w:eastAsiaTheme="minorEastAsia" w:hAnsi="Simplified Arabic" w:cs="Simplified Arabic" w:hint="cs"/>
          <w:sz w:val="24"/>
          <w:szCs w:val="24"/>
          <w:rtl/>
          <w:lang w:bidi="ar-JO"/>
        </w:rPr>
        <w:t xml:space="preserve">التكيف </w:t>
      </w:r>
      <w:r w:rsidR="00BF1F5E">
        <w:rPr>
          <w:rFonts w:ascii="Simplified Arabic" w:eastAsiaTheme="minorEastAsia" w:hAnsi="Simplified Arabic" w:cs="Simplified Arabic" w:hint="cs"/>
          <w:sz w:val="24"/>
          <w:szCs w:val="24"/>
          <w:rtl/>
          <w:lang w:bidi="ar-JO"/>
        </w:rPr>
        <w:t>الإيجابي</w:t>
      </w:r>
      <w:r w:rsidR="00BC17C9">
        <w:rPr>
          <w:rFonts w:ascii="Simplified Arabic" w:eastAsiaTheme="minorEastAsia" w:hAnsi="Simplified Arabic" w:cs="Simplified Arabic" w:hint="cs"/>
          <w:sz w:val="24"/>
          <w:szCs w:val="24"/>
          <w:rtl/>
          <w:lang w:bidi="ar-JO"/>
        </w:rPr>
        <w:t xml:space="preserve"> بين الزوجين والمشاركة في </w:t>
      </w:r>
      <w:r w:rsidRPr="006A762E">
        <w:rPr>
          <w:rFonts w:ascii="Simplified Arabic" w:eastAsiaTheme="minorEastAsia" w:hAnsi="Simplified Arabic" w:cs="Simplified Arabic"/>
          <w:sz w:val="24"/>
          <w:szCs w:val="24"/>
          <w:rtl/>
          <w:lang w:bidi="ar-JO"/>
        </w:rPr>
        <w:t xml:space="preserve">الأدوار الزوجية </w:t>
      </w:r>
      <w:r w:rsidR="00BC17C9">
        <w:rPr>
          <w:rFonts w:ascii="Simplified Arabic" w:eastAsiaTheme="minorEastAsia" w:hAnsi="Simplified Arabic" w:cs="Simplified Arabic" w:hint="cs"/>
          <w:sz w:val="24"/>
          <w:szCs w:val="24"/>
          <w:rtl/>
          <w:lang w:bidi="ar-JO"/>
        </w:rPr>
        <w:t xml:space="preserve">والمسؤوليات. </w:t>
      </w:r>
    </w:p>
    <w:p w14:paraId="5AF42FE9" w14:textId="48418A0D" w:rsidR="009774B8" w:rsidRPr="00BC17C9" w:rsidRDefault="009774B8" w:rsidP="00BC17C9">
      <w:pPr>
        <w:tabs>
          <w:tab w:val="right" w:pos="1016"/>
        </w:tabs>
        <w:bidi/>
        <w:rPr>
          <w:rFonts w:ascii="Simplified Arabic" w:eastAsiaTheme="minorEastAsia" w:hAnsi="Simplified Arabic" w:cs="Simplified Arabic"/>
          <w:sz w:val="24"/>
          <w:szCs w:val="24"/>
          <w:rtl/>
          <w:lang w:bidi="ar-JO"/>
        </w:rPr>
      </w:pPr>
      <w:r w:rsidRPr="00BC17C9">
        <w:rPr>
          <w:rFonts w:ascii="Simplified Arabic" w:eastAsiaTheme="minorEastAsia" w:hAnsi="Simplified Arabic" w:cs="Simplified Arabic"/>
          <w:sz w:val="24"/>
          <w:szCs w:val="24"/>
          <w:u w:val="single"/>
          <w:rtl/>
          <w:lang w:bidi="ar-JO"/>
        </w:rPr>
        <w:t>رابعاً:</w:t>
      </w:r>
      <w:r w:rsidR="00BC17C9" w:rsidRPr="00BC17C9">
        <w:rPr>
          <w:rFonts w:ascii="Simplified Arabic" w:eastAsiaTheme="minorEastAsia" w:hAnsi="Simplified Arabic" w:cs="Simplified Arabic" w:hint="cs"/>
          <w:sz w:val="24"/>
          <w:szCs w:val="24"/>
          <w:u w:val="single"/>
          <w:rtl/>
          <w:lang w:bidi="ar-JO"/>
        </w:rPr>
        <w:t xml:space="preserve"> </w:t>
      </w:r>
      <w:r w:rsidRPr="00BC17C9">
        <w:rPr>
          <w:rFonts w:ascii="Simplified Arabic" w:eastAsiaTheme="minorEastAsia" w:hAnsi="Simplified Arabic" w:cs="Simplified Arabic"/>
          <w:sz w:val="24"/>
          <w:szCs w:val="24"/>
          <w:u w:val="single"/>
          <w:rtl/>
          <w:lang w:bidi="ar-JO"/>
        </w:rPr>
        <w:t>المقومات الدينية</w:t>
      </w:r>
      <w:r w:rsidRPr="006A762E">
        <w:rPr>
          <w:rFonts w:ascii="Simplified Arabic" w:eastAsiaTheme="minorEastAsia" w:hAnsi="Simplified Arabic" w:cs="Simplified Arabic"/>
          <w:sz w:val="24"/>
          <w:szCs w:val="24"/>
          <w:rtl/>
          <w:lang w:bidi="ar-JO"/>
        </w:rPr>
        <w:t>:</w:t>
      </w:r>
      <w:r w:rsidR="00BC17C9">
        <w:rPr>
          <w:rFonts w:ascii="Simplified Arabic" w:eastAsiaTheme="minorEastAsia" w:hAnsi="Simplified Arabic" w:cs="Simplified Arabic" w:hint="cs"/>
          <w:sz w:val="24"/>
          <w:szCs w:val="24"/>
          <w:rtl/>
          <w:lang w:bidi="ar-JO"/>
        </w:rPr>
        <w:t xml:space="preserve"> حيث </w:t>
      </w:r>
      <w:r w:rsidRPr="006A762E">
        <w:rPr>
          <w:rFonts w:ascii="Simplified Arabic" w:eastAsiaTheme="minorEastAsia" w:hAnsi="Simplified Arabic" w:cs="Simplified Arabic"/>
          <w:sz w:val="24"/>
          <w:szCs w:val="24"/>
          <w:rtl/>
          <w:lang w:bidi="ar-JO"/>
        </w:rPr>
        <w:t>يؤلف الدين في أي مجتمع بين حقوق الأفراد وواجباتهم، ويربط هذه الالتزامات ب</w:t>
      </w:r>
      <w:r w:rsidR="00BC17C9">
        <w:rPr>
          <w:rFonts w:ascii="Simplified Arabic" w:eastAsiaTheme="minorEastAsia" w:hAnsi="Simplified Arabic" w:cs="Simplified Arabic" w:hint="cs"/>
          <w:sz w:val="24"/>
          <w:szCs w:val="24"/>
          <w:rtl/>
          <w:lang w:bidi="ar-JO"/>
        </w:rPr>
        <w:t>الثواب والعقاب بما يستعد على تنظيم العلاقات الأسرية.</w:t>
      </w:r>
    </w:p>
    <w:p w14:paraId="664DA7F6" w14:textId="77777777" w:rsidR="00F3144D" w:rsidRPr="00F3144D" w:rsidRDefault="00F3144D" w:rsidP="00F3144D">
      <w:pPr>
        <w:shd w:val="clear" w:color="auto" w:fill="FABD77" w:themeFill="accent2" w:themeFillTint="99"/>
        <w:bidi/>
        <w:rPr>
          <w:rFonts w:ascii="Simplified Arabic" w:hAnsi="Simplified Arabic" w:cs="Simplified Arabic"/>
          <w:b/>
          <w:bCs/>
          <w:sz w:val="24"/>
          <w:szCs w:val="24"/>
        </w:rPr>
      </w:pPr>
      <w:r w:rsidRPr="00F3144D">
        <w:rPr>
          <w:rFonts w:ascii="Simplified Arabic" w:hAnsi="Simplified Arabic" w:cs="Simplified Arabic"/>
          <w:b/>
          <w:bCs/>
          <w:sz w:val="24"/>
          <w:szCs w:val="24"/>
          <w:rtl/>
        </w:rPr>
        <w:t>المتغيرات الاجتماعية والاقتصادية والثقافية وأثرها في العلاقات الأسرية</w:t>
      </w:r>
    </w:p>
    <w:p w14:paraId="3C2B2F8A" w14:textId="50C615E4" w:rsidR="00CA350C" w:rsidRPr="00992897" w:rsidRDefault="00CA350C" w:rsidP="00CA350C">
      <w:pPr>
        <w:bidi/>
        <w:spacing w:after="0" w:line="276" w:lineRule="auto"/>
        <w:rPr>
          <w:rFonts w:ascii="Simplified Arabic" w:hAnsi="Simplified Arabic" w:cs="Simplified Arabic"/>
          <w:sz w:val="24"/>
          <w:szCs w:val="24"/>
          <w:lang w:bidi="ar-JO"/>
        </w:rPr>
      </w:pPr>
      <w:r w:rsidRPr="00E37393">
        <w:rPr>
          <w:rFonts w:ascii="Simplified Arabic" w:hAnsi="Simplified Arabic" w:cs="Simplified Arabic" w:hint="cs"/>
          <w:sz w:val="24"/>
          <w:szCs w:val="24"/>
          <w:rtl/>
          <w:lang w:bidi="ar-JO"/>
        </w:rPr>
        <w:t>تتأثر العلاقات الأسرية</w:t>
      </w:r>
      <w:r w:rsidR="00E37393">
        <w:rPr>
          <w:rFonts w:ascii="Simplified Arabic" w:hAnsi="Simplified Arabic" w:cs="Simplified Arabic" w:hint="cs"/>
          <w:sz w:val="24"/>
          <w:szCs w:val="24"/>
          <w:rtl/>
          <w:lang w:bidi="ar-JO"/>
        </w:rPr>
        <w:t xml:space="preserve"> إيجابا وسلبا</w:t>
      </w:r>
      <w:r w:rsidRPr="00E37393">
        <w:rPr>
          <w:rFonts w:ascii="Simplified Arabic" w:hAnsi="Simplified Arabic" w:cs="Simplified Arabic" w:hint="cs"/>
          <w:sz w:val="24"/>
          <w:szCs w:val="24"/>
          <w:rtl/>
          <w:lang w:bidi="ar-JO"/>
        </w:rPr>
        <w:t xml:space="preserve"> بالعديد من المتغيرات الاجتماعية </w:t>
      </w:r>
      <w:r w:rsidR="00E37393" w:rsidRPr="00E37393">
        <w:rPr>
          <w:rFonts w:ascii="Simplified Arabic" w:hAnsi="Simplified Arabic" w:cs="Simplified Arabic" w:hint="cs"/>
          <w:sz w:val="24"/>
          <w:szCs w:val="24"/>
          <w:rtl/>
          <w:lang w:bidi="ar-JO"/>
        </w:rPr>
        <w:t>والاقتصادية</w:t>
      </w:r>
      <w:r w:rsidR="00E37393">
        <w:rPr>
          <w:rFonts w:ascii="Simplified Arabic" w:hAnsi="Simplified Arabic" w:cs="Simplified Arabic" w:hint="cs"/>
          <w:sz w:val="24"/>
          <w:szCs w:val="24"/>
          <w:rtl/>
          <w:lang w:bidi="ar-JO"/>
        </w:rPr>
        <w:t xml:space="preserve"> والثقافية</w:t>
      </w:r>
      <w:r w:rsidR="00E37393" w:rsidRPr="00E37393">
        <w:rPr>
          <w:rFonts w:ascii="Simplified Arabic" w:hAnsi="Simplified Arabic" w:cs="Simplified Arabic" w:hint="cs"/>
          <w:sz w:val="24"/>
          <w:szCs w:val="24"/>
          <w:rtl/>
          <w:lang w:bidi="ar-JO"/>
        </w:rPr>
        <w:t xml:space="preserve"> سواءً من</w:t>
      </w:r>
      <w:r w:rsidR="00E37393">
        <w:rPr>
          <w:rFonts w:ascii="Simplified Arabic" w:hAnsi="Simplified Arabic" w:cs="Simplified Arabic" w:hint="cs"/>
          <w:sz w:val="24"/>
          <w:szCs w:val="24"/>
          <w:rtl/>
          <w:lang w:bidi="ar-JO"/>
        </w:rPr>
        <w:t xml:space="preserve"> داخل الأسرة أو من </w:t>
      </w:r>
      <w:r w:rsidR="00E37393" w:rsidRPr="00992897">
        <w:rPr>
          <w:rFonts w:ascii="Simplified Arabic" w:hAnsi="Simplified Arabic" w:cs="Simplified Arabic" w:hint="cs"/>
          <w:sz w:val="24"/>
          <w:szCs w:val="24"/>
          <w:rtl/>
          <w:lang w:bidi="ar-JO"/>
        </w:rPr>
        <w:t xml:space="preserve">المجتمع المحلي </w:t>
      </w:r>
      <w:r w:rsidR="00992897" w:rsidRPr="00992897">
        <w:rPr>
          <w:rFonts w:ascii="Simplified Arabic" w:hAnsi="Simplified Arabic" w:cs="Simplified Arabic" w:hint="cs"/>
          <w:sz w:val="24"/>
          <w:szCs w:val="24"/>
          <w:rtl/>
          <w:lang w:bidi="ar-JO"/>
        </w:rPr>
        <w:t>زمنها:</w:t>
      </w:r>
    </w:p>
    <w:p w14:paraId="6496CF7C" w14:textId="5576F0FB" w:rsidR="00C11928" w:rsidRPr="00992897" w:rsidRDefault="00C11928" w:rsidP="003228C0">
      <w:pPr>
        <w:pStyle w:val="ListParagraph"/>
        <w:numPr>
          <w:ilvl w:val="0"/>
          <w:numId w:val="42"/>
        </w:numPr>
        <w:bidi/>
        <w:spacing w:after="0" w:line="276" w:lineRule="auto"/>
        <w:rPr>
          <w:rFonts w:ascii="Simplified Arabic" w:hAnsi="Simplified Arabic" w:cs="Simplified Arabic"/>
          <w:sz w:val="24"/>
          <w:szCs w:val="24"/>
          <w:lang w:bidi="ar-JO"/>
        </w:rPr>
      </w:pPr>
      <w:r w:rsidRPr="00992897">
        <w:rPr>
          <w:rFonts w:ascii="Simplified Arabic" w:hAnsi="Simplified Arabic" w:cs="Simplified Arabic"/>
          <w:sz w:val="24"/>
          <w:szCs w:val="24"/>
          <w:rtl/>
          <w:lang w:bidi="ar-JO"/>
        </w:rPr>
        <w:t>تأخر سن الزواج.</w:t>
      </w:r>
    </w:p>
    <w:p w14:paraId="08A2B7C5" w14:textId="77777777" w:rsidR="00C11928" w:rsidRPr="00992897" w:rsidRDefault="00C11928" w:rsidP="003228C0">
      <w:pPr>
        <w:pStyle w:val="ListParagraph"/>
        <w:numPr>
          <w:ilvl w:val="0"/>
          <w:numId w:val="42"/>
        </w:numPr>
        <w:bidi/>
        <w:spacing w:after="0" w:line="276" w:lineRule="auto"/>
        <w:rPr>
          <w:rFonts w:ascii="Simplified Arabic" w:hAnsi="Simplified Arabic" w:cs="Simplified Arabic"/>
          <w:sz w:val="24"/>
          <w:szCs w:val="24"/>
          <w:lang w:bidi="ar-JO"/>
        </w:rPr>
      </w:pPr>
      <w:r w:rsidRPr="00992897">
        <w:rPr>
          <w:rFonts w:ascii="Simplified Arabic" w:hAnsi="Simplified Arabic" w:cs="Simplified Arabic"/>
          <w:sz w:val="24"/>
          <w:szCs w:val="24"/>
          <w:rtl/>
          <w:lang w:bidi="ar-JO"/>
        </w:rPr>
        <w:t>التغيير في النظرة التقليدية للرجل.</w:t>
      </w:r>
    </w:p>
    <w:p w14:paraId="6570AD5F" w14:textId="77777777" w:rsidR="00C11928" w:rsidRDefault="00C11928" w:rsidP="003228C0">
      <w:pPr>
        <w:pStyle w:val="ListParagraph"/>
        <w:numPr>
          <w:ilvl w:val="0"/>
          <w:numId w:val="42"/>
        </w:numPr>
        <w:bidi/>
        <w:spacing w:after="0" w:line="276" w:lineRule="auto"/>
        <w:rPr>
          <w:rFonts w:ascii="Simplified Arabic" w:hAnsi="Simplified Arabic" w:cs="Simplified Arabic"/>
          <w:sz w:val="24"/>
          <w:szCs w:val="24"/>
          <w:lang w:bidi="ar-JO"/>
        </w:rPr>
      </w:pPr>
      <w:r w:rsidRPr="00992897">
        <w:rPr>
          <w:rFonts w:ascii="Simplified Arabic" w:hAnsi="Simplified Arabic" w:cs="Simplified Arabic"/>
          <w:sz w:val="24"/>
          <w:szCs w:val="24"/>
          <w:rtl/>
          <w:lang w:bidi="ar-JO"/>
        </w:rPr>
        <w:t>التغييرات في أولويات التعليم.</w:t>
      </w:r>
    </w:p>
    <w:p w14:paraId="3139880F" w14:textId="41F0D8BA" w:rsidR="00992897" w:rsidRPr="00992897" w:rsidRDefault="00992897" w:rsidP="003228C0">
      <w:pPr>
        <w:pStyle w:val="ListParagraph"/>
        <w:numPr>
          <w:ilvl w:val="0"/>
          <w:numId w:val="42"/>
        </w:numPr>
        <w:bidi/>
        <w:spacing w:after="0" w:line="276" w:lineRule="auto"/>
        <w:rPr>
          <w:rFonts w:ascii="Simplified Arabic" w:hAnsi="Simplified Arabic" w:cs="Simplified Arabic"/>
          <w:sz w:val="24"/>
          <w:szCs w:val="24"/>
          <w:lang w:bidi="ar-JO"/>
        </w:rPr>
      </w:pPr>
      <w:r w:rsidRPr="00992897">
        <w:rPr>
          <w:rFonts w:ascii="Simplified Arabic" w:hAnsi="Simplified Arabic" w:cs="Simplified Arabic"/>
          <w:sz w:val="24"/>
          <w:szCs w:val="24"/>
          <w:rtl/>
          <w:lang w:bidi="ar-JO"/>
        </w:rPr>
        <w:t>عمل المرأة.</w:t>
      </w:r>
    </w:p>
    <w:p w14:paraId="64F8383D" w14:textId="73EE3011" w:rsidR="00C11928" w:rsidRPr="00992897" w:rsidRDefault="00992897" w:rsidP="003228C0">
      <w:pPr>
        <w:pStyle w:val="ListParagraph"/>
        <w:numPr>
          <w:ilvl w:val="0"/>
          <w:numId w:val="42"/>
        </w:numPr>
        <w:bidi/>
        <w:spacing w:after="0" w:line="276" w:lineRule="auto"/>
        <w:rPr>
          <w:rFonts w:ascii="Simplified Arabic" w:hAnsi="Simplified Arabic" w:cs="Simplified Arabic"/>
          <w:sz w:val="24"/>
          <w:szCs w:val="24"/>
          <w:lang w:bidi="ar-JO"/>
        </w:rPr>
      </w:pPr>
      <w:r w:rsidRPr="00992897">
        <w:rPr>
          <w:rFonts w:ascii="Simplified Arabic" w:hAnsi="Simplified Arabic" w:cs="Simplified Arabic"/>
          <w:sz w:val="24"/>
          <w:szCs w:val="24"/>
          <w:rtl/>
          <w:lang w:bidi="ar-JO"/>
        </w:rPr>
        <w:t xml:space="preserve">الطلاق </w:t>
      </w:r>
      <w:r w:rsidRPr="00992897">
        <w:rPr>
          <w:rFonts w:ascii="Simplified Arabic" w:hAnsi="Simplified Arabic" w:cs="Simplified Arabic" w:hint="cs"/>
          <w:sz w:val="24"/>
          <w:szCs w:val="24"/>
          <w:rtl/>
          <w:lang w:bidi="ar-JO"/>
        </w:rPr>
        <w:t>و</w:t>
      </w:r>
      <w:r w:rsidR="00C11928" w:rsidRPr="00992897">
        <w:rPr>
          <w:rFonts w:ascii="Simplified Arabic" w:hAnsi="Simplified Arabic" w:cs="Simplified Arabic"/>
          <w:sz w:val="24"/>
          <w:szCs w:val="24"/>
          <w:rtl/>
          <w:lang w:bidi="ar-JO"/>
        </w:rPr>
        <w:t>التفكك الأسري وتآكل السلطة الأسرية.</w:t>
      </w:r>
    </w:p>
    <w:p w14:paraId="219275C5" w14:textId="6EE90F9C" w:rsidR="00C11928" w:rsidRPr="00992897" w:rsidRDefault="00C11928" w:rsidP="003228C0">
      <w:pPr>
        <w:pStyle w:val="ListParagraph"/>
        <w:numPr>
          <w:ilvl w:val="0"/>
          <w:numId w:val="42"/>
        </w:numPr>
        <w:bidi/>
        <w:spacing w:after="0" w:line="276" w:lineRule="auto"/>
        <w:rPr>
          <w:rFonts w:ascii="Simplified Arabic" w:hAnsi="Simplified Arabic" w:cs="Simplified Arabic"/>
          <w:sz w:val="24"/>
          <w:szCs w:val="24"/>
          <w:lang w:bidi="ar-JO"/>
        </w:rPr>
      </w:pPr>
      <w:r w:rsidRPr="00992897">
        <w:rPr>
          <w:rFonts w:ascii="Simplified Arabic" w:hAnsi="Simplified Arabic" w:cs="Simplified Arabic"/>
          <w:sz w:val="24"/>
          <w:szCs w:val="24"/>
          <w:rtl/>
          <w:lang w:bidi="ar-JO"/>
        </w:rPr>
        <w:t>انخفاض مستويات التأثير الديني</w:t>
      </w:r>
      <w:r w:rsidR="00992897" w:rsidRPr="00992897">
        <w:rPr>
          <w:rFonts w:ascii="Simplified Arabic" w:hAnsi="Simplified Arabic" w:cs="Simplified Arabic" w:hint="cs"/>
          <w:sz w:val="24"/>
          <w:szCs w:val="24"/>
          <w:rtl/>
          <w:lang w:bidi="ar-JO"/>
        </w:rPr>
        <w:t xml:space="preserve"> والوازع الأخلاقي</w:t>
      </w:r>
      <w:r w:rsidRPr="00992897">
        <w:rPr>
          <w:rFonts w:ascii="Simplified Arabic" w:hAnsi="Simplified Arabic" w:cs="Simplified Arabic"/>
          <w:sz w:val="24"/>
          <w:szCs w:val="24"/>
          <w:rtl/>
          <w:lang w:bidi="ar-JO"/>
        </w:rPr>
        <w:t xml:space="preserve"> على الأفراد.</w:t>
      </w:r>
    </w:p>
    <w:p w14:paraId="299DBF93" w14:textId="7C346546" w:rsidR="00C11928" w:rsidRPr="00992897" w:rsidRDefault="00C11928" w:rsidP="003228C0">
      <w:pPr>
        <w:pStyle w:val="ListParagraph"/>
        <w:numPr>
          <w:ilvl w:val="0"/>
          <w:numId w:val="42"/>
        </w:numPr>
        <w:bidi/>
        <w:spacing w:after="0" w:line="276" w:lineRule="auto"/>
        <w:rPr>
          <w:rFonts w:ascii="Simplified Arabic" w:hAnsi="Simplified Arabic" w:cs="Simplified Arabic"/>
          <w:sz w:val="24"/>
          <w:szCs w:val="24"/>
          <w:lang w:bidi="ar-JO"/>
        </w:rPr>
      </w:pPr>
      <w:r w:rsidRPr="00992897">
        <w:rPr>
          <w:rFonts w:ascii="Simplified Arabic" w:hAnsi="Simplified Arabic" w:cs="Simplified Arabic"/>
          <w:sz w:val="24"/>
          <w:szCs w:val="24"/>
          <w:rtl/>
          <w:lang w:bidi="ar-JO"/>
        </w:rPr>
        <w:t>وسائل الإعلام</w:t>
      </w:r>
      <w:r w:rsidR="00992897" w:rsidRPr="00992897">
        <w:rPr>
          <w:rFonts w:ascii="Simplified Arabic" w:hAnsi="Simplified Arabic" w:cs="Simplified Arabic" w:hint="cs"/>
          <w:sz w:val="24"/>
          <w:szCs w:val="24"/>
          <w:rtl/>
          <w:lang w:bidi="ar-JO"/>
        </w:rPr>
        <w:t xml:space="preserve"> وآليات الاتصال الاجتماعي</w:t>
      </w:r>
      <w:r w:rsidRPr="00992897">
        <w:rPr>
          <w:rFonts w:ascii="Simplified Arabic" w:hAnsi="Simplified Arabic" w:cs="Simplified Arabic"/>
          <w:sz w:val="24"/>
          <w:szCs w:val="24"/>
          <w:rtl/>
          <w:lang w:bidi="ar-JO"/>
        </w:rPr>
        <w:t xml:space="preserve"> ونماذج السلوك السلبي.</w:t>
      </w:r>
    </w:p>
    <w:p w14:paraId="4C317670" w14:textId="1A98B1C8" w:rsidR="00F3144D" w:rsidRPr="00992897" w:rsidRDefault="00C11928" w:rsidP="003228C0">
      <w:pPr>
        <w:pStyle w:val="ListParagraph"/>
        <w:numPr>
          <w:ilvl w:val="0"/>
          <w:numId w:val="42"/>
        </w:numPr>
        <w:bidi/>
        <w:spacing w:after="0" w:line="276" w:lineRule="auto"/>
        <w:rPr>
          <w:rFonts w:ascii="Simplified Arabic" w:hAnsi="Simplified Arabic" w:cs="Simplified Arabic"/>
          <w:sz w:val="24"/>
          <w:szCs w:val="24"/>
          <w:rtl/>
          <w:lang w:bidi="ar-JO"/>
        </w:rPr>
      </w:pPr>
      <w:r w:rsidRPr="00992897">
        <w:rPr>
          <w:rFonts w:ascii="Simplified Arabic" w:hAnsi="Simplified Arabic" w:cs="Simplified Arabic"/>
          <w:sz w:val="24"/>
          <w:szCs w:val="24"/>
          <w:rtl/>
          <w:lang w:bidi="ar-JO"/>
        </w:rPr>
        <w:t>انخفاض مستويات الترابط بين أفراد المجتمع وظهور الأنانية كسمة مميزة للأفراد.</w:t>
      </w:r>
    </w:p>
    <w:p w14:paraId="20997A03" w14:textId="3BD3EF85" w:rsidR="00F3144D" w:rsidRPr="00F3144D" w:rsidRDefault="00F3144D" w:rsidP="00F3144D">
      <w:pPr>
        <w:shd w:val="clear" w:color="auto" w:fill="FABD77" w:themeFill="accent2" w:themeFillTint="99"/>
        <w:bidi/>
        <w:rPr>
          <w:rFonts w:ascii="Simplified Arabic" w:hAnsi="Simplified Arabic" w:cs="Simplified Arabic"/>
          <w:b/>
          <w:bCs/>
          <w:sz w:val="24"/>
          <w:szCs w:val="24"/>
        </w:rPr>
      </w:pPr>
      <w:r w:rsidRPr="00F3144D">
        <w:rPr>
          <w:rFonts w:ascii="Simplified Arabic" w:hAnsi="Simplified Arabic" w:cs="Simplified Arabic"/>
          <w:b/>
          <w:bCs/>
          <w:sz w:val="24"/>
          <w:szCs w:val="24"/>
          <w:rtl/>
        </w:rPr>
        <w:t>الأدوار الإنتاجية والأدوار ال</w:t>
      </w:r>
      <w:r w:rsidR="00CA3950">
        <w:rPr>
          <w:rFonts w:ascii="Simplified Arabic" w:hAnsi="Simplified Arabic" w:cs="Simplified Arabic"/>
          <w:b/>
          <w:bCs/>
          <w:sz w:val="24"/>
          <w:szCs w:val="24"/>
          <w:rtl/>
        </w:rPr>
        <w:t>إنجاب</w:t>
      </w:r>
      <w:r w:rsidRPr="00F3144D">
        <w:rPr>
          <w:rFonts w:ascii="Simplified Arabic" w:hAnsi="Simplified Arabic" w:cs="Simplified Arabic"/>
          <w:b/>
          <w:bCs/>
          <w:sz w:val="24"/>
          <w:szCs w:val="24"/>
          <w:rtl/>
        </w:rPr>
        <w:t>ية لل</w:t>
      </w:r>
      <w:r w:rsidR="00CA3950">
        <w:rPr>
          <w:rFonts w:ascii="Simplified Arabic" w:hAnsi="Simplified Arabic" w:cs="Simplified Arabic"/>
          <w:b/>
          <w:bCs/>
          <w:sz w:val="24"/>
          <w:szCs w:val="24"/>
          <w:rtl/>
        </w:rPr>
        <w:t>مرأة</w:t>
      </w:r>
      <w:r w:rsidRPr="00F3144D">
        <w:rPr>
          <w:rFonts w:ascii="Simplified Arabic" w:hAnsi="Simplified Arabic" w:cs="Simplified Arabic"/>
          <w:b/>
          <w:bCs/>
          <w:sz w:val="24"/>
          <w:szCs w:val="24"/>
          <w:rtl/>
        </w:rPr>
        <w:t xml:space="preserve"> والرجل في ال</w:t>
      </w:r>
      <w:r w:rsidR="00CA3950">
        <w:rPr>
          <w:rFonts w:ascii="Simplified Arabic" w:hAnsi="Simplified Arabic" w:cs="Simplified Arabic"/>
          <w:b/>
          <w:bCs/>
          <w:sz w:val="24"/>
          <w:szCs w:val="24"/>
          <w:rtl/>
        </w:rPr>
        <w:t>أسرة</w:t>
      </w:r>
    </w:p>
    <w:p w14:paraId="5CB7266C" w14:textId="64420BD4" w:rsidR="00C11928" w:rsidRPr="004C5B85" w:rsidRDefault="00C11928" w:rsidP="00C11928">
      <w:pPr>
        <w:tabs>
          <w:tab w:val="right" w:pos="540"/>
        </w:tabs>
        <w:bidi/>
        <w:rPr>
          <w:rFonts w:ascii="Simplified Arabic" w:eastAsiaTheme="minorEastAsia" w:hAnsi="Simplified Arabic" w:cs="Simplified Arabic"/>
          <w:sz w:val="24"/>
          <w:szCs w:val="24"/>
          <w:rtl/>
          <w:lang w:bidi="ar-JO"/>
        </w:rPr>
      </w:pPr>
      <w:r w:rsidRPr="004C5B85">
        <w:rPr>
          <w:rFonts w:ascii="Simplified Arabic" w:eastAsiaTheme="minorEastAsia" w:hAnsi="Simplified Arabic" w:cs="Simplified Arabic"/>
          <w:sz w:val="24"/>
          <w:szCs w:val="24"/>
          <w:rtl/>
          <w:lang w:bidi="ar-JO"/>
        </w:rPr>
        <w:t>يشكل الزوج والزوجة العمادة الرئيسية في ال</w:t>
      </w:r>
      <w:r w:rsidR="00CA3950">
        <w:rPr>
          <w:rFonts w:ascii="Simplified Arabic" w:eastAsiaTheme="minorEastAsia" w:hAnsi="Simplified Arabic" w:cs="Simplified Arabic"/>
          <w:sz w:val="24"/>
          <w:szCs w:val="24"/>
          <w:rtl/>
          <w:lang w:bidi="ar-JO"/>
        </w:rPr>
        <w:t>أسرة</w:t>
      </w:r>
      <w:r w:rsidRPr="004C5B85">
        <w:rPr>
          <w:rFonts w:ascii="Simplified Arabic" w:eastAsiaTheme="minorEastAsia" w:hAnsi="Simplified Arabic" w:cs="Simplified Arabic"/>
          <w:sz w:val="24"/>
          <w:szCs w:val="24"/>
          <w:rtl/>
          <w:lang w:bidi="ar-JO"/>
        </w:rPr>
        <w:t xml:space="preserve"> ويقع على عاتقهما القيام بوظائفها وتحقيق الأهداف المرسومة لها. وفي الغالب لا يمك</w:t>
      </w:r>
      <w:r>
        <w:rPr>
          <w:rFonts w:ascii="Simplified Arabic" w:eastAsiaTheme="minorEastAsia" w:hAnsi="Simplified Arabic" w:cs="Simplified Arabic"/>
          <w:sz w:val="24"/>
          <w:szCs w:val="24"/>
          <w:rtl/>
          <w:lang w:bidi="ar-JO"/>
        </w:rPr>
        <w:t xml:space="preserve">ن الفصل بين الأدوار </w:t>
      </w:r>
      <w:r w:rsidR="00992897">
        <w:rPr>
          <w:rFonts w:ascii="Simplified Arabic" w:eastAsiaTheme="minorEastAsia" w:hAnsi="Simplified Arabic" w:cs="Simplified Arabic" w:hint="cs"/>
          <w:sz w:val="24"/>
          <w:szCs w:val="24"/>
          <w:rtl/>
          <w:lang w:bidi="ar-JO"/>
        </w:rPr>
        <w:t>ا</w:t>
      </w:r>
      <w:r>
        <w:rPr>
          <w:rFonts w:ascii="Simplified Arabic" w:eastAsiaTheme="minorEastAsia" w:hAnsi="Simplified Arabic" w:cs="Simplified Arabic"/>
          <w:sz w:val="24"/>
          <w:szCs w:val="24"/>
          <w:rtl/>
          <w:lang w:bidi="ar-JO"/>
        </w:rPr>
        <w:t>ل</w:t>
      </w:r>
      <w:r w:rsidR="00CA3950">
        <w:rPr>
          <w:rFonts w:ascii="Simplified Arabic" w:eastAsiaTheme="minorEastAsia" w:hAnsi="Simplified Arabic" w:cs="Simplified Arabic"/>
          <w:sz w:val="24"/>
          <w:szCs w:val="24"/>
          <w:rtl/>
          <w:lang w:bidi="ar-JO"/>
        </w:rPr>
        <w:t>إنجاب</w:t>
      </w:r>
      <w:r>
        <w:rPr>
          <w:rFonts w:ascii="Simplified Arabic" w:eastAsiaTheme="minorEastAsia" w:hAnsi="Simplified Arabic" w:cs="Simplified Arabic"/>
          <w:sz w:val="24"/>
          <w:szCs w:val="24"/>
          <w:rtl/>
          <w:lang w:bidi="ar-JO"/>
        </w:rPr>
        <w:t>ية وال</w:t>
      </w:r>
      <w:r>
        <w:rPr>
          <w:rFonts w:ascii="Simplified Arabic" w:eastAsiaTheme="minorEastAsia" w:hAnsi="Simplified Arabic" w:cs="Simplified Arabic" w:hint="cs"/>
          <w:sz w:val="24"/>
          <w:szCs w:val="24"/>
          <w:rtl/>
          <w:lang w:bidi="ar-JO"/>
        </w:rPr>
        <w:t>إ</w:t>
      </w:r>
      <w:r w:rsidRPr="004C5B85">
        <w:rPr>
          <w:rFonts w:ascii="Simplified Arabic" w:eastAsiaTheme="minorEastAsia" w:hAnsi="Simplified Arabic" w:cs="Simplified Arabic"/>
          <w:sz w:val="24"/>
          <w:szCs w:val="24"/>
          <w:rtl/>
          <w:lang w:bidi="ar-JO"/>
        </w:rPr>
        <w:t xml:space="preserve">نتاجية للزوجين حيث يجب أن تتقاطعا لتحقيق النسق في الحياة الأسرية. </w:t>
      </w:r>
      <w:r>
        <w:rPr>
          <w:rFonts w:ascii="Simplified Arabic" w:eastAsiaTheme="minorEastAsia" w:hAnsi="Simplified Arabic" w:cs="Simplified Arabic" w:hint="cs"/>
          <w:sz w:val="24"/>
          <w:szCs w:val="24"/>
          <w:rtl/>
          <w:lang w:bidi="ar-JO"/>
        </w:rPr>
        <w:t>إ</w:t>
      </w:r>
      <w:r w:rsidRPr="004C5B85">
        <w:rPr>
          <w:rFonts w:ascii="Simplified Arabic" w:eastAsiaTheme="minorEastAsia" w:hAnsi="Simplified Arabic" w:cs="Simplified Arabic"/>
          <w:sz w:val="24"/>
          <w:szCs w:val="24"/>
          <w:rtl/>
          <w:lang w:bidi="ar-JO"/>
        </w:rPr>
        <w:t>لا أنه يتم التركيز ب</w:t>
      </w:r>
      <w:r>
        <w:rPr>
          <w:rFonts w:ascii="Simplified Arabic" w:eastAsiaTheme="minorEastAsia" w:hAnsi="Simplified Arabic" w:cs="Simplified Arabic"/>
          <w:sz w:val="24"/>
          <w:szCs w:val="24"/>
          <w:rtl/>
          <w:lang w:bidi="ar-JO"/>
        </w:rPr>
        <w:t xml:space="preserve">شكل عام في مجتمعاتنا على الدور </w:t>
      </w:r>
      <w:r>
        <w:rPr>
          <w:rFonts w:ascii="Simplified Arabic" w:eastAsiaTheme="minorEastAsia" w:hAnsi="Simplified Arabic" w:cs="Simplified Arabic" w:hint="cs"/>
          <w:sz w:val="24"/>
          <w:szCs w:val="24"/>
          <w:rtl/>
          <w:lang w:bidi="ar-JO"/>
        </w:rPr>
        <w:t>ا</w:t>
      </w:r>
      <w:r>
        <w:rPr>
          <w:rFonts w:ascii="Simplified Arabic" w:eastAsiaTheme="minorEastAsia" w:hAnsi="Simplified Arabic" w:cs="Simplified Arabic"/>
          <w:sz w:val="24"/>
          <w:szCs w:val="24"/>
          <w:rtl/>
          <w:lang w:bidi="ar-JO"/>
        </w:rPr>
        <w:t>ل</w:t>
      </w:r>
      <w:r w:rsidR="00CA3950">
        <w:rPr>
          <w:rFonts w:ascii="Simplified Arabic" w:eastAsiaTheme="minorEastAsia" w:hAnsi="Simplified Arabic" w:cs="Simplified Arabic"/>
          <w:sz w:val="24"/>
          <w:szCs w:val="24"/>
          <w:rtl/>
          <w:lang w:bidi="ar-JO"/>
        </w:rPr>
        <w:t>إنجاب</w:t>
      </w:r>
      <w:r>
        <w:rPr>
          <w:rFonts w:ascii="Simplified Arabic" w:eastAsiaTheme="minorEastAsia" w:hAnsi="Simplified Arabic" w:cs="Simplified Arabic"/>
          <w:sz w:val="24"/>
          <w:szCs w:val="24"/>
          <w:rtl/>
          <w:lang w:bidi="ar-JO"/>
        </w:rPr>
        <w:t>ي لل</w:t>
      </w:r>
      <w:r w:rsidR="00CA3950">
        <w:rPr>
          <w:rFonts w:ascii="Simplified Arabic" w:eastAsiaTheme="minorEastAsia" w:hAnsi="Simplified Arabic" w:cs="Simplified Arabic"/>
          <w:sz w:val="24"/>
          <w:szCs w:val="24"/>
          <w:rtl/>
          <w:lang w:bidi="ar-JO"/>
        </w:rPr>
        <w:t>مرأة</w:t>
      </w:r>
      <w:r>
        <w:rPr>
          <w:rFonts w:ascii="Simplified Arabic" w:eastAsiaTheme="minorEastAsia" w:hAnsi="Simplified Arabic" w:cs="Simplified Arabic"/>
          <w:sz w:val="24"/>
          <w:szCs w:val="24"/>
          <w:rtl/>
          <w:lang w:bidi="ar-JO"/>
        </w:rPr>
        <w:t xml:space="preserve"> والدور ال</w:t>
      </w:r>
      <w:r>
        <w:rPr>
          <w:rFonts w:ascii="Simplified Arabic" w:eastAsiaTheme="minorEastAsia" w:hAnsi="Simplified Arabic" w:cs="Simplified Arabic" w:hint="cs"/>
          <w:sz w:val="24"/>
          <w:szCs w:val="24"/>
          <w:rtl/>
          <w:lang w:bidi="ar-JO"/>
        </w:rPr>
        <w:t>إ</w:t>
      </w:r>
      <w:r w:rsidRPr="004C5B85">
        <w:rPr>
          <w:rFonts w:ascii="Simplified Arabic" w:eastAsiaTheme="minorEastAsia" w:hAnsi="Simplified Arabic" w:cs="Simplified Arabic"/>
          <w:sz w:val="24"/>
          <w:szCs w:val="24"/>
          <w:rtl/>
          <w:lang w:bidi="ar-JO"/>
        </w:rPr>
        <w:t>نتاجي للرجل.</w:t>
      </w:r>
    </w:p>
    <w:p w14:paraId="7949DC64" w14:textId="19621EBE" w:rsidR="00C11928" w:rsidRPr="00FF0904" w:rsidRDefault="00C11928" w:rsidP="00992897">
      <w:pPr>
        <w:tabs>
          <w:tab w:val="right" w:pos="540"/>
        </w:tabs>
        <w:bidi/>
        <w:jc w:val="both"/>
        <w:rPr>
          <w:rFonts w:ascii="Simplified Arabic" w:eastAsiaTheme="minorEastAsia" w:hAnsi="Simplified Arabic" w:cs="Simplified Arabic"/>
          <w:sz w:val="24"/>
          <w:szCs w:val="24"/>
          <w:rtl/>
          <w:lang w:bidi="ar-JO"/>
        </w:rPr>
      </w:pPr>
      <w:r w:rsidRPr="004C5B85">
        <w:rPr>
          <w:rFonts w:ascii="Simplified Arabic" w:eastAsiaTheme="minorEastAsia" w:hAnsi="Simplified Arabic" w:cs="Simplified Arabic"/>
          <w:sz w:val="24"/>
          <w:szCs w:val="24"/>
          <w:rtl/>
          <w:lang w:bidi="ar-JO"/>
        </w:rPr>
        <w:t xml:space="preserve">وعليه نود </w:t>
      </w:r>
      <w:r>
        <w:rPr>
          <w:rFonts w:ascii="Simplified Arabic" w:eastAsiaTheme="minorEastAsia" w:hAnsi="Simplified Arabic" w:cs="Simplified Arabic" w:hint="cs"/>
          <w:sz w:val="24"/>
          <w:szCs w:val="24"/>
          <w:rtl/>
          <w:lang w:bidi="ar-JO"/>
        </w:rPr>
        <w:t>أ</w:t>
      </w:r>
      <w:r w:rsidRPr="004C5B85">
        <w:rPr>
          <w:rFonts w:ascii="Simplified Arabic" w:eastAsiaTheme="minorEastAsia" w:hAnsi="Simplified Arabic" w:cs="Simplified Arabic"/>
          <w:sz w:val="24"/>
          <w:szCs w:val="24"/>
          <w:rtl/>
          <w:lang w:bidi="ar-JO"/>
        </w:rPr>
        <w:t>ن نركز هنا على تقاطع الأدوار بينهما حيث أنه ولتحقيق و</w:t>
      </w:r>
      <w:r>
        <w:rPr>
          <w:rFonts w:ascii="Simplified Arabic" w:eastAsiaTheme="minorEastAsia" w:hAnsi="Simplified Arabic" w:cs="Simplified Arabic"/>
          <w:sz w:val="24"/>
          <w:szCs w:val="24"/>
          <w:rtl/>
          <w:lang w:bidi="ar-JO"/>
        </w:rPr>
        <w:t>ظائف ال</w:t>
      </w:r>
      <w:r w:rsidR="00CA3950">
        <w:rPr>
          <w:rFonts w:ascii="Simplified Arabic" w:eastAsiaTheme="minorEastAsia" w:hAnsi="Simplified Arabic" w:cs="Simplified Arabic"/>
          <w:sz w:val="24"/>
          <w:szCs w:val="24"/>
          <w:rtl/>
          <w:lang w:bidi="ar-JO"/>
        </w:rPr>
        <w:t>أسرة</w:t>
      </w:r>
      <w:r>
        <w:rPr>
          <w:rFonts w:ascii="Simplified Arabic" w:eastAsiaTheme="minorEastAsia" w:hAnsi="Simplified Arabic" w:cs="Simplified Arabic"/>
          <w:sz w:val="24"/>
          <w:szCs w:val="24"/>
          <w:rtl/>
          <w:lang w:bidi="ar-JO"/>
        </w:rPr>
        <w:t xml:space="preserve"> البيولوجية، </w:t>
      </w:r>
      <w:r w:rsidR="00992897">
        <w:rPr>
          <w:rFonts w:ascii="Simplified Arabic" w:eastAsiaTheme="minorEastAsia" w:hAnsi="Simplified Arabic" w:cs="Simplified Arabic" w:hint="cs"/>
          <w:sz w:val="24"/>
          <w:szCs w:val="24"/>
          <w:rtl/>
          <w:lang w:bidi="ar-JO"/>
        </w:rPr>
        <w:t>والا</w:t>
      </w:r>
      <w:r w:rsidR="00992897" w:rsidRPr="004C5B85">
        <w:rPr>
          <w:rFonts w:ascii="Simplified Arabic" w:eastAsiaTheme="minorEastAsia" w:hAnsi="Simplified Arabic" w:cs="Simplified Arabic" w:hint="cs"/>
          <w:sz w:val="24"/>
          <w:szCs w:val="24"/>
          <w:rtl/>
          <w:lang w:bidi="ar-JO"/>
        </w:rPr>
        <w:t>جتماعية</w:t>
      </w:r>
      <w:r w:rsidRPr="004C5B85">
        <w:rPr>
          <w:rFonts w:ascii="Simplified Arabic" w:eastAsiaTheme="minorEastAsia" w:hAnsi="Simplified Arabic" w:cs="Simplified Arabic"/>
          <w:sz w:val="24"/>
          <w:szCs w:val="24"/>
          <w:rtl/>
          <w:lang w:bidi="ar-JO"/>
        </w:rPr>
        <w:t xml:space="preserve"> وال</w:t>
      </w:r>
      <w:r>
        <w:rPr>
          <w:rFonts w:ascii="Simplified Arabic" w:eastAsiaTheme="minorEastAsia" w:hAnsi="Simplified Arabic" w:cs="Simplified Arabic"/>
          <w:sz w:val="24"/>
          <w:szCs w:val="24"/>
          <w:rtl/>
          <w:lang w:bidi="ar-JO"/>
        </w:rPr>
        <w:t>نفسية وغيرها لا بد أن تتكامل الأدوار.</w:t>
      </w:r>
      <w:r w:rsidR="00992897">
        <w:rPr>
          <w:rFonts w:ascii="Simplified Arabic" w:eastAsiaTheme="minorEastAsia" w:hAnsi="Simplified Arabic" w:cs="Simplified Arabic" w:hint="cs"/>
          <w:sz w:val="24"/>
          <w:szCs w:val="24"/>
          <w:rtl/>
          <w:lang w:bidi="ar-JO"/>
        </w:rPr>
        <w:t xml:space="preserve"> </w:t>
      </w:r>
      <w:r w:rsidRPr="004C5B85">
        <w:rPr>
          <w:rFonts w:ascii="Simplified Arabic" w:eastAsiaTheme="minorEastAsia" w:hAnsi="Simplified Arabic" w:cs="Simplified Arabic"/>
          <w:sz w:val="24"/>
          <w:szCs w:val="24"/>
          <w:rtl/>
          <w:lang w:bidi="ar-JO"/>
        </w:rPr>
        <w:t>يلعب الرجل دورا</w:t>
      </w:r>
      <w:r>
        <w:rPr>
          <w:rFonts w:ascii="Simplified Arabic" w:eastAsiaTheme="minorEastAsia" w:hAnsi="Simplified Arabic" w:cs="Simplified Arabic" w:hint="cs"/>
          <w:sz w:val="24"/>
          <w:szCs w:val="24"/>
          <w:rtl/>
          <w:lang w:bidi="ar-JO"/>
        </w:rPr>
        <w:t>ً</w:t>
      </w:r>
      <w:r w:rsidRPr="004C5B85">
        <w:rPr>
          <w:rFonts w:ascii="Simplified Arabic" w:eastAsiaTheme="minorEastAsia" w:hAnsi="Simplified Arabic" w:cs="Simplified Arabic"/>
          <w:sz w:val="24"/>
          <w:szCs w:val="24"/>
          <w:rtl/>
          <w:lang w:bidi="ar-JO"/>
        </w:rPr>
        <w:t xml:space="preserve"> رئيسيا</w:t>
      </w:r>
      <w:r>
        <w:rPr>
          <w:rFonts w:ascii="Simplified Arabic" w:eastAsiaTheme="minorEastAsia" w:hAnsi="Simplified Arabic" w:cs="Simplified Arabic" w:hint="cs"/>
          <w:sz w:val="24"/>
          <w:szCs w:val="24"/>
          <w:rtl/>
          <w:lang w:bidi="ar-JO"/>
        </w:rPr>
        <w:t>ً</w:t>
      </w:r>
      <w:r w:rsidRPr="004C5B85">
        <w:rPr>
          <w:rFonts w:ascii="Simplified Arabic" w:eastAsiaTheme="minorEastAsia" w:hAnsi="Simplified Arabic" w:cs="Simplified Arabic"/>
          <w:sz w:val="24"/>
          <w:szCs w:val="24"/>
          <w:rtl/>
          <w:lang w:bidi="ar-JO"/>
        </w:rPr>
        <w:t xml:space="preserve"> في عملية تحقيق هذه </w:t>
      </w:r>
      <w:r>
        <w:rPr>
          <w:rFonts w:ascii="Simplified Arabic" w:eastAsiaTheme="minorEastAsia" w:hAnsi="Simplified Arabic" w:cs="Simplified Arabic"/>
          <w:sz w:val="24"/>
          <w:szCs w:val="24"/>
          <w:rtl/>
          <w:lang w:bidi="ar-JO"/>
        </w:rPr>
        <w:t xml:space="preserve">الوظائف حيث يقوم بأداء </w:t>
      </w:r>
      <w:r w:rsidRPr="00992897">
        <w:rPr>
          <w:rFonts w:ascii="Simplified Arabic" w:eastAsiaTheme="minorEastAsia" w:hAnsi="Simplified Arabic" w:cs="Simplified Arabic"/>
          <w:b/>
          <w:bCs/>
          <w:sz w:val="24"/>
          <w:szCs w:val="24"/>
          <w:rtl/>
          <w:lang w:bidi="ar-JO"/>
        </w:rPr>
        <w:t>الدور ال</w:t>
      </w:r>
      <w:r w:rsidRPr="00992897">
        <w:rPr>
          <w:rFonts w:ascii="Simplified Arabic" w:eastAsiaTheme="minorEastAsia" w:hAnsi="Simplified Arabic" w:cs="Simplified Arabic" w:hint="cs"/>
          <w:b/>
          <w:bCs/>
          <w:sz w:val="24"/>
          <w:szCs w:val="24"/>
          <w:rtl/>
          <w:lang w:bidi="ar-JO"/>
        </w:rPr>
        <w:t>إ</w:t>
      </w:r>
      <w:r w:rsidRPr="00992897">
        <w:rPr>
          <w:rFonts w:ascii="Simplified Arabic" w:eastAsiaTheme="minorEastAsia" w:hAnsi="Simplified Arabic" w:cs="Simplified Arabic"/>
          <w:b/>
          <w:bCs/>
          <w:sz w:val="24"/>
          <w:szCs w:val="24"/>
          <w:rtl/>
          <w:lang w:bidi="ar-JO"/>
        </w:rPr>
        <w:t>نتاجي</w:t>
      </w:r>
      <w:r w:rsidRPr="004C5B85">
        <w:rPr>
          <w:rFonts w:ascii="Simplified Arabic" w:eastAsiaTheme="minorEastAsia" w:hAnsi="Simplified Arabic" w:cs="Simplified Arabic"/>
          <w:sz w:val="24"/>
          <w:szCs w:val="24"/>
          <w:rtl/>
          <w:lang w:bidi="ar-JO"/>
        </w:rPr>
        <w:t xml:space="preserve"> من خلال القيام بالعمل وجلب الرزق والموارد المالية والعينية لل</w:t>
      </w:r>
      <w:r w:rsidR="00CA3950">
        <w:rPr>
          <w:rFonts w:ascii="Simplified Arabic" w:eastAsiaTheme="minorEastAsia" w:hAnsi="Simplified Arabic" w:cs="Simplified Arabic"/>
          <w:sz w:val="24"/>
          <w:szCs w:val="24"/>
          <w:rtl/>
          <w:lang w:bidi="ar-JO"/>
        </w:rPr>
        <w:t>أسرة</w:t>
      </w:r>
      <w:r w:rsidRPr="004C5B85">
        <w:rPr>
          <w:rFonts w:ascii="Simplified Arabic" w:eastAsiaTheme="minorEastAsia" w:hAnsi="Simplified Arabic" w:cs="Simplified Arabic"/>
          <w:sz w:val="24"/>
          <w:szCs w:val="24"/>
          <w:rtl/>
          <w:lang w:bidi="ar-JO"/>
        </w:rPr>
        <w:t xml:space="preserve"> (بالتعاون مع الزوجة في كثير </w:t>
      </w:r>
      <w:r>
        <w:rPr>
          <w:rFonts w:ascii="Simplified Arabic" w:eastAsiaTheme="minorEastAsia" w:hAnsi="Simplified Arabic" w:cs="Simplified Arabic"/>
          <w:sz w:val="24"/>
          <w:szCs w:val="24"/>
          <w:rtl/>
          <w:lang w:bidi="ar-JO"/>
        </w:rPr>
        <w:t xml:space="preserve">من الأحيان)، أما </w:t>
      </w:r>
      <w:r w:rsidRPr="00992897">
        <w:rPr>
          <w:rFonts w:ascii="Simplified Arabic" w:eastAsiaTheme="minorEastAsia" w:hAnsi="Simplified Arabic" w:cs="Simplified Arabic"/>
          <w:b/>
          <w:bCs/>
          <w:sz w:val="24"/>
          <w:szCs w:val="24"/>
          <w:rtl/>
          <w:lang w:bidi="ar-JO"/>
        </w:rPr>
        <w:t>الدور ال</w:t>
      </w:r>
      <w:r w:rsidR="00CA3950" w:rsidRPr="00992897">
        <w:rPr>
          <w:rFonts w:ascii="Simplified Arabic" w:eastAsiaTheme="minorEastAsia" w:hAnsi="Simplified Arabic" w:cs="Simplified Arabic" w:hint="cs"/>
          <w:b/>
          <w:bCs/>
          <w:sz w:val="24"/>
          <w:szCs w:val="24"/>
          <w:rtl/>
          <w:lang w:bidi="ar-JO"/>
        </w:rPr>
        <w:t>إنجاب</w:t>
      </w:r>
      <w:r w:rsidRPr="00992897">
        <w:rPr>
          <w:rFonts w:ascii="Simplified Arabic" w:eastAsiaTheme="minorEastAsia" w:hAnsi="Simplified Arabic" w:cs="Simplified Arabic"/>
          <w:b/>
          <w:bCs/>
          <w:sz w:val="24"/>
          <w:szCs w:val="24"/>
          <w:rtl/>
          <w:lang w:bidi="ar-JO"/>
        </w:rPr>
        <w:t>ي</w:t>
      </w:r>
      <w:r w:rsidRPr="004C5B85">
        <w:rPr>
          <w:rFonts w:ascii="Simplified Arabic" w:eastAsiaTheme="minorEastAsia" w:hAnsi="Simplified Arabic" w:cs="Simplified Arabic"/>
          <w:sz w:val="24"/>
          <w:szCs w:val="24"/>
          <w:rtl/>
          <w:lang w:bidi="ar-JO"/>
        </w:rPr>
        <w:t xml:space="preserve"> فيتمثل في الكثير من المهام -وليست حصرا</w:t>
      </w:r>
      <w:r>
        <w:rPr>
          <w:rFonts w:ascii="Simplified Arabic" w:eastAsiaTheme="minorEastAsia" w:hAnsi="Simplified Arabic" w:cs="Simplified Arabic" w:hint="cs"/>
          <w:sz w:val="24"/>
          <w:szCs w:val="24"/>
          <w:rtl/>
          <w:lang w:bidi="ar-JO"/>
        </w:rPr>
        <w:t>ً</w:t>
      </w:r>
      <w:r>
        <w:rPr>
          <w:rFonts w:ascii="Simplified Arabic" w:eastAsiaTheme="minorEastAsia" w:hAnsi="Simplified Arabic" w:cs="Simplified Arabic"/>
          <w:sz w:val="24"/>
          <w:szCs w:val="24"/>
          <w:rtl/>
          <w:lang w:bidi="ar-JO"/>
        </w:rPr>
        <w:t xml:space="preserve">- مثل </w:t>
      </w:r>
      <w:r w:rsidR="00CA3950">
        <w:rPr>
          <w:rFonts w:ascii="Simplified Arabic" w:eastAsiaTheme="minorEastAsia" w:hAnsi="Simplified Arabic" w:cs="Simplified Arabic" w:hint="cs"/>
          <w:sz w:val="24"/>
          <w:szCs w:val="24"/>
          <w:rtl/>
          <w:lang w:bidi="ar-JO"/>
        </w:rPr>
        <w:t>إنجاب</w:t>
      </w:r>
      <w:r w:rsidRPr="004C5B85">
        <w:rPr>
          <w:rFonts w:ascii="Simplified Arabic" w:eastAsiaTheme="minorEastAsia" w:hAnsi="Simplified Arabic" w:cs="Simplified Arabic"/>
          <w:sz w:val="24"/>
          <w:szCs w:val="24"/>
          <w:rtl/>
          <w:lang w:bidi="ar-JO"/>
        </w:rPr>
        <w:t xml:space="preserve"> ال</w:t>
      </w:r>
      <w:r w:rsidR="00CA3950">
        <w:rPr>
          <w:rFonts w:ascii="Simplified Arabic" w:eastAsiaTheme="minorEastAsia" w:hAnsi="Simplified Arabic" w:cs="Simplified Arabic"/>
          <w:sz w:val="24"/>
          <w:szCs w:val="24"/>
          <w:rtl/>
          <w:lang w:bidi="ar-JO"/>
        </w:rPr>
        <w:t>أطفال</w:t>
      </w:r>
      <w:r w:rsidRPr="004C5B85">
        <w:rPr>
          <w:rFonts w:ascii="Simplified Arabic" w:eastAsiaTheme="minorEastAsia" w:hAnsi="Simplified Arabic" w:cs="Simplified Arabic"/>
          <w:sz w:val="24"/>
          <w:szCs w:val="24"/>
          <w:rtl/>
          <w:lang w:bidi="ar-JO"/>
        </w:rPr>
        <w:t xml:space="preserve"> والمشاركة الفاعلة مع الزوجة في تربيتهم والعناية بهم والمساهمة في بناء الشخصية السوية للأبناء من حيث تقديم نموذج سوي منخرط وفاعل في مجتمعه، و</w:t>
      </w:r>
      <w:r>
        <w:rPr>
          <w:rFonts w:ascii="Simplified Arabic" w:eastAsiaTheme="minorEastAsia" w:hAnsi="Simplified Arabic" w:cs="Simplified Arabic" w:hint="cs"/>
          <w:sz w:val="24"/>
          <w:szCs w:val="24"/>
          <w:rtl/>
          <w:lang w:bidi="ar-JO"/>
        </w:rPr>
        <w:t>إ</w:t>
      </w:r>
      <w:r w:rsidRPr="004C5B85">
        <w:rPr>
          <w:rFonts w:ascii="Simplified Arabic" w:eastAsiaTheme="minorEastAsia" w:hAnsi="Simplified Arabic" w:cs="Simplified Arabic"/>
          <w:sz w:val="24"/>
          <w:szCs w:val="24"/>
          <w:rtl/>
          <w:lang w:bidi="ar-JO"/>
        </w:rPr>
        <w:t xml:space="preserve">كساب الأبناء مهارات </w:t>
      </w:r>
      <w:r w:rsidR="00992897">
        <w:rPr>
          <w:rFonts w:ascii="Simplified Arabic" w:eastAsiaTheme="minorEastAsia" w:hAnsi="Simplified Arabic" w:cs="Simplified Arabic" w:hint="cs"/>
          <w:sz w:val="24"/>
          <w:szCs w:val="24"/>
          <w:rtl/>
          <w:lang w:bidi="ar-JO"/>
        </w:rPr>
        <w:t>ا</w:t>
      </w:r>
      <w:r w:rsidRPr="004C5B85">
        <w:rPr>
          <w:rFonts w:ascii="Simplified Arabic" w:eastAsiaTheme="minorEastAsia" w:hAnsi="Simplified Arabic" w:cs="Simplified Arabic"/>
          <w:sz w:val="24"/>
          <w:szCs w:val="24"/>
          <w:rtl/>
          <w:lang w:bidi="ar-JO"/>
        </w:rPr>
        <w:t>جتم</w:t>
      </w:r>
      <w:r>
        <w:rPr>
          <w:rFonts w:ascii="Simplified Arabic" w:eastAsiaTheme="minorEastAsia" w:hAnsi="Simplified Arabic" w:cs="Simplified Arabic"/>
          <w:sz w:val="24"/>
          <w:szCs w:val="24"/>
          <w:rtl/>
          <w:lang w:bidi="ar-JO"/>
        </w:rPr>
        <w:t>اعية وبناء ركيزة ثقافية</w:t>
      </w:r>
      <w:r>
        <w:rPr>
          <w:rFonts w:ascii="Simplified Arabic" w:eastAsiaTheme="minorEastAsia" w:hAnsi="Simplified Arabic" w:cs="Simplified Arabic" w:hint="cs"/>
          <w:sz w:val="24"/>
          <w:szCs w:val="24"/>
          <w:rtl/>
          <w:lang w:bidi="ar-JO"/>
        </w:rPr>
        <w:t>، إ</w:t>
      </w:r>
      <w:r>
        <w:rPr>
          <w:rFonts w:ascii="Simplified Arabic" w:eastAsiaTheme="minorEastAsia" w:hAnsi="Simplified Arabic" w:cs="Simplified Arabic"/>
          <w:sz w:val="24"/>
          <w:szCs w:val="24"/>
          <w:rtl/>
          <w:lang w:bidi="ar-JO"/>
        </w:rPr>
        <w:t xml:space="preserve">ضافة </w:t>
      </w:r>
      <w:r>
        <w:rPr>
          <w:rFonts w:ascii="Simplified Arabic" w:eastAsiaTheme="minorEastAsia" w:hAnsi="Simplified Arabic" w:cs="Simplified Arabic" w:hint="cs"/>
          <w:sz w:val="24"/>
          <w:szCs w:val="24"/>
          <w:rtl/>
          <w:lang w:bidi="ar-JO"/>
        </w:rPr>
        <w:t>إ</w:t>
      </w:r>
      <w:r w:rsidRPr="004C5B85">
        <w:rPr>
          <w:rFonts w:ascii="Simplified Arabic" w:eastAsiaTheme="minorEastAsia" w:hAnsi="Simplified Arabic" w:cs="Simplified Arabic"/>
          <w:sz w:val="24"/>
          <w:szCs w:val="24"/>
          <w:rtl/>
          <w:lang w:bidi="ar-JO"/>
        </w:rPr>
        <w:t xml:space="preserve">لى متابعة النمو والتطور لديهم وضبط السلوكيات الخاطئة. ولا ننسى </w:t>
      </w:r>
      <w:r>
        <w:rPr>
          <w:rFonts w:ascii="Simplified Arabic" w:eastAsiaTheme="minorEastAsia" w:hAnsi="Simplified Arabic" w:cs="Simplified Arabic"/>
          <w:sz w:val="24"/>
          <w:szCs w:val="24"/>
          <w:rtl/>
          <w:lang w:bidi="ar-JO"/>
        </w:rPr>
        <w:t xml:space="preserve">هنا دور الرجل في دعم الزوجة في </w:t>
      </w:r>
      <w:r>
        <w:rPr>
          <w:rFonts w:ascii="Simplified Arabic" w:eastAsiaTheme="minorEastAsia" w:hAnsi="Simplified Arabic" w:cs="Simplified Arabic" w:hint="cs"/>
          <w:sz w:val="24"/>
          <w:szCs w:val="24"/>
          <w:rtl/>
          <w:lang w:bidi="ar-JO"/>
        </w:rPr>
        <w:t>إ</w:t>
      </w:r>
      <w:r>
        <w:rPr>
          <w:rFonts w:ascii="Simplified Arabic" w:eastAsiaTheme="minorEastAsia" w:hAnsi="Simplified Arabic" w:cs="Simplified Arabic"/>
          <w:sz w:val="24"/>
          <w:szCs w:val="24"/>
          <w:rtl/>
          <w:lang w:bidi="ar-JO"/>
        </w:rPr>
        <w:t xml:space="preserve">قرار وتنفيذ الخطة </w:t>
      </w:r>
      <w:r>
        <w:rPr>
          <w:rFonts w:ascii="Simplified Arabic" w:eastAsiaTheme="minorEastAsia" w:hAnsi="Simplified Arabic" w:cs="Simplified Arabic" w:hint="cs"/>
          <w:sz w:val="24"/>
          <w:szCs w:val="24"/>
          <w:rtl/>
          <w:lang w:bidi="ar-JO"/>
        </w:rPr>
        <w:t>ا</w:t>
      </w:r>
      <w:r>
        <w:rPr>
          <w:rFonts w:ascii="Simplified Arabic" w:eastAsiaTheme="minorEastAsia" w:hAnsi="Simplified Arabic" w:cs="Simplified Arabic"/>
          <w:sz w:val="24"/>
          <w:szCs w:val="24"/>
          <w:rtl/>
          <w:lang w:bidi="ar-JO"/>
        </w:rPr>
        <w:t>ل</w:t>
      </w:r>
      <w:r w:rsidR="00CA3950">
        <w:rPr>
          <w:rFonts w:ascii="Simplified Arabic" w:eastAsiaTheme="minorEastAsia" w:hAnsi="Simplified Arabic" w:cs="Simplified Arabic"/>
          <w:sz w:val="24"/>
          <w:szCs w:val="24"/>
          <w:rtl/>
          <w:lang w:bidi="ar-JO"/>
        </w:rPr>
        <w:t>إنجاب</w:t>
      </w:r>
      <w:r w:rsidRPr="004C5B85">
        <w:rPr>
          <w:rFonts w:ascii="Simplified Arabic" w:eastAsiaTheme="minorEastAsia" w:hAnsi="Simplified Arabic" w:cs="Simplified Arabic"/>
          <w:sz w:val="24"/>
          <w:szCs w:val="24"/>
          <w:rtl/>
          <w:lang w:bidi="ar-JO"/>
        </w:rPr>
        <w:t>ية لل</w:t>
      </w:r>
      <w:r w:rsidR="00CA3950">
        <w:rPr>
          <w:rFonts w:ascii="Simplified Arabic" w:eastAsiaTheme="minorEastAsia" w:hAnsi="Simplified Arabic" w:cs="Simplified Arabic"/>
          <w:sz w:val="24"/>
          <w:szCs w:val="24"/>
          <w:rtl/>
          <w:lang w:bidi="ar-JO"/>
        </w:rPr>
        <w:t>أسرة</w:t>
      </w:r>
      <w:r w:rsidRPr="004C5B85">
        <w:rPr>
          <w:rFonts w:ascii="Simplified Arabic" w:eastAsiaTheme="minorEastAsia" w:hAnsi="Simplified Arabic" w:cs="Simplified Arabic"/>
          <w:sz w:val="24"/>
          <w:szCs w:val="24"/>
          <w:rtl/>
          <w:lang w:bidi="ar-JO"/>
        </w:rPr>
        <w:t xml:space="preserve"> والتي تحقق الأهدا</w:t>
      </w:r>
      <w:r>
        <w:rPr>
          <w:rFonts w:ascii="Simplified Arabic" w:eastAsiaTheme="minorEastAsia" w:hAnsi="Simplified Arabic" w:cs="Simplified Arabic"/>
          <w:sz w:val="24"/>
          <w:szCs w:val="24"/>
          <w:rtl/>
          <w:lang w:bidi="ar-JO"/>
        </w:rPr>
        <w:t xml:space="preserve">ف المرجوة وبالتالي المشاركة في </w:t>
      </w:r>
      <w:r w:rsidR="00992897">
        <w:rPr>
          <w:rFonts w:ascii="Simplified Arabic" w:eastAsiaTheme="minorEastAsia" w:hAnsi="Simplified Arabic" w:cs="Simplified Arabic" w:hint="cs"/>
          <w:sz w:val="24"/>
          <w:szCs w:val="24"/>
          <w:rtl/>
          <w:lang w:bidi="ar-JO"/>
        </w:rPr>
        <w:t>ا</w:t>
      </w:r>
      <w:r w:rsidRPr="004C5B85">
        <w:rPr>
          <w:rFonts w:ascii="Simplified Arabic" w:eastAsiaTheme="minorEastAsia" w:hAnsi="Simplified Arabic" w:cs="Simplified Arabic"/>
          <w:sz w:val="24"/>
          <w:szCs w:val="24"/>
          <w:rtl/>
          <w:lang w:bidi="ar-JO"/>
        </w:rPr>
        <w:t>تخاذ القرار المبني على المعلومة السليمة بل والمشاركة في التن</w:t>
      </w:r>
      <w:r>
        <w:rPr>
          <w:rFonts w:ascii="Simplified Arabic" w:eastAsiaTheme="minorEastAsia" w:hAnsi="Simplified Arabic" w:cs="Simplified Arabic"/>
          <w:sz w:val="24"/>
          <w:szCs w:val="24"/>
          <w:rtl/>
          <w:lang w:bidi="ar-JO"/>
        </w:rPr>
        <w:t>فيذ والمتابعة متى استدعى الأمر.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C11928" w14:paraId="004BD01C" w14:textId="77777777" w:rsidTr="00E746DB">
        <w:tc>
          <w:tcPr>
            <w:tcW w:w="9488" w:type="dxa"/>
          </w:tcPr>
          <w:p w14:paraId="2198DC65" w14:textId="4C62C31B" w:rsidR="00C11928" w:rsidRDefault="00C11928" w:rsidP="00992897">
            <w:pPr>
              <w:tabs>
                <w:tab w:val="right" w:pos="540"/>
              </w:tabs>
              <w:bidi/>
              <w:rPr>
                <w:rFonts w:ascii="Simplified Arabic" w:eastAsiaTheme="minorEastAsia" w:hAnsi="Simplified Arabic" w:cs="Simplified Arabic"/>
                <w:b/>
                <w:bCs/>
                <w:sz w:val="24"/>
                <w:szCs w:val="24"/>
                <w:rtl/>
                <w:lang w:bidi="ar-JO"/>
              </w:rPr>
            </w:pPr>
            <w:r w:rsidRPr="004C5B85">
              <w:rPr>
                <w:rFonts w:ascii="Simplified Arabic" w:eastAsiaTheme="minorEastAsia" w:hAnsi="Simplified Arabic" w:cs="Simplified Arabic"/>
                <w:b/>
                <w:bCs/>
                <w:sz w:val="24"/>
                <w:szCs w:val="24"/>
                <w:rtl/>
                <w:lang w:bidi="ar-JO"/>
              </w:rPr>
              <w:lastRenderedPageBreak/>
              <w:t xml:space="preserve">شكل رقم </w:t>
            </w:r>
            <w:r w:rsidR="00992897">
              <w:rPr>
                <w:rFonts w:ascii="Simplified Arabic" w:eastAsiaTheme="minorEastAsia" w:hAnsi="Simplified Arabic" w:cs="Simplified Arabic" w:hint="cs"/>
                <w:b/>
                <w:bCs/>
                <w:sz w:val="24"/>
                <w:szCs w:val="24"/>
                <w:rtl/>
                <w:lang w:bidi="ar-JO"/>
              </w:rPr>
              <w:t xml:space="preserve"> </w:t>
            </w:r>
            <w:r w:rsidRPr="004C5B85">
              <w:rPr>
                <w:rFonts w:ascii="Simplified Arabic" w:eastAsiaTheme="minorEastAsia" w:hAnsi="Simplified Arabic" w:cs="Simplified Arabic"/>
                <w:b/>
                <w:bCs/>
                <w:sz w:val="24"/>
                <w:szCs w:val="24"/>
                <w:rtl/>
                <w:lang w:bidi="ar-JO"/>
              </w:rPr>
              <w:t xml:space="preserve">: </w:t>
            </w:r>
            <w:r>
              <w:rPr>
                <w:rFonts w:ascii="Simplified Arabic" w:eastAsiaTheme="minorEastAsia" w:hAnsi="Simplified Arabic" w:cs="Simplified Arabic"/>
                <w:b/>
                <w:bCs/>
                <w:sz w:val="24"/>
                <w:szCs w:val="24"/>
                <w:rtl/>
                <w:lang w:bidi="ar-JO"/>
              </w:rPr>
              <w:t>دور الرجل في تحقيق وظائف ال</w:t>
            </w:r>
            <w:r w:rsidR="00CA3950">
              <w:rPr>
                <w:rFonts w:ascii="Simplified Arabic" w:eastAsiaTheme="minorEastAsia" w:hAnsi="Simplified Arabic" w:cs="Simplified Arabic"/>
                <w:b/>
                <w:bCs/>
                <w:sz w:val="24"/>
                <w:szCs w:val="24"/>
                <w:rtl/>
                <w:lang w:bidi="ar-JO"/>
              </w:rPr>
              <w:t>أسرة</w:t>
            </w:r>
          </w:p>
        </w:tc>
      </w:tr>
      <w:tr w:rsidR="00C11928" w14:paraId="7A3CF29D" w14:textId="77777777" w:rsidTr="00E746DB">
        <w:tc>
          <w:tcPr>
            <w:tcW w:w="9488" w:type="dxa"/>
          </w:tcPr>
          <w:p w14:paraId="777B653C" w14:textId="77777777" w:rsidR="00C11928" w:rsidRDefault="00C11928" w:rsidP="00E746DB">
            <w:pPr>
              <w:tabs>
                <w:tab w:val="right" w:pos="540"/>
              </w:tabs>
              <w:bidi/>
              <w:rPr>
                <w:rFonts w:ascii="Simplified Arabic" w:eastAsiaTheme="minorEastAsia" w:hAnsi="Simplified Arabic" w:cs="Simplified Arabic"/>
                <w:b/>
                <w:bCs/>
                <w:sz w:val="24"/>
                <w:szCs w:val="24"/>
                <w:rtl/>
                <w:lang w:bidi="ar-JO"/>
              </w:rPr>
            </w:pPr>
            <w:r w:rsidRPr="004C5B85">
              <w:rPr>
                <w:rFonts w:ascii="Simplified Arabic" w:eastAsiaTheme="minorEastAsia" w:hAnsi="Simplified Arabic" w:cs="Simplified Arabic"/>
                <w:b/>
                <w:bCs/>
                <w:noProof/>
                <w:sz w:val="24"/>
                <w:szCs w:val="24"/>
                <w:rtl/>
              </w:rPr>
              <w:drawing>
                <wp:inline distT="0" distB="0" distL="0" distR="0" wp14:anchorId="0F34627B" wp14:editId="67B2BC75">
                  <wp:extent cx="5486400" cy="2914650"/>
                  <wp:effectExtent l="0" t="38100" r="19050" b="38100"/>
                  <wp:docPr id="48" name="Diagram 4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53E7AF4D" w14:textId="77777777" w:rsidR="00C11928" w:rsidRDefault="00C11928" w:rsidP="00E746DB">
            <w:pPr>
              <w:tabs>
                <w:tab w:val="right" w:pos="540"/>
              </w:tabs>
              <w:bidi/>
              <w:rPr>
                <w:rFonts w:ascii="Simplified Arabic" w:eastAsiaTheme="minorEastAsia" w:hAnsi="Simplified Arabic" w:cs="Simplified Arabic"/>
                <w:b/>
                <w:bCs/>
                <w:sz w:val="24"/>
                <w:szCs w:val="24"/>
                <w:rtl/>
                <w:lang w:bidi="ar-JO"/>
              </w:rPr>
            </w:pPr>
          </w:p>
        </w:tc>
      </w:tr>
    </w:tbl>
    <w:p w14:paraId="3AEA77F7" w14:textId="77777777" w:rsidR="00F3144D" w:rsidRPr="00CB140E" w:rsidRDefault="00F3144D" w:rsidP="00F3144D">
      <w:pPr>
        <w:bidi/>
        <w:rPr>
          <w:rFonts w:ascii="Simplified Arabic" w:hAnsi="Simplified Arabic" w:cs="Simplified Arabic"/>
          <w:sz w:val="24"/>
          <w:szCs w:val="24"/>
          <w:rtl/>
        </w:rPr>
      </w:pPr>
    </w:p>
    <w:p w14:paraId="50092562" w14:textId="77777777" w:rsidR="00F3144D" w:rsidRPr="00F3144D" w:rsidRDefault="00F3144D" w:rsidP="00F3144D">
      <w:pPr>
        <w:shd w:val="clear" w:color="auto" w:fill="FABD77" w:themeFill="accent2" w:themeFillTint="99"/>
        <w:bidi/>
        <w:rPr>
          <w:rFonts w:ascii="Simplified Arabic" w:hAnsi="Simplified Arabic" w:cs="Simplified Arabic"/>
          <w:b/>
          <w:bCs/>
          <w:sz w:val="24"/>
          <w:szCs w:val="24"/>
          <w:rtl/>
        </w:rPr>
      </w:pPr>
      <w:r w:rsidRPr="00F3144D">
        <w:rPr>
          <w:rFonts w:ascii="Simplified Arabic" w:hAnsi="Simplified Arabic" w:cs="Simplified Arabic"/>
          <w:b/>
          <w:bCs/>
          <w:sz w:val="24"/>
          <w:szCs w:val="24"/>
          <w:rtl/>
        </w:rPr>
        <w:t>أسس ومعايير اختيار شريك الحياة</w:t>
      </w:r>
    </w:p>
    <w:p w14:paraId="182360E9" w14:textId="0B7CA77A" w:rsidR="00BC17C9" w:rsidRPr="00BC17C9" w:rsidRDefault="00BC17C9" w:rsidP="00BC17C9">
      <w:pPr>
        <w:tabs>
          <w:tab w:val="right" w:pos="1016"/>
        </w:tabs>
        <w:bidi/>
        <w:jc w:val="both"/>
        <w:rPr>
          <w:rFonts w:ascii="Simplified Arabic" w:eastAsiaTheme="minorEastAsia" w:hAnsi="Simplified Arabic" w:cs="Simplified Arabic"/>
          <w:sz w:val="24"/>
          <w:szCs w:val="24"/>
          <w:rtl/>
          <w:lang w:bidi="ar"/>
        </w:rPr>
      </w:pPr>
      <w:r w:rsidRPr="00BC17C9">
        <w:rPr>
          <w:rFonts w:ascii="Simplified Arabic" w:eastAsiaTheme="minorEastAsia" w:hAnsi="Simplified Arabic" w:cs="Simplified Arabic" w:hint="cs"/>
          <w:sz w:val="24"/>
          <w:szCs w:val="24"/>
          <w:rtl/>
          <w:lang w:bidi="ar"/>
        </w:rPr>
        <w:t xml:space="preserve">إن </w:t>
      </w:r>
      <w:r w:rsidRPr="00BC17C9">
        <w:rPr>
          <w:rFonts w:ascii="Simplified Arabic" w:eastAsiaTheme="minorEastAsia" w:hAnsi="Simplified Arabic" w:cs="Simplified Arabic"/>
          <w:sz w:val="24"/>
          <w:szCs w:val="24"/>
          <w:rtl/>
          <w:lang w:bidi="ar"/>
        </w:rPr>
        <w:t xml:space="preserve">الاختيار السليم لزوج أو زوجة المستقبل هو حجر الأساس في بناء زواج ناجح لما يحققه من انسجام بين </w:t>
      </w:r>
      <w:r>
        <w:rPr>
          <w:rFonts w:ascii="Simplified Arabic" w:eastAsiaTheme="minorEastAsia" w:hAnsi="Simplified Arabic" w:cs="Simplified Arabic"/>
          <w:sz w:val="24"/>
          <w:szCs w:val="24"/>
          <w:rtl/>
          <w:lang w:bidi="ar"/>
        </w:rPr>
        <w:t>الزوجين</w:t>
      </w:r>
      <w:r w:rsidRPr="00BC17C9">
        <w:rPr>
          <w:rFonts w:ascii="Simplified Arabic" w:eastAsiaTheme="minorEastAsia" w:hAnsi="Simplified Arabic" w:cs="Simplified Arabic"/>
          <w:sz w:val="24"/>
          <w:szCs w:val="24"/>
          <w:rtl/>
          <w:lang w:bidi="ar"/>
        </w:rPr>
        <w:t xml:space="preserve"> بما يضمن استقرار ال</w:t>
      </w:r>
      <w:r w:rsidR="00CA3950">
        <w:rPr>
          <w:rFonts w:ascii="Simplified Arabic" w:eastAsiaTheme="minorEastAsia" w:hAnsi="Simplified Arabic" w:cs="Simplified Arabic"/>
          <w:sz w:val="24"/>
          <w:szCs w:val="24"/>
          <w:rtl/>
          <w:lang w:bidi="ar"/>
        </w:rPr>
        <w:t>أسرة</w:t>
      </w:r>
      <w:r w:rsidRPr="00BC17C9">
        <w:rPr>
          <w:rFonts w:ascii="Simplified Arabic" w:eastAsiaTheme="minorEastAsia" w:hAnsi="Simplified Arabic" w:cs="Simplified Arabic"/>
          <w:sz w:val="24"/>
          <w:szCs w:val="24"/>
          <w:rtl/>
          <w:lang w:bidi="ar"/>
        </w:rPr>
        <w:t xml:space="preserve"> وسعادتها. وتلعب العديد من العوامل الاجتماعية والثقافية والدينية والاقتصادية في </w:t>
      </w:r>
      <w:r w:rsidR="00BF1F5E" w:rsidRPr="00BC17C9">
        <w:rPr>
          <w:rFonts w:ascii="Simplified Arabic" w:eastAsiaTheme="minorEastAsia" w:hAnsi="Simplified Arabic" w:cs="Simplified Arabic" w:hint="cs"/>
          <w:sz w:val="24"/>
          <w:szCs w:val="24"/>
          <w:rtl/>
          <w:lang w:bidi="ar"/>
        </w:rPr>
        <w:t>التأثي</w:t>
      </w:r>
      <w:r w:rsidR="00BF1F5E">
        <w:rPr>
          <w:rFonts w:ascii="Simplified Arabic" w:eastAsiaTheme="minorEastAsia" w:hAnsi="Simplified Arabic" w:cs="Simplified Arabic" w:hint="cs"/>
          <w:sz w:val="24"/>
          <w:szCs w:val="24"/>
          <w:rtl/>
          <w:lang w:bidi="ar"/>
        </w:rPr>
        <w:t>ر</w:t>
      </w:r>
      <w:r>
        <w:rPr>
          <w:rFonts w:ascii="Simplified Arabic" w:eastAsiaTheme="minorEastAsia" w:hAnsi="Simplified Arabic" w:cs="Simplified Arabic"/>
          <w:sz w:val="24"/>
          <w:szCs w:val="24"/>
          <w:rtl/>
          <w:lang w:bidi="ar"/>
        </w:rPr>
        <w:t xml:space="preserve"> على قرار الاختيار </w:t>
      </w:r>
      <w:r w:rsidRPr="00BC17C9">
        <w:rPr>
          <w:rFonts w:ascii="Simplified Arabic" w:eastAsiaTheme="minorEastAsia" w:hAnsi="Simplified Arabic" w:cs="Simplified Arabic"/>
          <w:sz w:val="24"/>
          <w:szCs w:val="24"/>
          <w:rtl/>
          <w:lang w:bidi="ar"/>
        </w:rPr>
        <w:t xml:space="preserve">كما </w:t>
      </w:r>
      <w:r>
        <w:rPr>
          <w:rFonts w:ascii="Simplified Arabic" w:eastAsiaTheme="minorEastAsia" w:hAnsi="Simplified Arabic" w:cs="Simplified Arabic" w:hint="cs"/>
          <w:sz w:val="24"/>
          <w:szCs w:val="24"/>
          <w:rtl/>
          <w:lang w:bidi="ar"/>
        </w:rPr>
        <w:t>و</w:t>
      </w:r>
      <w:r w:rsidRPr="00BC17C9">
        <w:rPr>
          <w:rFonts w:ascii="Simplified Arabic" w:eastAsiaTheme="minorEastAsia" w:hAnsi="Simplified Arabic" w:cs="Simplified Arabic"/>
          <w:sz w:val="24"/>
          <w:szCs w:val="24"/>
          <w:rtl/>
          <w:lang w:bidi="ar"/>
        </w:rPr>
        <w:t>أن معايير الاختيار تختلف من شخص إلى آخر، فهناك من يركز فقط على معايير شكلية تعتمد على الشكليات والجمال والنواحي المادية والمظاهر الخارجية فقط، وهناك من يركِّز على النواحي الأخلاقية والدِّينية، وهنا يبرُز دَور الأهل في مساعدة أبنائهم لإرساء المعايير الصحيحة التي يجب أن يبحثوا عنها في شريك أو شريكة  حياتهم  لضمان نجاح المؤسسة الزوجية، ولتتمكنَ من ممارسة دورها كما يجب في بناء جيل جديد ناجح قادر  على تطوير المجتمع الذي يعيش فيه.</w:t>
      </w:r>
    </w:p>
    <w:p w14:paraId="204977FA" w14:textId="0C80979B" w:rsidR="00BC17C9" w:rsidRPr="00BC17C9" w:rsidRDefault="00BC17C9" w:rsidP="00BC17C9">
      <w:pPr>
        <w:tabs>
          <w:tab w:val="right" w:pos="1016"/>
        </w:tabs>
        <w:bidi/>
        <w:jc w:val="both"/>
        <w:rPr>
          <w:rFonts w:ascii="Simplified Arabic" w:eastAsiaTheme="minorEastAsia" w:hAnsi="Simplified Arabic" w:cs="Simplified Arabic"/>
          <w:sz w:val="24"/>
          <w:szCs w:val="24"/>
          <w:rtl/>
          <w:lang w:bidi="ar"/>
        </w:rPr>
      </w:pPr>
      <w:r w:rsidRPr="00BC17C9">
        <w:rPr>
          <w:rFonts w:ascii="Simplified Arabic" w:eastAsiaTheme="minorEastAsia" w:hAnsi="Simplified Arabic" w:cs="Simplified Arabic"/>
          <w:sz w:val="24"/>
          <w:szCs w:val="24"/>
          <w:rtl/>
          <w:lang w:bidi="ar"/>
        </w:rPr>
        <w:t>ويعتبر التكافؤ بين الزوج والزوجة أحد أهم العوامل التي تساعد على نجاح الزواج فيما بعدُ، وهو أهم الخصائص التي يجب أن يركِّز عليها كلٌّ من الرجل وال</w:t>
      </w:r>
      <w:r w:rsidR="00CA3950">
        <w:rPr>
          <w:rFonts w:ascii="Simplified Arabic" w:eastAsiaTheme="minorEastAsia" w:hAnsi="Simplified Arabic" w:cs="Simplified Arabic"/>
          <w:sz w:val="24"/>
          <w:szCs w:val="24"/>
          <w:rtl/>
          <w:lang w:bidi="ar"/>
        </w:rPr>
        <w:t>مرأة</w:t>
      </w:r>
      <w:r w:rsidRPr="00BC17C9">
        <w:rPr>
          <w:rFonts w:ascii="Simplified Arabic" w:eastAsiaTheme="minorEastAsia" w:hAnsi="Simplified Arabic" w:cs="Simplified Arabic"/>
          <w:sz w:val="24"/>
          <w:szCs w:val="24"/>
          <w:rtl/>
          <w:lang w:bidi="ar"/>
        </w:rPr>
        <w:t xml:space="preserve"> عند إقبالهما على مرحلة الزواج، ويشتمل على التكافؤ في النواحي التالية</w:t>
      </w:r>
    </w:p>
    <w:p w14:paraId="3D8C878A" w14:textId="77777777" w:rsidR="00BC17C9" w:rsidRPr="00BC17C9" w:rsidRDefault="00BC17C9" w:rsidP="003228C0">
      <w:pPr>
        <w:pStyle w:val="ListParagraph"/>
        <w:numPr>
          <w:ilvl w:val="0"/>
          <w:numId w:val="11"/>
        </w:numPr>
        <w:tabs>
          <w:tab w:val="right" w:pos="1016"/>
        </w:tabs>
        <w:bidi/>
        <w:spacing w:after="200" w:line="276" w:lineRule="auto"/>
        <w:jc w:val="both"/>
        <w:rPr>
          <w:rFonts w:ascii="Simplified Arabic" w:hAnsi="Simplified Arabic" w:cs="Simplified Arabic"/>
          <w:sz w:val="24"/>
          <w:szCs w:val="24"/>
          <w:lang w:bidi="ar"/>
        </w:rPr>
      </w:pPr>
      <w:r w:rsidRPr="00BC17C9">
        <w:rPr>
          <w:rFonts w:ascii="Simplified Arabic" w:hAnsi="Simplified Arabic" w:cs="Simplified Arabic"/>
          <w:sz w:val="24"/>
          <w:szCs w:val="24"/>
          <w:rtl/>
          <w:lang w:bidi="ar"/>
        </w:rPr>
        <w:t>عمر</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الشخصين</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من</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حيث</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صغر</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أو</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كبر</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العمر</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أو</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من</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حيث</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الفارق</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بين</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الأعمار</w:t>
      </w:r>
    </w:p>
    <w:p w14:paraId="53388B2E" w14:textId="17471297" w:rsidR="00BC17C9" w:rsidRPr="00BC17C9" w:rsidRDefault="00BC17C9" w:rsidP="003228C0">
      <w:pPr>
        <w:pStyle w:val="ListParagraph"/>
        <w:numPr>
          <w:ilvl w:val="0"/>
          <w:numId w:val="11"/>
        </w:numPr>
        <w:tabs>
          <w:tab w:val="right" w:pos="1016"/>
        </w:tabs>
        <w:bidi/>
        <w:spacing w:after="200" w:line="276" w:lineRule="auto"/>
        <w:jc w:val="both"/>
        <w:rPr>
          <w:rFonts w:ascii="Simplified Arabic" w:hAnsi="Simplified Arabic" w:cs="Simplified Arabic"/>
          <w:sz w:val="24"/>
          <w:szCs w:val="24"/>
          <w:lang w:bidi="ar"/>
        </w:rPr>
      </w:pPr>
      <w:r w:rsidRPr="00BC17C9">
        <w:rPr>
          <w:rFonts w:ascii="Simplified Arabic" w:hAnsi="Simplified Arabic" w:cs="Simplified Arabic"/>
          <w:sz w:val="24"/>
          <w:szCs w:val="24"/>
          <w:rtl/>
          <w:lang w:bidi="ar"/>
        </w:rPr>
        <w:t>التحصيل</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العلمي</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والمستوى</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الثقافي</w:t>
      </w:r>
      <w:r w:rsidRPr="00BC17C9">
        <w:rPr>
          <w:rFonts w:ascii="Simplified Arabic" w:hAnsi="Simplified Arabic" w:cs="Simplified Arabic"/>
          <w:sz w:val="24"/>
          <w:szCs w:val="24"/>
          <w:lang w:bidi="ar"/>
        </w:rPr>
        <w:t xml:space="preserve"> </w:t>
      </w:r>
      <w:r>
        <w:rPr>
          <w:rFonts w:ascii="Simplified Arabic" w:hAnsi="Simplified Arabic" w:cs="Simplified Arabic"/>
          <w:sz w:val="24"/>
          <w:szCs w:val="24"/>
          <w:rtl/>
          <w:lang w:bidi="ar"/>
        </w:rPr>
        <w:t>و</w:t>
      </w:r>
      <w:r w:rsidRPr="00BC17C9">
        <w:rPr>
          <w:rFonts w:ascii="Simplified Arabic" w:hAnsi="Simplified Arabic" w:cs="Simplified Arabic"/>
          <w:sz w:val="24"/>
          <w:szCs w:val="24"/>
          <w:rtl/>
          <w:lang w:bidi="ar"/>
        </w:rPr>
        <w:t>المستوى الاقتصادي</w:t>
      </w:r>
    </w:p>
    <w:p w14:paraId="3B403994" w14:textId="0798C787" w:rsidR="00BC17C9" w:rsidRPr="00BC17C9" w:rsidRDefault="00BC17C9" w:rsidP="003228C0">
      <w:pPr>
        <w:pStyle w:val="ListParagraph"/>
        <w:numPr>
          <w:ilvl w:val="0"/>
          <w:numId w:val="11"/>
        </w:numPr>
        <w:tabs>
          <w:tab w:val="right" w:pos="1016"/>
        </w:tabs>
        <w:bidi/>
        <w:spacing w:after="200" w:line="276" w:lineRule="auto"/>
        <w:jc w:val="both"/>
        <w:rPr>
          <w:rFonts w:ascii="Simplified Arabic" w:hAnsi="Simplified Arabic" w:cs="Simplified Arabic"/>
          <w:sz w:val="24"/>
          <w:szCs w:val="24"/>
          <w:lang w:bidi="ar"/>
        </w:rPr>
      </w:pPr>
      <w:r w:rsidRPr="00BC17C9">
        <w:rPr>
          <w:rFonts w:ascii="Simplified Arabic" w:hAnsi="Simplified Arabic" w:cs="Simplified Arabic"/>
          <w:sz w:val="24"/>
          <w:szCs w:val="24"/>
          <w:rtl/>
          <w:lang w:bidi="ar"/>
        </w:rPr>
        <w:t>الحالة الاجتماعية</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كأن</w:t>
      </w:r>
      <w:r>
        <w:rPr>
          <w:rFonts w:ascii="Simplified Arabic" w:hAnsi="Simplified Arabic" w:cs="Simplified Arabic" w:hint="cs"/>
          <w:sz w:val="24"/>
          <w:szCs w:val="24"/>
          <w:rtl/>
          <w:lang w:bidi="ar"/>
        </w:rPr>
        <w:t xml:space="preserve"> </w:t>
      </w:r>
      <w:r w:rsidRPr="00BC17C9">
        <w:rPr>
          <w:rFonts w:ascii="Simplified Arabic" w:hAnsi="Simplified Arabic" w:cs="Simplified Arabic"/>
          <w:sz w:val="24"/>
          <w:szCs w:val="24"/>
          <w:rtl/>
          <w:lang w:bidi="ar"/>
        </w:rPr>
        <w:t>سبق أن</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تزوج</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أحدهما</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أو</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كلاهما</w:t>
      </w:r>
    </w:p>
    <w:p w14:paraId="56EEFC9B" w14:textId="23B97780" w:rsidR="00BC17C9" w:rsidRPr="00BC17C9" w:rsidRDefault="00BC17C9" w:rsidP="003228C0">
      <w:pPr>
        <w:pStyle w:val="ListParagraph"/>
        <w:numPr>
          <w:ilvl w:val="0"/>
          <w:numId w:val="11"/>
        </w:numPr>
        <w:tabs>
          <w:tab w:val="right" w:pos="1016"/>
        </w:tabs>
        <w:bidi/>
        <w:spacing w:after="200" w:line="276" w:lineRule="auto"/>
        <w:jc w:val="both"/>
        <w:rPr>
          <w:rFonts w:ascii="Simplified Arabic" w:hAnsi="Simplified Arabic" w:cs="Simplified Arabic"/>
          <w:sz w:val="24"/>
          <w:szCs w:val="24"/>
          <w:lang w:bidi="ar"/>
        </w:rPr>
      </w:pPr>
      <w:r w:rsidRPr="00BC17C9">
        <w:rPr>
          <w:rFonts w:ascii="Simplified Arabic" w:hAnsi="Simplified Arabic" w:cs="Simplified Arabic"/>
          <w:sz w:val="24"/>
          <w:szCs w:val="24"/>
          <w:rtl/>
          <w:lang w:bidi="ar"/>
        </w:rPr>
        <w:t>طريقة</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التنشئة</w:t>
      </w:r>
      <w:r>
        <w:rPr>
          <w:rFonts w:ascii="Simplified Arabic" w:hAnsi="Simplified Arabic" w:cs="Simplified Arabic" w:hint="cs"/>
          <w:sz w:val="24"/>
          <w:szCs w:val="24"/>
          <w:rtl/>
          <w:lang w:bidi="ar"/>
        </w:rPr>
        <w:t xml:space="preserve">، </w:t>
      </w:r>
      <w:r w:rsidRPr="00BC17C9">
        <w:rPr>
          <w:rFonts w:ascii="Simplified Arabic" w:hAnsi="Simplified Arabic" w:cs="Simplified Arabic"/>
          <w:sz w:val="24"/>
          <w:szCs w:val="24"/>
          <w:rtl/>
          <w:lang w:bidi="ar"/>
        </w:rPr>
        <w:t>الطباع</w:t>
      </w:r>
      <w:r w:rsidRPr="00BC17C9">
        <w:rPr>
          <w:rFonts w:ascii="Simplified Arabic" w:hAnsi="Simplified Arabic" w:cs="Simplified Arabic"/>
          <w:sz w:val="24"/>
          <w:szCs w:val="24"/>
          <w:lang w:bidi="ar"/>
        </w:rPr>
        <w:t xml:space="preserve"> </w:t>
      </w:r>
      <w:r w:rsidRPr="00BC17C9">
        <w:rPr>
          <w:rFonts w:ascii="Simplified Arabic" w:hAnsi="Simplified Arabic" w:cs="Simplified Arabic"/>
          <w:sz w:val="24"/>
          <w:szCs w:val="24"/>
          <w:rtl/>
          <w:lang w:bidi="ar"/>
        </w:rPr>
        <w:t>والمعتقدات</w:t>
      </w:r>
      <w:r>
        <w:rPr>
          <w:rFonts w:ascii="Simplified Arabic" w:hAnsi="Simplified Arabic" w:cs="Simplified Arabic" w:hint="cs"/>
          <w:sz w:val="24"/>
          <w:szCs w:val="24"/>
          <w:rtl/>
          <w:lang w:bidi="ar"/>
        </w:rPr>
        <w:t xml:space="preserve"> و</w:t>
      </w:r>
      <w:r w:rsidRPr="00BC17C9">
        <w:rPr>
          <w:rFonts w:ascii="Simplified Arabic" w:hAnsi="Simplified Arabic" w:cs="Simplified Arabic"/>
          <w:sz w:val="24"/>
          <w:szCs w:val="24"/>
          <w:rtl/>
          <w:lang w:bidi="ar"/>
        </w:rPr>
        <w:t xml:space="preserve">الاهتمامات والميول </w:t>
      </w:r>
      <w:r>
        <w:rPr>
          <w:rFonts w:ascii="Simplified Arabic" w:hAnsi="Simplified Arabic" w:cs="Simplified Arabic" w:hint="cs"/>
          <w:sz w:val="24"/>
          <w:szCs w:val="24"/>
          <w:rtl/>
          <w:lang w:bidi="ar"/>
        </w:rPr>
        <w:t xml:space="preserve"> </w:t>
      </w:r>
    </w:p>
    <w:p w14:paraId="1CA7814F" w14:textId="5228866C" w:rsidR="00BC17C9" w:rsidRPr="00BC17C9" w:rsidRDefault="00BC17C9" w:rsidP="00BF1F5E">
      <w:pPr>
        <w:tabs>
          <w:tab w:val="right" w:pos="1016"/>
        </w:tabs>
        <w:bidi/>
        <w:jc w:val="both"/>
        <w:rPr>
          <w:rFonts w:ascii="Simplified Arabic" w:eastAsiaTheme="minorEastAsia" w:hAnsi="Simplified Arabic" w:cs="Simplified Arabic"/>
          <w:sz w:val="24"/>
          <w:szCs w:val="24"/>
          <w:rtl/>
          <w:lang w:bidi="ar"/>
        </w:rPr>
      </w:pPr>
      <w:r w:rsidRPr="00BC17C9">
        <w:rPr>
          <w:rFonts w:ascii="Simplified Arabic" w:eastAsiaTheme="minorEastAsia" w:hAnsi="Simplified Arabic" w:cs="Simplified Arabic"/>
          <w:sz w:val="24"/>
          <w:szCs w:val="24"/>
          <w:rtl/>
          <w:lang w:bidi="ar"/>
        </w:rPr>
        <w:t xml:space="preserve">وتتعدد أنماط </w:t>
      </w:r>
      <w:r w:rsidRPr="00BC17C9">
        <w:rPr>
          <w:rFonts w:ascii="Simplified Arabic" w:eastAsiaTheme="minorEastAsia" w:hAnsi="Simplified Arabic" w:cs="Simplified Arabic" w:hint="cs"/>
          <w:sz w:val="24"/>
          <w:szCs w:val="24"/>
          <w:rtl/>
          <w:lang w:bidi="ar"/>
        </w:rPr>
        <w:t>الاختيار لدى</w:t>
      </w:r>
      <w:r w:rsidRPr="00BC17C9">
        <w:rPr>
          <w:rFonts w:ascii="Simplified Arabic" w:eastAsiaTheme="minorEastAsia" w:hAnsi="Simplified Arabic" w:cs="Simplified Arabic"/>
          <w:sz w:val="24"/>
          <w:szCs w:val="24"/>
          <w:rtl/>
          <w:lang w:bidi="ar"/>
        </w:rPr>
        <w:t xml:space="preserve"> الأشخاص حسب شخصياتهم ودوافعهم </w:t>
      </w:r>
      <w:r w:rsidRPr="00BC17C9">
        <w:rPr>
          <w:rFonts w:ascii="Simplified Arabic" w:eastAsiaTheme="minorEastAsia" w:hAnsi="Simplified Arabic" w:cs="Simplified Arabic" w:hint="cs"/>
          <w:sz w:val="24"/>
          <w:szCs w:val="24"/>
          <w:rtl/>
          <w:lang w:bidi="ar"/>
        </w:rPr>
        <w:t>للزواج وفيما</w:t>
      </w:r>
      <w:r w:rsidRPr="00BC17C9">
        <w:rPr>
          <w:rFonts w:ascii="Simplified Arabic" w:eastAsiaTheme="minorEastAsia" w:hAnsi="Simplified Arabic" w:cs="Simplified Arabic"/>
          <w:sz w:val="24"/>
          <w:szCs w:val="24"/>
          <w:rtl/>
          <w:lang w:bidi="ar"/>
        </w:rPr>
        <w:t xml:space="preserve"> يلي تلخيصا لكل منها وخصائصه و</w:t>
      </w:r>
      <w:r w:rsidRPr="00BC17C9">
        <w:rPr>
          <w:rFonts w:ascii="Simplified Arabic" w:eastAsiaTheme="minorEastAsia" w:hAnsi="Simplified Arabic" w:cs="Simplified Arabic" w:hint="cs"/>
          <w:sz w:val="24"/>
          <w:szCs w:val="24"/>
          <w:rtl/>
          <w:lang w:bidi="ar"/>
        </w:rPr>
        <w:t>أ</w:t>
      </w:r>
      <w:r w:rsidRPr="00BC17C9">
        <w:rPr>
          <w:rFonts w:ascii="Simplified Arabic" w:eastAsiaTheme="minorEastAsia" w:hAnsi="Simplified Arabic" w:cs="Simplified Arabic"/>
          <w:sz w:val="24"/>
          <w:szCs w:val="24"/>
          <w:rtl/>
          <w:lang w:bidi="ar"/>
        </w:rPr>
        <w:t>سبابه</w:t>
      </w:r>
    </w:p>
    <w:p w14:paraId="0210D2D5" w14:textId="5C1FF2BC" w:rsidR="00BC17C9" w:rsidRPr="003B0AEA" w:rsidRDefault="00BC17C9" w:rsidP="00804CDF">
      <w:pPr>
        <w:bidi/>
        <w:spacing w:after="0" w:line="240" w:lineRule="auto"/>
        <w:rPr>
          <w:rFonts w:ascii="Simplified Arabic" w:hAnsi="Simplified Arabic" w:cs="Simplified Arabic"/>
          <w:b/>
          <w:bCs/>
          <w:sz w:val="24"/>
          <w:szCs w:val="24"/>
          <w:rtl/>
        </w:rPr>
      </w:pPr>
      <w:r w:rsidRPr="00BC17C9">
        <w:rPr>
          <w:rFonts w:ascii="Simplified Arabic" w:hAnsi="Simplified Arabic" w:cs="Simplified Arabic"/>
          <w:sz w:val="24"/>
          <w:szCs w:val="24"/>
          <w:rtl/>
          <w:lang w:bidi="ar"/>
        </w:rPr>
        <w:lastRenderedPageBreak/>
        <w:t xml:space="preserve">  </w:t>
      </w:r>
      <w:r w:rsidRPr="003B0AEA">
        <w:rPr>
          <w:rFonts w:ascii="Simplified Arabic" w:hAnsi="Simplified Arabic" w:cs="Simplified Arabic"/>
          <w:b/>
          <w:bCs/>
          <w:sz w:val="24"/>
          <w:szCs w:val="24"/>
          <w:rtl/>
        </w:rPr>
        <w:t xml:space="preserve">جدول رقم </w:t>
      </w:r>
      <w:r w:rsidR="00804CDF" w:rsidRPr="003B0AEA">
        <w:rPr>
          <w:rFonts w:ascii="Simplified Arabic" w:hAnsi="Simplified Arabic" w:cs="Simplified Arabic" w:hint="cs"/>
          <w:b/>
          <w:bCs/>
          <w:sz w:val="24"/>
          <w:szCs w:val="24"/>
          <w:rtl/>
        </w:rPr>
        <w:t>2</w:t>
      </w:r>
      <w:r w:rsidRPr="003B0AEA">
        <w:rPr>
          <w:rFonts w:ascii="Simplified Arabic" w:hAnsi="Simplified Arabic" w:cs="Simplified Arabic"/>
          <w:b/>
          <w:bCs/>
          <w:sz w:val="24"/>
          <w:szCs w:val="24"/>
          <w:rtl/>
        </w:rPr>
        <w:t>: أنماط الاختيار</w:t>
      </w:r>
      <w:r w:rsidRPr="003B0AEA">
        <w:rPr>
          <w:rFonts w:ascii="Simplified Arabic" w:hAnsi="Simplified Arabic" w:cs="Simplified Arabic" w:hint="cs"/>
          <w:b/>
          <w:bCs/>
          <w:sz w:val="24"/>
          <w:szCs w:val="24"/>
          <w:rtl/>
        </w:rPr>
        <w:t xml:space="preserve"> </w:t>
      </w:r>
      <w:r w:rsidRPr="003B0AEA">
        <w:rPr>
          <w:rFonts w:ascii="Simplified Arabic" w:hAnsi="Simplified Arabic" w:cs="Simplified Arabic"/>
          <w:b/>
          <w:bCs/>
          <w:sz w:val="24"/>
          <w:szCs w:val="24"/>
          <w:rtl/>
        </w:rPr>
        <w:t>الزواجي</w:t>
      </w:r>
    </w:p>
    <w:tbl>
      <w:tblPr>
        <w:tblStyle w:val="TableGrid"/>
        <w:bidiVisual/>
        <w:tblW w:w="9360" w:type="dxa"/>
        <w:tblInd w:w="-6" w:type="dxa"/>
        <w:shd w:val="clear" w:color="auto" w:fill="FDE9D1" w:themeFill="accent2" w:themeFillTint="33"/>
        <w:tblLook w:val="04A0" w:firstRow="1" w:lastRow="0" w:firstColumn="1" w:lastColumn="0" w:noHBand="0" w:noVBand="1"/>
      </w:tblPr>
      <w:tblGrid>
        <w:gridCol w:w="2953"/>
        <w:gridCol w:w="6407"/>
      </w:tblGrid>
      <w:tr w:rsidR="00BC17C9" w:rsidRPr="002E47A5" w14:paraId="0855DC55" w14:textId="77777777" w:rsidTr="00BF1F5E">
        <w:tc>
          <w:tcPr>
            <w:tcW w:w="2953" w:type="dxa"/>
            <w:shd w:val="clear" w:color="auto" w:fill="FDE9D1" w:themeFill="accent2" w:themeFillTint="33"/>
          </w:tcPr>
          <w:p w14:paraId="5A74F00C" w14:textId="77777777" w:rsidR="00BC17C9" w:rsidRPr="002E47A5" w:rsidRDefault="00BC17C9" w:rsidP="00BC17C9">
            <w:pPr>
              <w:pStyle w:val="ListParagraph"/>
              <w:bidi/>
              <w:ind w:left="0"/>
              <w:jc w:val="center"/>
              <w:rPr>
                <w:rFonts w:ascii="Simplified Arabic" w:hAnsi="Simplified Arabic" w:cs="Simplified Arabic"/>
                <w:b/>
                <w:bCs/>
                <w:sz w:val="24"/>
                <w:szCs w:val="24"/>
                <w:rtl/>
                <w:lang w:bidi="ar"/>
              </w:rPr>
            </w:pPr>
            <w:r w:rsidRPr="002E47A5">
              <w:rPr>
                <w:rFonts w:ascii="Simplified Arabic" w:hAnsi="Simplified Arabic" w:cs="Simplified Arabic"/>
                <w:b/>
                <w:bCs/>
                <w:sz w:val="24"/>
                <w:szCs w:val="24"/>
                <w:rtl/>
                <w:lang w:bidi="ar"/>
              </w:rPr>
              <w:t>نمط الاختيار</w:t>
            </w:r>
          </w:p>
        </w:tc>
        <w:tc>
          <w:tcPr>
            <w:tcW w:w="6407" w:type="dxa"/>
            <w:shd w:val="clear" w:color="auto" w:fill="FDE9D1" w:themeFill="accent2" w:themeFillTint="33"/>
          </w:tcPr>
          <w:p w14:paraId="5329DED1" w14:textId="77777777" w:rsidR="00BC17C9" w:rsidRPr="002E47A5" w:rsidRDefault="00BC17C9" w:rsidP="00BC17C9">
            <w:pPr>
              <w:pStyle w:val="ListParagraph"/>
              <w:bidi/>
              <w:ind w:left="0"/>
              <w:jc w:val="center"/>
              <w:rPr>
                <w:rFonts w:ascii="Simplified Arabic" w:hAnsi="Simplified Arabic" w:cs="Simplified Arabic"/>
                <w:b/>
                <w:bCs/>
                <w:sz w:val="24"/>
                <w:szCs w:val="24"/>
                <w:rtl/>
                <w:lang w:bidi="ar"/>
              </w:rPr>
            </w:pPr>
            <w:r w:rsidRPr="002E47A5">
              <w:rPr>
                <w:rFonts w:ascii="Simplified Arabic" w:hAnsi="Simplified Arabic" w:cs="Simplified Arabic"/>
                <w:b/>
                <w:bCs/>
                <w:sz w:val="24"/>
                <w:szCs w:val="24"/>
                <w:rtl/>
                <w:lang w:bidi="ar"/>
              </w:rPr>
              <w:t>ملاحظات</w:t>
            </w:r>
          </w:p>
        </w:tc>
      </w:tr>
      <w:tr w:rsidR="00BC17C9" w:rsidRPr="002E47A5" w14:paraId="714FA104" w14:textId="77777777" w:rsidTr="00BF1F5E">
        <w:tc>
          <w:tcPr>
            <w:tcW w:w="2953" w:type="dxa"/>
            <w:shd w:val="clear" w:color="auto" w:fill="FDE9D1" w:themeFill="accent2" w:themeFillTint="33"/>
            <w:vAlign w:val="center"/>
          </w:tcPr>
          <w:p w14:paraId="60F26BA3" w14:textId="77777777" w:rsidR="00BC17C9" w:rsidRPr="002E47A5" w:rsidRDefault="00BC17C9" w:rsidP="00BC17C9">
            <w:pPr>
              <w:pStyle w:val="ListParagraph"/>
              <w:bidi/>
              <w:ind w:left="0"/>
              <w:jc w:val="center"/>
              <w:rPr>
                <w:rFonts w:ascii="Simplified Arabic" w:hAnsi="Simplified Arabic" w:cs="Simplified Arabic"/>
                <w:b/>
                <w:bCs/>
                <w:sz w:val="24"/>
                <w:szCs w:val="24"/>
                <w:rtl/>
                <w:lang w:bidi="ar"/>
              </w:rPr>
            </w:pPr>
            <w:r w:rsidRPr="002E47A5">
              <w:rPr>
                <w:rFonts w:ascii="Simplified Arabic" w:hAnsi="Simplified Arabic" w:cs="Simplified Arabic"/>
                <w:b/>
                <w:bCs/>
                <w:sz w:val="24"/>
                <w:szCs w:val="24"/>
                <w:rtl/>
                <w:lang w:bidi="ar"/>
              </w:rPr>
              <w:t>العاطفي</w:t>
            </w:r>
          </w:p>
        </w:tc>
        <w:tc>
          <w:tcPr>
            <w:tcW w:w="6407" w:type="dxa"/>
            <w:shd w:val="clear" w:color="auto" w:fill="FDE9D1" w:themeFill="accent2" w:themeFillTint="33"/>
          </w:tcPr>
          <w:p w14:paraId="4F184659" w14:textId="4F062C51" w:rsidR="00BC17C9" w:rsidRPr="002E47A5" w:rsidRDefault="00BC17C9" w:rsidP="00BC17C9">
            <w:pPr>
              <w:pStyle w:val="ListParagraph"/>
              <w:bidi/>
              <w:ind w:left="0"/>
              <w:jc w:val="both"/>
              <w:rPr>
                <w:rFonts w:ascii="Simplified Arabic" w:hAnsi="Simplified Arabic" w:cs="Simplified Arabic"/>
                <w:sz w:val="24"/>
                <w:szCs w:val="24"/>
                <w:rtl/>
                <w:lang w:bidi="ar"/>
              </w:rPr>
            </w:pPr>
            <w:r w:rsidRPr="002E47A5">
              <w:rPr>
                <w:rFonts w:ascii="Simplified Arabic" w:hAnsi="Simplified Arabic" w:cs="Simplified Arabic"/>
                <w:sz w:val="24"/>
                <w:szCs w:val="24"/>
                <w:rtl/>
                <w:lang w:bidi="ar"/>
              </w:rPr>
              <w:t xml:space="preserve">يكون الاختيار قائمًا على عاطفة حب قوية، لا تخضع للعقل ولا للمنطق، ويعتقد الشخص أن الحب وحده كفيل بحل كل المشاكل، وكفيل ببناء حياة زوجية سعيدة، وبالتالي يكون غير قادر على سماع </w:t>
            </w:r>
            <w:r>
              <w:rPr>
                <w:rFonts w:ascii="Simplified Arabic" w:hAnsi="Simplified Arabic" w:cs="Simplified Arabic"/>
                <w:sz w:val="24"/>
                <w:szCs w:val="24"/>
                <w:rtl/>
                <w:lang w:bidi="ar"/>
              </w:rPr>
              <w:t>أو</w:t>
            </w:r>
            <w:r w:rsidRPr="002E47A5">
              <w:rPr>
                <w:rFonts w:ascii="Simplified Arabic" w:hAnsi="Simplified Arabic" w:cs="Simplified Arabic"/>
                <w:sz w:val="24"/>
                <w:szCs w:val="24"/>
                <w:rtl/>
                <w:lang w:bidi="ar"/>
              </w:rPr>
              <w:t xml:space="preserve"> تفهم نصائح الآخرين له، ويكون شديد العناد في الدفاع عن اختياره على الرغم من وجود عقبات منطقية كثيرة تؤكد عدم التوافق في الزواج</w:t>
            </w:r>
            <w:r>
              <w:rPr>
                <w:rFonts w:ascii="Simplified Arabic" w:hAnsi="Simplified Arabic" w:cs="Simplified Arabic" w:hint="cs"/>
                <w:sz w:val="24"/>
                <w:szCs w:val="24"/>
                <w:rtl/>
                <w:lang w:bidi="ar"/>
              </w:rPr>
              <w:t xml:space="preserve"> </w:t>
            </w:r>
          </w:p>
        </w:tc>
      </w:tr>
      <w:tr w:rsidR="00BC17C9" w:rsidRPr="002E47A5" w14:paraId="2BE59A2B" w14:textId="77777777" w:rsidTr="00BF1F5E">
        <w:tc>
          <w:tcPr>
            <w:tcW w:w="2953" w:type="dxa"/>
            <w:shd w:val="clear" w:color="auto" w:fill="FDE9D1" w:themeFill="accent2" w:themeFillTint="33"/>
            <w:vAlign w:val="center"/>
          </w:tcPr>
          <w:p w14:paraId="16E10ABF" w14:textId="77777777" w:rsidR="00BC17C9" w:rsidRPr="002E47A5" w:rsidRDefault="00BC17C9" w:rsidP="00BC17C9">
            <w:pPr>
              <w:pStyle w:val="ListParagraph"/>
              <w:bidi/>
              <w:ind w:left="0"/>
              <w:jc w:val="center"/>
              <w:rPr>
                <w:rFonts w:ascii="Simplified Arabic" w:hAnsi="Simplified Arabic" w:cs="Simplified Arabic"/>
                <w:b/>
                <w:bCs/>
                <w:sz w:val="24"/>
                <w:szCs w:val="24"/>
                <w:rtl/>
                <w:lang w:bidi="ar"/>
              </w:rPr>
            </w:pPr>
            <w:r w:rsidRPr="002E47A5">
              <w:rPr>
                <w:rFonts w:ascii="Simplified Arabic" w:hAnsi="Simplified Arabic" w:cs="Simplified Arabic"/>
                <w:b/>
                <w:bCs/>
                <w:sz w:val="24"/>
                <w:szCs w:val="24"/>
                <w:rtl/>
                <w:lang w:bidi="ar"/>
              </w:rPr>
              <w:t>العقلاني</w:t>
            </w:r>
          </w:p>
        </w:tc>
        <w:tc>
          <w:tcPr>
            <w:tcW w:w="6407" w:type="dxa"/>
            <w:shd w:val="clear" w:color="auto" w:fill="FDE9D1" w:themeFill="accent2" w:themeFillTint="33"/>
          </w:tcPr>
          <w:p w14:paraId="5265F144" w14:textId="77777777" w:rsidR="00BC17C9" w:rsidRPr="002E47A5" w:rsidRDefault="00BC17C9" w:rsidP="00BC17C9">
            <w:pPr>
              <w:pStyle w:val="ListParagraph"/>
              <w:bidi/>
              <w:ind w:left="0"/>
              <w:jc w:val="both"/>
              <w:rPr>
                <w:rFonts w:ascii="Simplified Arabic" w:hAnsi="Simplified Arabic" w:cs="Simplified Arabic"/>
                <w:sz w:val="24"/>
                <w:szCs w:val="24"/>
                <w:rtl/>
                <w:lang w:bidi="ar"/>
              </w:rPr>
            </w:pPr>
            <w:r w:rsidRPr="002E47A5">
              <w:rPr>
                <w:rFonts w:ascii="Simplified Arabic" w:hAnsi="Simplified Arabic" w:cs="Simplified Arabic"/>
                <w:sz w:val="24"/>
                <w:szCs w:val="24"/>
                <w:rtl/>
                <w:lang w:bidi="ar"/>
              </w:rPr>
              <w:t>يقوم على حسابات منطقية لخصائص الطرف الأخر، وبالتالي يخلو من الجوانب العاطفية.</w:t>
            </w:r>
          </w:p>
        </w:tc>
      </w:tr>
      <w:tr w:rsidR="00BC17C9" w:rsidRPr="002E47A5" w14:paraId="6F0DC069" w14:textId="77777777" w:rsidTr="00BF1F5E">
        <w:tc>
          <w:tcPr>
            <w:tcW w:w="2953" w:type="dxa"/>
            <w:shd w:val="clear" w:color="auto" w:fill="FDE9D1" w:themeFill="accent2" w:themeFillTint="33"/>
            <w:vAlign w:val="center"/>
          </w:tcPr>
          <w:p w14:paraId="22581CA5" w14:textId="77777777" w:rsidR="00BC17C9" w:rsidRPr="002E47A5" w:rsidRDefault="00BC17C9" w:rsidP="00BC17C9">
            <w:pPr>
              <w:pStyle w:val="ListParagraph"/>
              <w:bidi/>
              <w:ind w:left="0"/>
              <w:jc w:val="center"/>
              <w:rPr>
                <w:rFonts w:ascii="Simplified Arabic" w:hAnsi="Simplified Arabic" w:cs="Simplified Arabic"/>
                <w:b/>
                <w:bCs/>
                <w:sz w:val="24"/>
                <w:szCs w:val="24"/>
                <w:rtl/>
                <w:lang w:bidi="ar"/>
              </w:rPr>
            </w:pPr>
            <w:r w:rsidRPr="002E47A5">
              <w:rPr>
                <w:rFonts w:ascii="Simplified Arabic" w:hAnsi="Simplified Arabic" w:cs="Simplified Arabic"/>
                <w:b/>
                <w:bCs/>
                <w:sz w:val="24"/>
                <w:szCs w:val="24"/>
                <w:rtl/>
                <w:lang w:bidi="ar"/>
              </w:rPr>
              <w:t>الجسدي</w:t>
            </w:r>
          </w:p>
        </w:tc>
        <w:tc>
          <w:tcPr>
            <w:tcW w:w="6407" w:type="dxa"/>
            <w:shd w:val="clear" w:color="auto" w:fill="FDE9D1" w:themeFill="accent2" w:themeFillTint="33"/>
          </w:tcPr>
          <w:p w14:paraId="294FA22F" w14:textId="77777777" w:rsidR="00BC17C9" w:rsidRPr="002E47A5" w:rsidRDefault="00BC17C9" w:rsidP="00BC17C9">
            <w:pPr>
              <w:pStyle w:val="ListParagraph"/>
              <w:bidi/>
              <w:ind w:left="0"/>
              <w:jc w:val="both"/>
              <w:rPr>
                <w:rFonts w:ascii="Simplified Arabic" w:hAnsi="Simplified Arabic" w:cs="Simplified Arabic"/>
                <w:sz w:val="24"/>
                <w:szCs w:val="24"/>
                <w:rtl/>
                <w:lang w:bidi="ar"/>
              </w:rPr>
            </w:pPr>
            <w:r w:rsidRPr="002E47A5">
              <w:rPr>
                <w:rFonts w:ascii="Simplified Arabic" w:hAnsi="Simplified Arabic" w:cs="Simplified Arabic"/>
                <w:sz w:val="24"/>
                <w:szCs w:val="24"/>
                <w:rtl/>
                <w:lang w:bidi="ar"/>
              </w:rPr>
              <w:t xml:space="preserve">الإعجاب بالمواصفات الشكلية للطرف الأخر مثل جمال الوجه </w:t>
            </w:r>
            <w:r>
              <w:rPr>
                <w:rFonts w:ascii="Simplified Arabic" w:hAnsi="Simplified Arabic" w:cs="Simplified Arabic"/>
                <w:sz w:val="24"/>
                <w:szCs w:val="24"/>
                <w:rtl/>
                <w:lang w:bidi="ar"/>
              </w:rPr>
              <w:t>أو</w:t>
            </w:r>
            <w:r w:rsidRPr="002E47A5">
              <w:rPr>
                <w:rFonts w:ascii="Simplified Arabic" w:hAnsi="Simplified Arabic" w:cs="Simplified Arabic"/>
                <w:sz w:val="24"/>
                <w:szCs w:val="24"/>
                <w:rtl/>
                <w:lang w:bidi="ar"/>
              </w:rPr>
              <w:t xml:space="preserve"> جمال الجسد.</w:t>
            </w:r>
          </w:p>
        </w:tc>
      </w:tr>
      <w:tr w:rsidR="00BC17C9" w:rsidRPr="002E47A5" w14:paraId="5372CA0B" w14:textId="77777777" w:rsidTr="00BF1F5E">
        <w:tc>
          <w:tcPr>
            <w:tcW w:w="2953" w:type="dxa"/>
            <w:shd w:val="clear" w:color="auto" w:fill="FDE9D1" w:themeFill="accent2" w:themeFillTint="33"/>
            <w:vAlign w:val="center"/>
          </w:tcPr>
          <w:p w14:paraId="7D9B6617" w14:textId="77777777" w:rsidR="00BC17C9" w:rsidRPr="002E47A5" w:rsidRDefault="00BC17C9" w:rsidP="00BC17C9">
            <w:pPr>
              <w:pStyle w:val="ListParagraph"/>
              <w:bidi/>
              <w:ind w:left="0"/>
              <w:jc w:val="center"/>
              <w:rPr>
                <w:rFonts w:ascii="Simplified Arabic" w:hAnsi="Simplified Arabic" w:cs="Simplified Arabic"/>
                <w:b/>
                <w:bCs/>
                <w:sz w:val="24"/>
                <w:szCs w:val="24"/>
                <w:rtl/>
                <w:lang w:bidi="ar"/>
              </w:rPr>
            </w:pPr>
            <w:r w:rsidRPr="002E47A5">
              <w:rPr>
                <w:rFonts w:ascii="Simplified Arabic" w:hAnsi="Simplified Arabic" w:cs="Simplified Arabic"/>
                <w:b/>
                <w:bCs/>
                <w:sz w:val="24"/>
                <w:szCs w:val="24"/>
                <w:rtl/>
                <w:lang w:bidi="ar"/>
              </w:rPr>
              <w:t>الغائي</w:t>
            </w:r>
          </w:p>
        </w:tc>
        <w:tc>
          <w:tcPr>
            <w:tcW w:w="6407" w:type="dxa"/>
            <w:shd w:val="clear" w:color="auto" w:fill="FDE9D1" w:themeFill="accent2" w:themeFillTint="33"/>
          </w:tcPr>
          <w:p w14:paraId="4DA87A90" w14:textId="37463512" w:rsidR="00BC17C9" w:rsidRPr="00BC17C9" w:rsidRDefault="00BC17C9" w:rsidP="00BC17C9">
            <w:pPr>
              <w:pStyle w:val="ListParagraph"/>
              <w:bidi/>
              <w:ind w:left="0"/>
              <w:jc w:val="both"/>
              <w:rPr>
                <w:rFonts w:ascii="Simplified Arabic" w:hAnsi="Simplified Arabic" w:cs="Simplified Arabic"/>
                <w:sz w:val="24"/>
                <w:szCs w:val="24"/>
                <w:rtl/>
                <w:lang w:bidi="ar"/>
              </w:rPr>
            </w:pPr>
            <w:r w:rsidRPr="00BC17C9">
              <w:rPr>
                <w:rFonts w:ascii="Simplified Arabic" w:hAnsi="Simplified Arabic" w:cs="Simplified Arabic"/>
                <w:sz w:val="24"/>
                <w:szCs w:val="24"/>
                <w:rtl/>
                <w:lang w:bidi="ar"/>
              </w:rPr>
              <w:t>يهدف إلى تحقيق مصلحة مادية أو اجتماعية أو وظ</w:t>
            </w:r>
            <w:r>
              <w:rPr>
                <w:rFonts w:ascii="Simplified Arabic" w:hAnsi="Simplified Arabic" w:cs="Simplified Arabic"/>
                <w:sz w:val="24"/>
                <w:szCs w:val="24"/>
                <w:rtl/>
                <w:lang w:bidi="ar"/>
              </w:rPr>
              <w:t>يفية من خلال الاقتران بالطرف ال</w:t>
            </w:r>
            <w:r>
              <w:rPr>
                <w:rFonts w:ascii="Simplified Arabic" w:hAnsi="Simplified Arabic" w:cs="Simplified Arabic" w:hint="cs"/>
                <w:sz w:val="24"/>
                <w:szCs w:val="24"/>
                <w:rtl/>
                <w:lang w:bidi="ar"/>
              </w:rPr>
              <w:t>آ</w:t>
            </w:r>
            <w:r w:rsidRPr="00BC17C9">
              <w:rPr>
                <w:rFonts w:ascii="Simplified Arabic" w:hAnsi="Simplified Arabic" w:cs="Simplified Arabic"/>
                <w:sz w:val="24"/>
                <w:szCs w:val="24"/>
                <w:rtl/>
                <w:lang w:bidi="ar"/>
              </w:rPr>
              <w:t>خر. وهذا الاختيار يسقط تمامًا إذا يئس صاحبه من تحقيق مصلحته أو</w:t>
            </w:r>
            <w:r>
              <w:rPr>
                <w:rFonts w:ascii="Simplified Arabic" w:hAnsi="Simplified Arabic" w:cs="Simplified Arabic"/>
                <w:sz w:val="24"/>
                <w:szCs w:val="24"/>
                <w:rtl/>
                <w:lang w:bidi="ar"/>
              </w:rPr>
              <w:t xml:space="preserve"> إذا استنفذ الطرف ال</w:t>
            </w:r>
            <w:r>
              <w:rPr>
                <w:rFonts w:ascii="Simplified Arabic" w:hAnsi="Simplified Arabic" w:cs="Simplified Arabic" w:hint="cs"/>
                <w:sz w:val="24"/>
                <w:szCs w:val="24"/>
                <w:rtl/>
                <w:lang w:bidi="ar"/>
              </w:rPr>
              <w:t>آ</w:t>
            </w:r>
            <w:r w:rsidRPr="00BC17C9">
              <w:rPr>
                <w:rFonts w:ascii="Simplified Arabic" w:hAnsi="Simplified Arabic" w:cs="Simplified Arabic"/>
                <w:sz w:val="24"/>
                <w:szCs w:val="24"/>
                <w:rtl/>
                <w:lang w:bidi="ar"/>
              </w:rPr>
              <w:t>خر أغراضه</w:t>
            </w:r>
          </w:p>
        </w:tc>
      </w:tr>
      <w:tr w:rsidR="00BC17C9" w:rsidRPr="002E47A5" w14:paraId="0507CF35" w14:textId="77777777" w:rsidTr="00BF1F5E">
        <w:tc>
          <w:tcPr>
            <w:tcW w:w="2953" w:type="dxa"/>
            <w:shd w:val="clear" w:color="auto" w:fill="FDE9D1" w:themeFill="accent2" w:themeFillTint="33"/>
            <w:vAlign w:val="center"/>
          </w:tcPr>
          <w:p w14:paraId="75BDD8C4" w14:textId="77777777" w:rsidR="00BC17C9" w:rsidRPr="002E47A5" w:rsidRDefault="00BC17C9" w:rsidP="00BC17C9">
            <w:pPr>
              <w:pStyle w:val="ListParagraph"/>
              <w:bidi/>
              <w:ind w:left="0"/>
              <w:jc w:val="center"/>
              <w:rPr>
                <w:rFonts w:ascii="Simplified Arabic" w:hAnsi="Simplified Arabic" w:cs="Simplified Arabic"/>
                <w:b/>
                <w:bCs/>
                <w:sz w:val="24"/>
                <w:szCs w:val="24"/>
                <w:rtl/>
                <w:lang w:bidi="ar"/>
              </w:rPr>
            </w:pPr>
            <w:proofErr w:type="spellStart"/>
            <w:r w:rsidRPr="002E47A5">
              <w:rPr>
                <w:rFonts w:ascii="Simplified Arabic" w:hAnsi="Simplified Arabic" w:cs="Simplified Arabic"/>
                <w:b/>
                <w:bCs/>
                <w:sz w:val="24"/>
                <w:szCs w:val="24"/>
                <w:rtl/>
                <w:lang w:bidi="ar"/>
              </w:rPr>
              <w:t>الهروبي</w:t>
            </w:r>
            <w:proofErr w:type="spellEnd"/>
          </w:p>
        </w:tc>
        <w:tc>
          <w:tcPr>
            <w:tcW w:w="6407" w:type="dxa"/>
            <w:shd w:val="clear" w:color="auto" w:fill="FDE9D1" w:themeFill="accent2" w:themeFillTint="33"/>
          </w:tcPr>
          <w:p w14:paraId="0F31D011" w14:textId="77777777" w:rsidR="00BC17C9" w:rsidRPr="00BC17C9" w:rsidRDefault="00BC17C9" w:rsidP="00BC17C9">
            <w:pPr>
              <w:pStyle w:val="ListParagraph"/>
              <w:bidi/>
              <w:ind w:left="0"/>
              <w:jc w:val="both"/>
              <w:rPr>
                <w:rFonts w:ascii="Simplified Arabic" w:hAnsi="Simplified Arabic" w:cs="Simplified Arabic"/>
                <w:sz w:val="24"/>
                <w:szCs w:val="24"/>
                <w:rtl/>
                <w:lang w:bidi="ar"/>
              </w:rPr>
            </w:pPr>
            <w:r w:rsidRPr="00BC17C9">
              <w:rPr>
                <w:rFonts w:ascii="Simplified Arabic" w:hAnsi="Simplified Arabic" w:cs="Simplified Arabic"/>
                <w:sz w:val="24"/>
                <w:szCs w:val="24"/>
                <w:rtl/>
                <w:lang w:bidi="ar"/>
              </w:rPr>
              <w:t xml:space="preserve">اختيار الزواج للهرب من المشكلات الأسرية أو الشخصية التي </w:t>
            </w:r>
            <w:proofErr w:type="spellStart"/>
            <w:r w:rsidRPr="00BC17C9">
              <w:rPr>
                <w:rFonts w:ascii="Simplified Arabic" w:hAnsi="Simplified Arabic" w:cs="Simplified Arabic"/>
                <w:sz w:val="24"/>
                <w:szCs w:val="24"/>
                <w:rtl/>
                <w:lang w:bidi="ar"/>
              </w:rPr>
              <w:t>يواجهها</w:t>
            </w:r>
            <w:proofErr w:type="spellEnd"/>
          </w:p>
        </w:tc>
      </w:tr>
      <w:tr w:rsidR="00BC17C9" w:rsidRPr="002E47A5" w14:paraId="7069E0A5" w14:textId="77777777" w:rsidTr="00BF1F5E">
        <w:tc>
          <w:tcPr>
            <w:tcW w:w="2953" w:type="dxa"/>
            <w:shd w:val="clear" w:color="auto" w:fill="FDE9D1" w:themeFill="accent2" w:themeFillTint="33"/>
            <w:vAlign w:val="center"/>
          </w:tcPr>
          <w:p w14:paraId="17A4CC1E" w14:textId="77777777" w:rsidR="00BC17C9" w:rsidRPr="002E47A5" w:rsidRDefault="00BC17C9" w:rsidP="00BC17C9">
            <w:pPr>
              <w:pStyle w:val="ListParagraph"/>
              <w:bidi/>
              <w:ind w:left="0"/>
              <w:jc w:val="center"/>
              <w:rPr>
                <w:rFonts w:ascii="Simplified Arabic" w:hAnsi="Simplified Arabic" w:cs="Simplified Arabic"/>
                <w:b/>
                <w:bCs/>
                <w:sz w:val="24"/>
                <w:szCs w:val="24"/>
                <w:rtl/>
                <w:lang w:bidi="ar"/>
              </w:rPr>
            </w:pPr>
            <w:r w:rsidRPr="002E47A5">
              <w:rPr>
                <w:rFonts w:ascii="Simplified Arabic" w:hAnsi="Simplified Arabic" w:cs="Simplified Arabic"/>
                <w:b/>
                <w:bCs/>
                <w:sz w:val="24"/>
                <w:szCs w:val="24"/>
                <w:rtl/>
                <w:lang w:bidi="ar"/>
              </w:rPr>
              <w:t>الاجتماعي</w:t>
            </w:r>
          </w:p>
        </w:tc>
        <w:tc>
          <w:tcPr>
            <w:tcW w:w="6407" w:type="dxa"/>
            <w:shd w:val="clear" w:color="auto" w:fill="FDE9D1" w:themeFill="accent2" w:themeFillTint="33"/>
          </w:tcPr>
          <w:p w14:paraId="283766A7" w14:textId="5048FC92" w:rsidR="00BC17C9" w:rsidRPr="00BC17C9" w:rsidRDefault="00BC17C9" w:rsidP="00BC17C9">
            <w:pPr>
              <w:pStyle w:val="ListParagraph"/>
              <w:bidi/>
              <w:ind w:left="0"/>
              <w:jc w:val="both"/>
              <w:rPr>
                <w:rFonts w:ascii="Simplified Arabic" w:hAnsi="Simplified Arabic" w:cs="Simplified Arabic"/>
                <w:sz w:val="24"/>
                <w:szCs w:val="24"/>
                <w:rtl/>
                <w:lang w:bidi="ar"/>
              </w:rPr>
            </w:pPr>
            <w:r w:rsidRPr="00BC17C9">
              <w:rPr>
                <w:rFonts w:ascii="Simplified Arabic" w:hAnsi="Simplified Arabic" w:cs="Simplified Arabic"/>
                <w:sz w:val="24"/>
                <w:szCs w:val="24"/>
                <w:rtl/>
                <w:lang w:bidi="ar"/>
              </w:rPr>
              <w:t>وهو زواج قائم على أسس التوافق الاجتماعي المتعارف عليها بين الناس، ولا يوجد دور إيجابي للطرفين الشريكين فيه غير القبول أو الرفض لما يفترضه الآخرون.</w:t>
            </w:r>
          </w:p>
        </w:tc>
      </w:tr>
      <w:tr w:rsidR="00BC17C9" w:rsidRPr="002E47A5" w14:paraId="15975E80" w14:textId="77777777" w:rsidTr="00BF1F5E">
        <w:tc>
          <w:tcPr>
            <w:tcW w:w="2953" w:type="dxa"/>
            <w:shd w:val="clear" w:color="auto" w:fill="FDE9D1" w:themeFill="accent2" w:themeFillTint="33"/>
            <w:vAlign w:val="center"/>
          </w:tcPr>
          <w:p w14:paraId="28DBFAD3" w14:textId="58104A04" w:rsidR="00BC17C9" w:rsidRPr="002E47A5" w:rsidRDefault="00BC17C9" w:rsidP="00BC17C9">
            <w:pPr>
              <w:pStyle w:val="ListParagraph"/>
              <w:bidi/>
              <w:ind w:left="0"/>
              <w:jc w:val="center"/>
              <w:rPr>
                <w:rFonts w:ascii="Simplified Arabic" w:hAnsi="Simplified Arabic" w:cs="Simplified Arabic"/>
                <w:b/>
                <w:bCs/>
                <w:sz w:val="24"/>
                <w:szCs w:val="24"/>
                <w:rtl/>
                <w:lang w:bidi="ar"/>
              </w:rPr>
            </w:pPr>
            <w:r>
              <w:rPr>
                <w:rFonts w:ascii="Simplified Arabic" w:hAnsi="Simplified Arabic" w:cs="Simplified Arabic"/>
                <w:b/>
                <w:bCs/>
                <w:sz w:val="24"/>
                <w:szCs w:val="24"/>
                <w:rtl/>
                <w:lang w:bidi="ar"/>
              </w:rPr>
              <w:t xml:space="preserve">العائلي </w:t>
            </w:r>
            <w:r w:rsidR="00804CDF">
              <w:rPr>
                <w:rFonts w:ascii="Simplified Arabic" w:hAnsi="Simplified Arabic" w:cs="Simplified Arabic" w:hint="cs"/>
                <w:b/>
                <w:bCs/>
                <w:sz w:val="24"/>
                <w:szCs w:val="24"/>
                <w:rtl/>
                <w:lang w:bidi="ar"/>
              </w:rPr>
              <w:t>-الأسري</w:t>
            </w:r>
          </w:p>
        </w:tc>
        <w:tc>
          <w:tcPr>
            <w:tcW w:w="6407" w:type="dxa"/>
            <w:shd w:val="clear" w:color="auto" w:fill="FDE9D1" w:themeFill="accent2" w:themeFillTint="33"/>
          </w:tcPr>
          <w:p w14:paraId="1A324540" w14:textId="77777777" w:rsidR="00BC17C9" w:rsidRPr="00BC17C9" w:rsidRDefault="00BC17C9" w:rsidP="00BC17C9">
            <w:pPr>
              <w:pStyle w:val="ListParagraph"/>
              <w:bidi/>
              <w:ind w:left="0"/>
              <w:jc w:val="both"/>
              <w:rPr>
                <w:rFonts w:ascii="Simplified Arabic" w:hAnsi="Simplified Arabic" w:cs="Simplified Arabic"/>
                <w:sz w:val="24"/>
                <w:szCs w:val="24"/>
                <w:rtl/>
                <w:lang w:bidi="ar"/>
              </w:rPr>
            </w:pPr>
            <w:r w:rsidRPr="00BC17C9">
              <w:rPr>
                <w:rFonts w:ascii="Simplified Arabic" w:hAnsi="Simplified Arabic" w:cs="Simplified Arabic"/>
                <w:sz w:val="24"/>
                <w:szCs w:val="24"/>
                <w:rtl/>
                <w:lang w:bidi="ar"/>
              </w:rPr>
              <w:t>زواج بقصد لمِّ الشمل العائلي أو اتباع تقاليد معينة، مثل أن يتزوج الشاب ابنة عمه أو ابنة خاله، أو أن يتزوج الشخص من قبيلته دون القبائل الأخرى.</w:t>
            </w:r>
          </w:p>
        </w:tc>
      </w:tr>
      <w:tr w:rsidR="00BC17C9" w:rsidRPr="002E47A5" w14:paraId="4E20EDE2" w14:textId="77777777" w:rsidTr="00BF1F5E">
        <w:tc>
          <w:tcPr>
            <w:tcW w:w="2953" w:type="dxa"/>
            <w:shd w:val="clear" w:color="auto" w:fill="FDE9D1" w:themeFill="accent2" w:themeFillTint="33"/>
            <w:vAlign w:val="center"/>
          </w:tcPr>
          <w:p w14:paraId="6B111B74" w14:textId="77777777" w:rsidR="00BC17C9" w:rsidRPr="002E47A5" w:rsidRDefault="00BC17C9" w:rsidP="00BC17C9">
            <w:pPr>
              <w:pStyle w:val="ListParagraph"/>
              <w:bidi/>
              <w:ind w:left="0"/>
              <w:jc w:val="center"/>
              <w:rPr>
                <w:rFonts w:ascii="Simplified Arabic" w:hAnsi="Simplified Arabic" w:cs="Simplified Arabic"/>
                <w:b/>
                <w:bCs/>
                <w:sz w:val="24"/>
                <w:szCs w:val="24"/>
                <w:rtl/>
                <w:lang w:bidi="ar"/>
              </w:rPr>
            </w:pPr>
            <w:r w:rsidRPr="002E47A5">
              <w:rPr>
                <w:rFonts w:ascii="Simplified Arabic" w:hAnsi="Simplified Arabic" w:cs="Simplified Arabic"/>
                <w:b/>
                <w:bCs/>
                <w:sz w:val="24"/>
                <w:szCs w:val="24"/>
                <w:rtl/>
                <w:lang w:bidi="ar"/>
              </w:rPr>
              <w:t>العشوائي</w:t>
            </w:r>
          </w:p>
        </w:tc>
        <w:tc>
          <w:tcPr>
            <w:tcW w:w="6407" w:type="dxa"/>
            <w:shd w:val="clear" w:color="auto" w:fill="FDE9D1" w:themeFill="accent2" w:themeFillTint="33"/>
          </w:tcPr>
          <w:p w14:paraId="0A5731DF" w14:textId="77777777" w:rsidR="00BC17C9" w:rsidRPr="00BC17C9" w:rsidRDefault="00BC17C9" w:rsidP="00BC17C9">
            <w:pPr>
              <w:pStyle w:val="ListParagraph"/>
              <w:bidi/>
              <w:ind w:left="0"/>
              <w:jc w:val="both"/>
              <w:rPr>
                <w:rFonts w:ascii="Simplified Arabic" w:hAnsi="Simplified Arabic" w:cs="Simplified Arabic"/>
                <w:sz w:val="24"/>
                <w:szCs w:val="24"/>
                <w:rtl/>
                <w:lang w:bidi="ar"/>
              </w:rPr>
            </w:pPr>
            <w:r w:rsidRPr="00BC17C9">
              <w:rPr>
                <w:rFonts w:ascii="Simplified Arabic" w:hAnsi="Simplified Arabic" w:cs="Simplified Arabic"/>
                <w:sz w:val="24"/>
                <w:szCs w:val="24"/>
                <w:rtl/>
                <w:lang w:bidi="ar"/>
              </w:rPr>
              <w:t>لا يخضع لأي من الاسس السابقة</w:t>
            </w:r>
          </w:p>
        </w:tc>
      </w:tr>
      <w:tr w:rsidR="00BC17C9" w:rsidRPr="002E47A5" w14:paraId="725C8387" w14:textId="77777777" w:rsidTr="00BF1F5E">
        <w:trPr>
          <w:trHeight w:val="1547"/>
        </w:trPr>
        <w:tc>
          <w:tcPr>
            <w:tcW w:w="2953" w:type="dxa"/>
            <w:shd w:val="clear" w:color="auto" w:fill="FDE9D1" w:themeFill="accent2" w:themeFillTint="33"/>
            <w:vAlign w:val="center"/>
          </w:tcPr>
          <w:p w14:paraId="6052E7F1" w14:textId="77777777" w:rsidR="00BC17C9" w:rsidRPr="002E47A5" w:rsidRDefault="00BC17C9" w:rsidP="00BC17C9">
            <w:pPr>
              <w:pStyle w:val="ListParagraph"/>
              <w:bidi/>
              <w:ind w:left="0"/>
              <w:jc w:val="center"/>
              <w:rPr>
                <w:rFonts w:ascii="Simplified Arabic" w:hAnsi="Simplified Arabic" w:cs="Simplified Arabic"/>
                <w:b/>
                <w:bCs/>
                <w:sz w:val="24"/>
                <w:szCs w:val="24"/>
                <w:rtl/>
                <w:lang w:bidi="ar"/>
              </w:rPr>
            </w:pPr>
            <w:r w:rsidRPr="002E47A5">
              <w:rPr>
                <w:rFonts w:ascii="Simplified Arabic" w:hAnsi="Simplified Arabic" w:cs="Simplified Arabic"/>
                <w:b/>
                <w:bCs/>
                <w:sz w:val="24"/>
                <w:szCs w:val="24"/>
                <w:rtl/>
                <w:lang w:bidi="ar"/>
              </w:rPr>
              <w:t>المتكامل</w:t>
            </w:r>
          </w:p>
        </w:tc>
        <w:tc>
          <w:tcPr>
            <w:tcW w:w="6407" w:type="dxa"/>
            <w:shd w:val="clear" w:color="auto" w:fill="FDE9D1" w:themeFill="accent2" w:themeFillTint="33"/>
          </w:tcPr>
          <w:p w14:paraId="6798F784" w14:textId="77777777" w:rsidR="00BC17C9" w:rsidRPr="00BC17C9" w:rsidRDefault="00BC17C9" w:rsidP="00BC17C9">
            <w:pPr>
              <w:bidi/>
              <w:jc w:val="both"/>
              <w:rPr>
                <w:rFonts w:ascii="Simplified Arabic" w:eastAsiaTheme="minorEastAsia" w:hAnsi="Simplified Arabic" w:cs="Simplified Arabic"/>
                <w:sz w:val="24"/>
                <w:szCs w:val="24"/>
                <w:rtl/>
                <w:lang w:bidi="ar"/>
              </w:rPr>
            </w:pPr>
            <w:r w:rsidRPr="00BC17C9">
              <w:rPr>
                <w:rFonts w:ascii="Simplified Arabic" w:eastAsiaTheme="minorEastAsia" w:hAnsi="Simplified Arabic" w:cs="Simplified Arabic"/>
                <w:sz w:val="24"/>
                <w:szCs w:val="24"/>
                <w:rtl/>
                <w:lang w:bidi="ar"/>
              </w:rPr>
              <w:t>يراعي الشخص عوامل متعددة لنجاح الزواج، حيث يشمل على الجانب العاطفي والجانب العقلي والجانب الجسدي والجانب الاجتماعي والجانب الديني .....إلخ. وهذا هو أفضل أنماط الاختيار حيث يقوم الزواج على أعمدة متعددة.</w:t>
            </w:r>
          </w:p>
        </w:tc>
      </w:tr>
    </w:tbl>
    <w:p w14:paraId="09EBF49A" w14:textId="77777777" w:rsidR="00F3144D" w:rsidRPr="00BC17C9" w:rsidRDefault="00F3144D" w:rsidP="00F3144D">
      <w:pPr>
        <w:bidi/>
        <w:rPr>
          <w:rFonts w:ascii="Simplified Arabic" w:hAnsi="Simplified Arabic" w:cs="Simplified Arabic"/>
          <w:sz w:val="24"/>
          <w:szCs w:val="24"/>
          <w:rtl/>
        </w:rPr>
      </w:pPr>
    </w:p>
    <w:p w14:paraId="3C135CD0" w14:textId="32FE3B9C" w:rsidR="00F3144D" w:rsidRPr="00F3144D" w:rsidRDefault="00F3144D" w:rsidP="00F3144D">
      <w:pPr>
        <w:shd w:val="clear" w:color="auto" w:fill="FABD77" w:themeFill="accent2" w:themeFillTint="99"/>
        <w:bidi/>
        <w:rPr>
          <w:rFonts w:ascii="Simplified Arabic" w:hAnsi="Simplified Arabic" w:cs="Simplified Arabic"/>
          <w:b/>
          <w:bCs/>
          <w:sz w:val="24"/>
          <w:szCs w:val="24"/>
        </w:rPr>
      </w:pPr>
      <w:r w:rsidRPr="00F3144D">
        <w:rPr>
          <w:rFonts w:ascii="Simplified Arabic" w:hAnsi="Simplified Arabic" w:cs="Simplified Arabic"/>
          <w:b/>
          <w:bCs/>
          <w:sz w:val="24"/>
          <w:szCs w:val="24"/>
          <w:rtl/>
        </w:rPr>
        <w:t>الحوار والتخطيط المشترك لل</w:t>
      </w:r>
      <w:r w:rsidR="00CA3950">
        <w:rPr>
          <w:rFonts w:ascii="Simplified Arabic" w:hAnsi="Simplified Arabic" w:cs="Simplified Arabic"/>
          <w:b/>
          <w:bCs/>
          <w:sz w:val="24"/>
          <w:szCs w:val="24"/>
          <w:rtl/>
        </w:rPr>
        <w:t>أسرة</w:t>
      </w:r>
      <w:r w:rsidRPr="00F3144D">
        <w:rPr>
          <w:rFonts w:ascii="Simplified Arabic" w:hAnsi="Simplified Arabic" w:cs="Simplified Arabic"/>
          <w:b/>
          <w:bCs/>
          <w:sz w:val="24"/>
          <w:szCs w:val="24"/>
          <w:rtl/>
        </w:rPr>
        <w:t xml:space="preserve"> المستقبلية</w:t>
      </w:r>
    </w:p>
    <w:p w14:paraId="748FFCA4" w14:textId="01C4F1B8" w:rsidR="00CB140E" w:rsidRPr="00BF1F5E" w:rsidRDefault="00CB140E" w:rsidP="00CB140E">
      <w:pPr>
        <w:tabs>
          <w:tab w:val="right" w:pos="990"/>
        </w:tabs>
        <w:bidi/>
        <w:jc w:val="both"/>
        <w:rPr>
          <w:rFonts w:ascii="Simplified Arabic" w:hAnsi="Simplified Arabic" w:cs="Simplified Arabic"/>
          <w:sz w:val="24"/>
          <w:szCs w:val="24"/>
          <w:rtl/>
          <w:lang w:bidi="ar-JO"/>
        </w:rPr>
      </w:pPr>
      <w:r w:rsidRPr="00BF1F5E">
        <w:rPr>
          <w:rFonts w:ascii="Simplified Arabic" w:hAnsi="Simplified Arabic" w:cs="Simplified Arabic"/>
          <w:sz w:val="24"/>
          <w:szCs w:val="24"/>
          <w:rtl/>
          <w:lang w:bidi="ar-JO"/>
        </w:rPr>
        <w:t>عند التخطيط لمرحلة الاستقرار والزواج لا بد للمقبلين على الزواج الوعي مسبقا بأهمية التخطيط ال</w:t>
      </w:r>
      <w:r w:rsidR="00CA3950">
        <w:rPr>
          <w:rFonts w:ascii="Simplified Arabic" w:hAnsi="Simplified Arabic" w:cs="Simplified Arabic"/>
          <w:sz w:val="24"/>
          <w:szCs w:val="24"/>
          <w:rtl/>
          <w:lang w:bidi="ar-JO"/>
        </w:rPr>
        <w:t>إنجاب</w:t>
      </w:r>
      <w:r w:rsidRPr="00BF1F5E">
        <w:rPr>
          <w:rFonts w:ascii="Simplified Arabic" w:hAnsi="Simplified Arabic" w:cs="Simplified Arabic"/>
          <w:sz w:val="24"/>
          <w:szCs w:val="24"/>
          <w:rtl/>
          <w:lang w:bidi="ar-JO"/>
        </w:rPr>
        <w:t>ي والوعي بالمفاهيم العامة للصحة ال</w:t>
      </w:r>
      <w:r w:rsidR="00CA3950">
        <w:rPr>
          <w:rFonts w:ascii="Simplified Arabic" w:hAnsi="Simplified Arabic" w:cs="Simplified Arabic"/>
          <w:sz w:val="24"/>
          <w:szCs w:val="24"/>
          <w:rtl/>
          <w:lang w:bidi="ar-JO"/>
        </w:rPr>
        <w:t>إنجاب</w:t>
      </w:r>
      <w:r w:rsidRPr="00BF1F5E">
        <w:rPr>
          <w:rFonts w:ascii="Simplified Arabic" w:hAnsi="Simplified Arabic" w:cs="Simplified Arabic"/>
          <w:sz w:val="24"/>
          <w:szCs w:val="24"/>
          <w:rtl/>
          <w:lang w:bidi="ar-JO"/>
        </w:rPr>
        <w:t>ية مع التركيز على تنظيم ال</w:t>
      </w:r>
      <w:r w:rsidR="00CA3950">
        <w:rPr>
          <w:rFonts w:ascii="Simplified Arabic" w:hAnsi="Simplified Arabic" w:cs="Simplified Arabic"/>
          <w:sz w:val="24"/>
          <w:szCs w:val="24"/>
          <w:rtl/>
          <w:lang w:bidi="ar-JO"/>
        </w:rPr>
        <w:t>أسرة</w:t>
      </w:r>
      <w:r w:rsidRPr="00BF1F5E">
        <w:rPr>
          <w:rFonts w:ascii="Simplified Arabic" w:hAnsi="Simplified Arabic" w:cs="Simplified Arabic"/>
          <w:sz w:val="24"/>
          <w:szCs w:val="24"/>
          <w:rtl/>
          <w:lang w:bidi="ar-JO"/>
        </w:rPr>
        <w:t xml:space="preserve"> لما لها الدور الكبير في عملية التخطيط. ويتعرض الشباب الى الكثير من الضغوط الاجتماعية في مجال التخطيط ال</w:t>
      </w:r>
      <w:r w:rsidR="00CA3950">
        <w:rPr>
          <w:rFonts w:ascii="Simplified Arabic" w:hAnsi="Simplified Arabic" w:cs="Simplified Arabic"/>
          <w:sz w:val="24"/>
          <w:szCs w:val="24"/>
          <w:rtl/>
          <w:lang w:bidi="ar-JO"/>
        </w:rPr>
        <w:t>إنجاب</w:t>
      </w:r>
      <w:r w:rsidRPr="00BF1F5E">
        <w:rPr>
          <w:rFonts w:ascii="Simplified Arabic" w:hAnsi="Simplified Arabic" w:cs="Simplified Arabic"/>
          <w:sz w:val="24"/>
          <w:szCs w:val="24"/>
          <w:rtl/>
          <w:lang w:bidi="ar-JO"/>
        </w:rPr>
        <w:t>ي ويكونون عرضة للكثير من المفاهيم الخاطئة والمعلومات المضللة حول تنظيم ال</w:t>
      </w:r>
      <w:r w:rsidR="00CA3950">
        <w:rPr>
          <w:rFonts w:ascii="Simplified Arabic" w:hAnsi="Simplified Arabic" w:cs="Simplified Arabic"/>
          <w:sz w:val="24"/>
          <w:szCs w:val="24"/>
          <w:rtl/>
          <w:lang w:bidi="ar-JO"/>
        </w:rPr>
        <w:t>أسرة</w:t>
      </w:r>
      <w:r w:rsidRPr="00BF1F5E">
        <w:rPr>
          <w:rFonts w:ascii="Simplified Arabic" w:hAnsi="Simplified Arabic" w:cs="Simplified Arabic"/>
          <w:sz w:val="24"/>
          <w:szCs w:val="24"/>
          <w:rtl/>
          <w:lang w:bidi="ar-JO"/>
        </w:rPr>
        <w:t xml:space="preserve"> لحديثي الزواج. وعليه لا بد من الاستعداد مسبقا لهذه المرحلة الهامة من الحياة بالتوجه الى مشورة ما قبل الزواج والتي تتضمن تقديم المعلومات الصحيحة والوافية حول القضايا الصحية ومن ضمنها الامراض الوراثية وتنظيم ال</w:t>
      </w:r>
      <w:r w:rsidR="00CA3950">
        <w:rPr>
          <w:rFonts w:ascii="Simplified Arabic" w:hAnsi="Simplified Arabic" w:cs="Simplified Arabic"/>
          <w:sz w:val="24"/>
          <w:szCs w:val="24"/>
          <w:rtl/>
          <w:lang w:bidi="ar-JO"/>
        </w:rPr>
        <w:t>أسرة</w:t>
      </w:r>
      <w:r w:rsidRPr="00BF1F5E">
        <w:rPr>
          <w:rFonts w:ascii="Simplified Arabic" w:hAnsi="Simplified Arabic" w:cs="Simplified Arabic"/>
          <w:sz w:val="24"/>
          <w:szCs w:val="24"/>
          <w:rtl/>
          <w:lang w:bidi="ar-JO"/>
        </w:rPr>
        <w:t xml:space="preserve"> وأنماط الحياة الصحية.</w:t>
      </w:r>
    </w:p>
    <w:p w14:paraId="52DC0508" w14:textId="4628DE91" w:rsidR="00CB140E" w:rsidRPr="00CB140E" w:rsidRDefault="00CB140E" w:rsidP="00CB140E">
      <w:pPr>
        <w:bidi/>
        <w:jc w:val="both"/>
        <w:rPr>
          <w:rFonts w:ascii="Simplified Arabic" w:hAnsi="Simplified Arabic" w:cs="Simplified Arabic"/>
          <w:sz w:val="24"/>
          <w:szCs w:val="24"/>
          <w:lang w:bidi="ar-JO"/>
        </w:rPr>
      </w:pPr>
      <w:r w:rsidRPr="00BF1F5E">
        <w:rPr>
          <w:rFonts w:ascii="Simplified Arabic" w:hAnsi="Simplified Arabic" w:cs="Simplified Arabic"/>
          <w:sz w:val="24"/>
          <w:szCs w:val="24"/>
          <w:rtl/>
          <w:lang w:bidi="ar-JO"/>
        </w:rPr>
        <w:lastRenderedPageBreak/>
        <w:t>يبدأ التخطيط ال</w:t>
      </w:r>
      <w:r w:rsidR="00CA3950">
        <w:rPr>
          <w:rFonts w:ascii="Simplified Arabic" w:hAnsi="Simplified Arabic" w:cs="Simplified Arabic"/>
          <w:sz w:val="24"/>
          <w:szCs w:val="24"/>
          <w:rtl/>
          <w:lang w:bidi="ar-JO"/>
        </w:rPr>
        <w:t>إنجاب</w:t>
      </w:r>
      <w:r w:rsidRPr="00BF1F5E">
        <w:rPr>
          <w:rFonts w:ascii="Simplified Arabic" w:hAnsi="Simplified Arabic" w:cs="Simplified Arabic"/>
          <w:sz w:val="24"/>
          <w:szCs w:val="24"/>
          <w:rtl/>
          <w:lang w:bidi="ar-JO"/>
        </w:rPr>
        <w:t>ي بالتخطيط ل</w:t>
      </w:r>
      <w:r w:rsidR="00BF1F5E" w:rsidRPr="00BF1F5E">
        <w:rPr>
          <w:rFonts w:ascii="Simplified Arabic" w:hAnsi="Simplified Arabic" w:cs="Simplified Arabic" w:hint="cs"/>
          <w:sz w:val="24"/>
          <w:szCs w:val="24"/>
          <w:rtl/>
          <w:lang w:bidi="ar-JO"/>
        </w:rPr>
        <w:t>ا</w:t>
      </w:r>
      <w:r w:rsidRPr="00BF1F5E">
        <w:rPr>
          <w:rFonts w:ascii="Simplified Arabic" w:hAnsi="Simplified Arabic" w:cs="Simplified Arabic"/>
          <w:sz w:val="24"/>
          <w:szCs w:val="24"/>
          <w:rtl/>
          <w:lang w:bidi="ar-JO"/>
        </w:rPr>
        <w:t xml:space="preserve">تخاذ قرارات </w:t>
      </w:r>
      <w:r w:rsidR="00CA3950">
        <w:rPr>
          <w:rFonts w:ascii="Simplified Arabic" w:hAnsi="Simplified Arabic" w:cs="Simplified Arabic"/>
          <w:sz w:val="24"/>
          <w:szCs w:val="24"/>
          <w:rtl/>
          <w:lang w:bidi="ar-JO"/>
        </w:rPr>
        <w:t>إنجاب</w:t>
      </w:r>
      <w:r w:rsidRPr="00BF1F5E">
        <w:rPr>
          <w:rFonts w:ascii="Simplified Arabic" w:hAnsi="Simplified Arabic" w:cs="Simplified Arabic"/>
          <w:sz w:val="24"/>
          <w:szCs w:val="24"/>
          <w:rtl/>
          <w:lang w:bidi="ar-JO"/>
        </w:rPr>
        <w:t>ية مشتركة، بين الخاطب والمخطوبة حول الخطة ال</w:t>
      </w:r>
      <w:r w:rsidR="00CA3950">
        <w:rPr>
          <w:rFonts w:ascii="Simplified Arabic" w:hAnsi="Simplified Arabic" w:cs="Simplified Arabic"/>
          <w:sz w:val="24"/>
          <w:szCs w:val="24"/>
          <w:rtl/>
          <w:lang w:bidi="ar-JO"/>
        </w:rPr>
        <w:t>إنجاب</w:t>
      </w:r>
      <w:r w:rsidRPr="00BF1F5E">
        <w:rPr>
          <w:rFonts w:ascii="Simplified Arabic" w:hAnsi="Simplified Arabic" w:cs="Simplified Arabic"/>
          <w:sz w:val="24"/>
          <w:szCs w:val="24"/>
          <w:rtl/>
          <w:lang w:bidi="ar-JO"/>
        </w:rPr>
        <w:t>ية لهما. وتتضمن الوعي التام بمفهوم تنظيم ال</w:t>
      </w:r>
      <w:r w:rsidR="00CA3950">
        <w:rPr>
          <w:rFonts w:ascii="Simplified Arabic" w:hAnsi="Simplified Arabic" w:cs="Simplified Arabic"/>
          <w:sz w:val="24"/>
          <w:szCs w:val="24"/>
          <w:rtl/>
          <w:lang w:bidi="ar-JO"/>
        </w:rPr>
        <w:t>أسرة</w:t>
      </w:r>
      <w:r w:rsidR="00BF1F5E" w:rsidRPr="00BF1F5E">
        <w:rPr>
          <w:rFonts w:ascii="Simplified Arabic" w:hAnsi="Simplified Arabic" w:cs="Simplified Arabic"/>
          <w:sz w:val="24"/>
          <w:szCs w:val="24"/>
          <w:rtl/>
          <w:lang w:bidi="ar-JO"/>
        </w:rPr>
        <w:t xml:space="preserve"> وفوائده الكبي</w:t>
      </w:r>
      <w:r w:rsidRPr="00BF1F5E">
        <w:rPr>
          <w:rFonts w:ascii="Simplified Arabic" w:hAnsi="Simplified Arabic" w:cs="Simplified Arabic"/>
          <w:sz w:val="24"/>
          <w:szCs w:val="24"/>
          <w:rtl/>
          <w:lang w:bidi="ar-JO"/>
        </w:rPr>
        <w:t>رة على ال</w:t>
      </w:r>
      <w:r w:rsidR="00CA3950">
        <w:rPr>
          <w:rFonts w:ascii="Simplified Arabic" w:hAnsi="Simplified Arabic" w:cs="Simplified Arabic"/>
          <w:sz w:val="24"/>
          <w:szCs w:val="24"/>
          <w:rtl/>
          <w:lang w:bidi="ar-JO"/>
        </w:rPr>
        <w:t>أسرة</w:t>
      </w:r>
      <w:r w:rsidRPr="00BF1F5E">
        <w:rPr>
          <w:rFonts w:ascii="Simplified Arabic" w:hAnsi="Simplified Arabic" w:cs="Simplified Arabic"/>
          <w:sz w:val="24"/>
          <w:szCs w:val="24"/>
          <w:rtl/>
          <w:lang w:bidi="ar-JO"/>
        </w:rPr>
        <w:t xml:space="preserve"> بشكل خاص والمجتمع بشكل عام. قرار </w:t>
      </w:r>
      <w:r w:rsidR="00CA3950">
        <w:rPr>
          <w:rFonts w:ascii="Simplified Arabic" w:hAnsi="Simplified Arabic" w:cs="Simplified Arabic"/>
          <w:sz w:val="24"/>
          <w:szCs w:val="24"/>
          <w:rtl/>
          <w:lang w:bidi="ar-JO"/>
        </w:rPr>
        <w:t>إنجاب</w:t>
      </w:r>
      <w:r w:rsidRPr="00BF1F5E">
        <w:rPr>
          <w:rFonts w:ascii="Simplified Arabic" w:hAnsi="Simplified Arabic" w:cs="Simplified Arabic"/>
          <w:sz w:val="24"/>
          <w:szCs w:val="24"/>
          <w:rtl/>
          <w:lang w:bidi="ar-JO"/>
        </w:rPr>
        <w:t xml:space="preserve"> الطفل الأول، موعد </w:t>
      </w:r>
      <w:r w:rsidR="00CA3950">
        <w:rPr>
          <w:rFonts w:ascii="Simplified Arabic" w:hAnsi="Simplified Arabic" w:cs="Simplified Arabic"/>
          <w:sz w:val="24"/>
          <w:szCs w:val="24"/>
          <w:rtl/>
          <w:lang w:bidi="ar-JO"/>
        </w:rPr>
        <w:t>إنجاب</w:t>
      </w:r>
      <w:r w:rsidRPr="00BF1F5E">
        <w:rPr>
          <w:rFonts w:ascii="Simplified Arabic" w:hAnsi="Simplified Arabic" w:cs="Simplified Arabic"/>
          <w:sz w:val="24"/>
          <w:szCs w:val="24"/>
          <w:rtl/>
          <w:lang w:bidi="ar-JO"/>
        </w:rPr>
        <w:t xml:space="preserve"> الطفل الأول، حجم ال</w:t>
      </w:r>
      <w:r w:rsidR="00CA3950">
        <w:rPr>
          <w:rFonts w:ascii="Simplified Arabic" w:hAnsi="Simplified Arabic" w:cs="Simplified Arabic"/>
          <w:sz w:val="24"/>
          <w:szCs w:val="24"/>
          <w:rtl/>
          <w:lang w:bidi="ar-JO"/>
        </w:rPr>
        <w:t>أسرة</w:t>
      </w:r>
      <w:r w:rsidRPr="00BF1F5E">
        <w:rPr>
          <w:rFonts w:ascii="Simplified Arabic" w:hAnsi="Simplified Arabic" w:cs="Simplified Arabic"/>
          <w:sz w:val="24"/>
          <w:szCs w:val="24"/>
          <w:rtl/>
          <w:lang w:bidi="ar-JO"/>
        </w:rPr>
        <w:t xml:space="preserve"> المثالي، فترات المباعدة بين الأحمال، ووسائل تنظيم ال</w:t>
      </w:r>
      <w:r w:rsidR="00CA3950">
        <w:rPr>
          <w:rFonts w:ascii="Simplified Arabic" w:hAnsi="Simplified Arabic" w:cs="Simplified Arabic"/>
          <w:sz w:val="24"/>
          <w:szCs w:val="24"/>
          <w:rtl/>
          <w:lang w:bidi="ar-JO"/>
        </w:rPr>
        <w:t>أسرة</w:t>
      </w:r>
      <w:r w:rsidRPr="00BF1F5E">
        <w:rPr>
          <w:rFonts w:ascii="Simplified Arabic" w:hAnsi="Simplified Arabic" w:cs="Simplified Arabic"/>
          <w:sz w:val="24"/>
          <w:szCs w:val="24"/>
          <w:rtl/>
          <w:lang w:bidi="ar-JO"/>
        </w:rPr>
        <w:t>.</w:t>
      </w:r>
      <w:r w:rsidRPr="00CB140E">
        <w:rPr>
          <w:rFonts w:ascii="Simplified Arabic" w:hAnsi="Simplified Arabic" w:cs="Simplified Arabic"/>
          <w:sz w:val="24"/>
          <w:szCs w:val="24"/>
          <w:rtl/>
          <w:lang w:bidi="ar-JO"/>
        </w:rPr>
        <w:t xml:space="preserve"> </w:t>
      </w:r>
    </w:p>
    <w:p w14:paraId="76A54EAB" w14:textId="12C2FFAE" w:rsidR="00BC17C9" w:rsidRPr="00BF1F5E" w:rsidRDefault="00BF1F5E" w:rsidP="00BF1F5E">
      <w:pPr>
        <w:tabs>
          <w:tab w:val="right" w:pos="990"/>
        </w:tabs>
        <w:bidi/>
        <w:jc w:val="both"/>
        <w:rPr>
          <w:rFonts w:ascii="Simplified Arabic" w:hAnsi="Simplified Arabic" w:cs="Simplified Arabic"/>
          <w:sz w:val="24"/>
          <w:szCs w:val="24"/>
          <w:rtl/>
          <w:lang w:bidi="ar-JO"/>
        </w:rPr>
      </w:pPr>
      <w:r w:rsidRPr="00BF1F5E">
        <w:rPr>
          <w:rFonts w:ascii="Simplified Arabic" w:hAnsi="Simplified Arabic" w:cs="Simplified Arabic" w:hint="cs"/>
          <w:sz w:val="24"/>
          <w:szCs w:val="24"/>
          <w:rtl/>
          <w:lang w:bidi="ar-JO"/>
        </w:rPr>
        <w:t>إ</w:t>
      </w:r>
      <w:r w:rsidR="00BC17C9" w:rsidRPr="00BF1F5E">
        <w:rPr>
          <w:rFonts w:ascii="Simplified Arabic" w:hAnsi="Simplified Arabic" w:cs="Simplified Arabic"/>
          <w:sz w:val="24"/>
          <w:szCs w:val="24"/>
          <w:rtl/>
          <w:lang w:bidi="ar-JO"/>
        </w:rPr>
        <w:t xml:space="preserve">ن الإعداد السليم للحياة الزوجية يتطلب بناء التوافق بين الخاطبين والزوجين تجاه نواحي الحياة المختلفة، فالقرارات التي كانت تُتخذ على أسس فردية ما قبل الزواج ستحتاج الى التوافق بين رأي وقرارات الزوجين بعد الزواج، وللوصول الى حالة التوافق بين </w:t>
      </w:r>
      <w:r w:rsidRPr="00BF1F5E">
        <w:rPr>
          <w:rFonts w:ascii="Simplified Arabic" w:hAnsi="Simplified Arabic" w:cs="Simplified Arabic" w:hint="cs"/>
          <w:sz w:val="24"/>
          <w:szCs w:val="24"/>
          <w:rtl/>
          <w:lang w:bidi="ar-JO"/>
        </w:rPr>
        <w:t xml:space="preserve">الزوجين، </w:t>
      </w:r>
      <w:r>
        <w:rPr>
          <w:rFonts w:ascii="Simplified Arabic" w:hAnsi="Simplified Arabic" w:cs="Simplified Arabic" w:hint="cs"/>
          <w:sz w:val="24"/>
          <w:szCs w:val="24"/>
          <w:rtl/>
          <w:lang w:bidi="ar-JO"/>
        </w:rPr>
        <w:t>لا بد من</w:t>
      </w:r>
      <w:r>
        <w:rPr>
          <w:rFonts w:ascii="Simplified Arabic" w:hAnsi="Simplified Arabic" w:cs="Simplified Arabic"/>
          <w:sz w:val="24"/>
          <w:szCs w:val="24"/>
          <w:rtl/>
          <w:lang w:bidi="ar-JO"/>
        </w:rPr>
        <w:t xml:space="preserve"> </w:t>
      </w:r>
      <w:r w:rsidR="00BC17C9" w:rsidRPr="00BF1F5E">
        <w:rPr>
          <w:rFonts w:ascii="Simplified Arabic" w:hAnsi="Simplified Arabic" w:cs="Simplified Arabic"/>
          <w:sz w:val="24"/>
          <w:szCs w:val="24"/>
          <w:rtl/>
          <w:lang w:bidi="ar-JO"/>
        </w:rPr>
        <w:t>اتباع اسلوب الحوار المبني على الصراحة والشفافية للوصول الى رؤية مشتركة لأسرتهما المستقبلية، ولعل من أهم المواضيع والمجالات التي يجب الحوار حولها وا</w:t>
      </w:r>
      <w:r>
        <w:rPr>
          <w:rFonts w:ascii="Simplified Arabic" w:hAnsi="Simplified Arabic" w:cs="Simplified Arabic"/>
          <w:sz w:val="24"/>
          <w:szCs w:val="24"/>
          <w:rtl/>
          <w:lang w:bidi="ar-JO"/>
        </w:rPr>
        <w:t>لاتفاق حولها والتخطيط المسبق له</w:t>
      </w:r>
      <w:r>
        <w:rPr>
          <w:rFonts w:ascii="Simplified Arabic" w:hAnsi="Simplified Arabic" w:cs="Simplified Arabic" w:hint="cs"/>
          <w:sz w:val="24"/>
          <w:szCs w:val="24"/>
          <w:rtl/>
          <w:lang w:bidi="ar-JO"/>
        </w:rPr>
        <w:t>ا:</w:t>
      </w:r>
      <w:r w:rsidR="00BC17C9" w:rsidRPr="00BF1F5E">
        <w:rPr>
          <w:rFonts w:ascii="Simplified Arabic" w:hAnsi="Simplified Arabic" w:cs="Simplified Arabic"/>
          <w:sz w:val="24"/>
          <w:szCs w:val="24"/>
          <w:lang w:bidi="ar-JO"/>
        </w:rPr>
        <w:t xml:space="preserve"> </w:t>
      </w:r>
    </w:p>
    <w:p w14:paraId="48929841" w14:textId="77777777" w:rsidR="00BF1F5E" w:rsidRDefault="00BC17C9" w:rsidP="003228C0">
      <w:pPr>
        <w:pStyle w:val="ListParagraph"/>
        <w:numPr>
          <w:ilvl w:val="0"/>
          <w:numId w:val="13"/>
        </w:numPr>
        <w:tabs>
          <w:tab w:val="right" w:pos="990"/>
        </w:tabs>
        <w:bidi/>
        <w:jc w:val="both"/>
        <w:rPr>
          <w:rFonts w:ascii="Simplified Arabic" w:hAnsi="Simplified Arabic" w:cs="Simplified Arabic"/>
          <w:sz w:val="24"/>
          <w:szCs w:val="24"/>
          <w:lang w:bidi="ar-JO"/>
        </w:rPr>
      </w:pPr>
      <w:r w:rsidRPr="00BF1F5E">
        <w:rPr>
          <w:rFonts w:ascii="Simplified Arabic" w:hAnsi="Simplified Arabic" w:cs="Simplified Arabic"/>
          <w:sz w:val="24"/>
          <w:szCs w:val="24"/>
          <w:rtl/>
          <w:lang w:bidi="ar-JO"/>
        </w:rPr>
        <w:t xml:space="preserve">الأدوار والمسؤوليات بين الزوجين وعمل الزوجة وكيفية </w:t>
      </w:r>
      <w:r w:rsidR="00BF1F5E" w:rsidRPr="00BF1F5E">
        <w:rPr>
          <w:rFonts w:ascii="Simplified Arabic" w:hAnsi="Simplified Arabic" w:cs="Simplified Arabic" w:hint="cs"/>
          <w:sz w:val="24"/>
          <w:szCs w:val="24"/>
          <w:rtl/>
          <w:lang w:bidi="ar-JO"/>
        </w:rPr>
        <w:t>اتخاذ</w:t>
      </w:r>
      <w:r w:rsidR="00BF1F5E">
        <w:rPr>
          <w:rFonts w:ascii="Simplified Arabic" w:hAnsi="Simplified Arabic" w:cs="Simplified Arabic"/>
          <w:sz w:val="24"/>
          <w:szCs w:val="24"/>
          <w:rtl/>
          <w:lang w:bidi="ar-JO"/>
        </w:rPr>
        <w:t xml:space="preserve"> القرار وتحمل مسؤوليت</w:t>
      </w:r>
      <w:r w:rsidR="00BF1F5E">
        <w:rPr>
          <w:rFonts w:ascii="Simplified Arabic" w:hAnsi="Simplified Arabic" w:cs="Simplified Arabic" w:hint="cs"/>
          <w:sz w:val="24"/>
          <w:szCs w:val="24"/>
          <w:rtl/>
          <w:lang w:bidi="ar-JO"/>
        </w:rPr>
        <w:t xml:space="preserve">ه </w:t>
      </w:r>
      <w:r w:rsidRPr="00BF1F5E">
        <w:rPr>
          <w:rFonts w:ascii="Simplified Arabic" w:hAnsi="Simplified Arabic" w:cs="Simplified Arabic"/>
          <w:sz w:val="24"/>
          <w:szCs w:val="24"/>
          <w:lang w:bidi="ar-JO"/>
        </w:rPr>
        <w:tab/>
      </w:r>
    </w:p>
    <w:p w14:paraId="43ED60E4" w14:textId="282D27C7" w:rsidR="00BF1F5E" w:rsidRDefault="00BC17C9" w:rsidP="003228C0">
      <w:pPr>
        <w:pStyle w:val="ListParagraph"/>
        <w:numPr>
          <w:ilvl w:val="0"/>
          <w:numId w:val="13"/>
        </w:numPr>
        <w:tabs>
          <w:tab w:val="right" w:pos="990"/>
        </w:tabs>
        <w:bidi/>
        <w:jc w:val="both"/>
        <w:rPr>
          <w:rFonts w:ascii="Simplified Arabic" w:hAnsi="Simplified Arabic" w:cs="Simplified Arabic"/>
          <w:sz w:val="24"/>
          <w:szCs w:val="24"/>
          <w:lang w:bidi="ar-JO"/>
        </w:rPr>
      </w:pPr>
      <w:r w:rsidRPr="00BF1F5E">
        <w:rPr>
          <w:rFonts w:ascii="Simplified Arabic" w:hAnsi="Simplified Arabic" w:cs="Simplified Arabic"/>
          <w:sz w:val="24"/>
          <w:szCs w:val="24"/>
          <w:rtl/>
          <w:lang w:bidi="ar-JO"/>
        </w:rPr>
        <w:t xml:space="preserve">التربية الأسرية الفعالة وأسس العلاقة بين </w:t>
      </w:r>
      <w:r w:rsidR="00BF1F5E">
        <w:rPr>
          <w:rFonts w:ascii="Simplified Arabic" w:hAnsi="Simplified Arabic" w:cs="Simplified Arabic"/>
          <w:sz w:val="24"/>
          <w:szCs w:val="24"/>
          <w:rtl/>
          <w:lang w:bidi="ar-JO"/>
        </w:rPr>
        <w:t>والأبناء والبنا</w:t>
      </w:r>
      <w:r w:rsidR="00BF1F5E">
        <w:rPr>
          <w:rFonts w:ascii="Simplified Arabic" w:hAnsi="Simplified Arabic" w:cs="Simplified Arabic" w:hint="cs"/>
          <w:sz w:val="24"/>
          <w:szCs w:val="24"/>
          <w:rtl/>
          <w:lang w:bidi="ar-JO"/>
        </w:rPr>
        <w:t>ت</w:t>
      </w:r>
      <w:r w:rsidR="00BF1F5E" w:rsidRPr="00BF1F5E">
        <w:rPr>
          <w:rFonts w:ascii="Simplified Arabic" w:hAnsi="Simplified Arabic" w:cs="Simplified Arabic"/>
          <w:sz w:val="24"/>
          <w:szCs w:val="24"/>
          <w:rtl/>
          <w:lang w:bidi="ar-JO"/>
        </w:rPr>
        <w:t xml:space="preserve"> </w:t>
      </w:r>
      <w:r w:rsidR="00BF1F5E">
        <w:rPr>
          <w:rFonts w:ascii="Simplified Arabic" w:hAnsi="Simplified Arabic" w:cs="Simplified Arabic" w:hint="cs"/>
          <w:sz w:val="24"/>
          <w:szCs w:val="24"/>
          <w:rtl/>
          <w:lang w:bidi="ar-JO"/>
        </w:rPr>
        <w:t>و</w:t>
      </w:r>
      <w:r w:rsidR="00CA3950">
        <w:rPr>
          <w:rFonts w:ascii="Simplified Arabic" w:hAnsi="Simplified Arabic" w:cs="Simplified Arabic"/>
          <w:sz w:val="24"/>
          <w:szCs w:val="24"/>
          <w:rtl/>
          <w:lang w:bidi="ar-JO"/>
        </w:rPr>
        <w:t>أسرة</w:t>
      </w:r>
      <w:r w:rsidR="00BF1F5E" w:rsidRPr="00BF1F5E">
        <w:rPr>
          <w:rFonts w:ascii="Simplified Arabic" w:hAnsi="Simplified Arabic" w:cs="Simplified Arabic"/>
          <w:sz w:val="24"/>
          <w:szCs w:val="24"/>
          <w:rtl/>
          <w:lang w:bidi="ar-JO"/>
        </w:rPr>
        <w:t xml:space="preserve"> الزوجين ومع الأصدقاء والمعارف</w:t>
      </w:r>
      <w:r w:rsidRPr="00BF1F5E">
        <w:rPr>
          <w:rFonts w:ascii="Simplified Arabic" w:hAnsi="Simplified Arabic" w:cs="Simplified Arabic"/>
          <w:sz w:val="24"/>
          <w:szCs w:val="24"/>
          <w:lang w:bidi="ar-JO"/>
        </w:rPr>
        <w:t>.</w:t>
      </w:r>
    </w:p>
    <w:p w14:paraId="4A688E46" w14:textId="43EF835C" w:rsidR="00BF1F5E" w:rsidRDefault="00BC17C9" w:rsidP="003228C0">
      <w:pPr>
        <w:pStyle w:val="ListParagraph"/>
        <w:numPr>
          <w:ilvl w:val="0"/>
          <w:numId w:val="13"/>
        </w:numPr>
        <w:tabs>
          <w:tab w:val="right" w:pos="990"/>
        </w:tabs>
        <w:bidi/>
        <w:jc w:val="both"/>
        <w:rPr>
          <w:rFonts w:ascii="Simplified Arabic" w:hAnsi="Simplified Arabic" w:cs="Simplified Arabic"/>
          <w:sz w:val="24"/>
          <w:szCs w:val="24"/>
          <w:lang w:bidi="ar-JO"/>
        </w:rPr>
      </w:pPr>
      <w:r w:rsidRPr="00BF1F5E">
        <w:rPr>
          <w:rFonts w:ascii="Simplified Arabic" w:hAnsi="Simplified Arabic" w:cs="Simplified Arabic"/>
          <w:sz w:val="24"/>
          <w:szCs w:val="24"/>
          <w:rtl/>
          <w:lang w:bidi="ar-JO"/>
        </w:rPr>
        <w:t>الإدارة المالية لل</w:t>
      </w:r>
      <w:r w:rsidR="00CA3950">
        <w:rPr>
          <w:rFonts w:ascii="Simplified Arabic" w:hAnsi="Simplified Arabic" w:cs="Simplified Arabic"/>
          <w:sz w:val="24"/>
          <w:szCs w:val="24"/>
          <w:rtl/>
          <w:lang w:bidi="ar-JO"/>
        </w:rPr>
        <w:t>أسرة</w:t>
      </w:r>
      <w:r w:rsidRPr="00BF1F5E">
        <w:rPr>
          <w:rFonts w:ascii="Simplified Arabic" w:hAnsi="Simplified Arabic" w:cs="Simplified Arabic"/>
          <w:sz w:val="24"/>
          <w:szCs w:val="24"/>
          <w:rtl/>
          <w:lang w:bidi="ar-JO"/>
        </w:rPr>
        <w:t xml:space="preserve"> ومسؤولية الانفاق والتخطيط والأهداف المالية</w:t>
      </w:r>
      <w:r w:rsidRPr="00BF1F5E">
        <w:rPr>
          <w:rFonts w:ascii="Simplified Arabic" w:hAnsi="Simplified Arabic" w:cs="Simplified Arabic"/>
          <w:sz w:val="24"/>
          <w:szCs w:val="24"/>
          <w:lang w:bidi="ar-JO"/>
        </w:rPr>
        <w:t>.</w:t>
      </w:r>
    </w:p>
    <w:p w14:paraId="63F56AB0" w14:textId="7D00A77C" w:rsidR="00BC17C9" w:rsidRPr="00BF1F5E" w:rsidRDefault="00BC17C9" w:rsidP="003228C0">
      <w:pPr>
        <w:pStyle w:val="ListParagraph"/>
        <w:numPr>
          <w:ilvl w:val="0"/>
          <w:numId w:val="13"/>
        </w:numPr>
        <w:tabs>
          <w:tab w:val="right" w:pos="990"/>
        </w:tabs>
        <w:bidi/>
        <w:jc w:val="both"/>
        <w:rPr>
          <w:rFonts w:ascii="Simplified Arabic" w:hAnsi="Simplified Arabic" w:cs="Simplified Arabic"/>
          <w:sz w:val="24"/>
          <w:szCs w:val="24"/>
          <w:rtl/>
          <w:lang w:bidi="ar-JO"/>
        </w:rPr>
      </w:pPr>
      <w:r w:rsidRPr="00BF1F5E">
        <w:rPr>
          <w:rFonts w:ascii="Simplified Arabic" w:hAnsi="Simplified Arabic" w:cs="Simplified Arabic"/>
          <w:sz w:val="24"/>
          <w:szCs w:val="24"/>
          <w:lang w:bidi="ar-JO"/>
        </w:rPr>
        <w:tab/>
      </w:r>
      <w:r w:rsidRPr="00BF1F5E">
        <w:rPr>
          <w:rFonts w:ascii="Simplified Arabic" w:hAnsi="Simplified Arabic" w:cs="Simplified Arabic"/>
          <w:sz w:val="24"/>
          <w:szCs w:val="24"/>
          <w:rtl/>
          <w:lang w:bidi="ar-JO"/>
        </w:rPr>
        <w:t>الرؤية المستقبلية لل</w:t>
      </w:r>
      <w:r w:rsidR="00CA3950">
        <w:rPr>
          <w:rFonts w:ascii="Simplified Arabic" w:hAnsi="Simplified Arabic" w:cs="Simplified Arabic"/>
          <w:sz w:val="24"/>
          <w:szCs w:val="24"/>
          <w:rtl/>
          <w:lang w:bidi="ar-JO"/>
        </w:rPr>
        <w:t>أسرة</w:t>
      </w:r>
      <w:r w:rsidRPr="00BF1F5E">
        <w:rPr>
          <w:rFonts w:ascii="Simplified Arabic" w:hAnsi="Simplified Arabic" w:cs="Simplified Arabic"/>
          <w:sz w:val="24"/>
          <w:szCs w:val="24"/>
          <w:rtl/>
          <w:lang w:bidi="ar-JO"/>
        </w:rPr>
        <w:t xml:space="preserve"> من حيث حجم ال</w:t>
      </w:r>
      <w:r w:rsidR="00CA3950">
        <w:rPr>
          <w:rFonts w:ascii="Simplified Arabic" w:hAnsi="Simplified Arabic" w:cs="Simplified Arabic"/>
          <w:sz w:val="24"/>
          <w:szCs w:val="24"/>
          <w:rtl/>
          <w:lang w:bidi="ar-JO"/>
        </w:rPr>
        <w:t>أسرة</w:t>
      </w:r>
      <w:r w:rsidRPr="00BF1F5E">
        <w:rPr>
          <w:rFonts w:ascii="Simplified Arabic" w:hAnsi="Simplified Arabic" w:cs="Simplified Arabic"/>
          <w:sz w:val="24"/>
          <w:szCs w:val="24"/>
          <w:rtl/>
          <w:lang w:bidi="ar-JO"/>
        </w:rPr>
        <w:t xml:space="preserve">، عدد الأبناء، موعد </w:t>
      </w:r>
      <w:r w:rsidR="00CA3950">
        <w:rPr>
          <w:rFonts w:ascii="Simplified Arabic" w:hAnsi="Simplified Arabic" w:cs="Simplified Arabic"/>
          <w:sz w:val="24"/>
          <w:szCs w:val="24"/>
          <w:rtl/>
          <w:lang w:bidi="ar-JO"/>
        </w:rPr>
        <w:t>إنجاب</w:t>
      </w:r>
      <w:r w:rsidRPr="00BF1F5E">
        <w:rPr>
          <w:rFonts w:ascii="Simplified Arabic" w:hAnsi="Simplified Arabic" w:cs="Simplified Arabic"/>
          <w:sz w:val="24"/>
          <w:szCs w:val="24"/>
          <w:rtl/>
          <w:lang w:bidi="ar-JO"/>
        </w:rPr>
        <w:t xml:space="preserve"> الطفل الأول، فترات المباعدة بين الأحمال، وسائل تنظيم ال</w:t>
      </w:r>
      <w:r w:rsidR="00CA3950">
        <w:rPr>
          <w:rFonts w:ascii="Simplified Arabic" w:hAnsi="Simplified Arabic" w:cs="Simplified Arabic"/>
          <w:sz w:val="24"/>
          <w:szCs w:val="24"/>
          <w:rtl/>
          <w:lang w:bidi="ar-JO"/>
        </w:rPr>
        <w:t>أسرة</w:t>
      </w:r>
      <w:r w:rsidRPr="00BF1F5E">
        <w:rPr>
          <w:rFonts w:ascii="Simplified Arabic" w:hAnsi="Simplified Arabic" w:cs="Simplified Arabic"/>
          <w:sz w:val="24"/>
          <w:szCs w:val="24"/>
          <w:rtl/>
          <w:lang w:bidi="ar-JO"/>
        </w:rPr>
        <w:t xml:space="preserve"> والفحوصات الطبية اللازمة</w:t>
      </w:r>
      <w:r w:rsidRPr="00BF1F5E">
        <w:rPr>
          <w:rFonts w:ascii="Simplified Arabic" w:hAnsi="Simplified Arabic" w:cs="Simplified Arabic"/>
          <w:sz w:val="24"/>
          <w:szCs w:val="24"/>
          <w:lang w:bidi="ar-JO"/>
        </w:rPr>
        <w:t>.</w:t>
      </w:r>
    </w:p>
    <w:p w14:paraId="590AC584" w14:textId="579FA1A6" w:rsidR="00BC17C9" w:rsidRPr="00BF1F5E" w:rsidRDefault="00BF1F5E" w:rsidP="00BC17C9">
      <w:pPr>
        <w:tabs>
          <w:tab w:val="right" w:pos="990"/>
        </w:tabs>
        <w:bidi/>
        <w:jc w:val="both"/>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ولتحقيق ذلك لا بد من ا</w:t>
      </w:r>
      <w:r w:rsidR="00BC17C9" w:rsidRPr="00BF1F5E">
        <w:rPr>
          <w:rFonts w:ascii="Simplified Arabic" w:hAnsi="Simplified Arabic" w:cs="Simplified Arabic"/>
          <w:sz w:val="24"/>
          <w:szCs w:val="24"/>
          <w:rtl/>
          <w:lang w:bidi="ar-JO"/>
        </w:rPr>
        <w:t>تباع الأسس التالية لتنظيم الحياة الزوجية والأسرية</w:t>
      </w:r>
      <w:r w:rsidR="00BC17C9" w:rsidRPr="00BF1F5E">
        <w:rPr>
          <w:rFonts w:ascii="Simplified Arabic" w:hAnsi="Simplified Arabic" w:cs="Simplified Arabic"/>
          <w:sz w:val="24"/>
          <w:szCs w:val="24"/>
          <w:lang w:bidi="ar-JO"/>
        </w:rPr>
        <w:t>:</w:t>
      </w:r>
    </w:p>
    <w:p w14:paraId="19919FDB" w14:textId="77777777" w:rsidR="00BF1F5E" w:rsidRDefault="00BC17C9" w:rsidP="003228C0">
      <w:pPr>
        <w:pStyle w:val="ListParagraph"/>
        <w:numPr>
          <w:ilvl w:val="0"/>
          <w:numId w:val="14"/>
        </w:numPr>
        <w:tabs>
          <w:tab w:val="right" w:pos="990"/>
        </w:tabs>
        <w:bidi/>
        <w:jc w:val="both"/>
        <w:rPr>
          <w:rFonts w:ascii="Simplified Arabic" w:hAnsi="Simplified Arabic" w:cs="Simplified Arabic"/>
          <w:sz w:val="24"/>
          <w:szCs w:val="24"/>
          <w:lang w:bidi="ar-JO"/>
        </w:rPr>
      </w:pPr>
      <w:r w:rsidRPr="00BF1F5E">
        <w:rPr>
          <w:rFonts w:ascii="Simplified Arabic" w:hAnsi="Simplified Arabic" w:cs="Simplified Arabic"/>
          <w:sz w:val="24"/>
          <w:szCs w:val="24"/>
          <w:rtl/>
          <w:lang w:bidi="ar-JO"/>
        </w:rPr>
        <w:t>ترسيخ المودة والرحمة</w:t>
      </w:r>
      <w:r w:rsidR="00BF1F5E">
        <w:rPr>
          <w:rFonts w:ascii="Simplified Arabic" w:hAnsi="Simplified Arabic" w:cs="Simplified Arabic" w:hint="cs"/>
          <w:sz w:val="24"/>
          <w:szCs w:val="24"/>
          <w:rtl/>
          <w:lang w:bidi="ar-JO"/>
        </w:rPr>
        <w:t xml:space="preserve"> والاحترام المتبادل</w:t>
      </w:r>
      <w:r w:rsidRPr="00BF1F5E">
        <w:rPr>
          <w:rFonts w:ascii="Simplified Arabic" w:hAnsi="Simplified Arabic" w:cs="Simplified Arabic"/>
          <w:sz w:val="24"/>
          <w:szCs w:val="24"/>
          <w:rtl/>
          <w:lang w:bidi="ar-JO"/>
        </w:rPr>
        <w:t xml:space="preserve"> بين الطرفين</w:t>
      </w:r>
    </w:p>
    <w:p w14:paraId="4CF3559E" w14:textId="77777777" w:rsidR="00BF1F5E" w:rsidRDefault="00BC17C9" w:rsidP="003228C0">
      <w:pPr>
        <w:pStyle w:val="ListParagraph"/>
        <w:numPr>
          <w:ilvl w:val="0"/>
          <w:numId w:val="14"/>
        </w:numPr>
        <w:tabs>
          <w:tab w:val="right" w:pos="990"/>
        </w:tabs>
        <w:bidi/>
        <w:jc w:val="both"/>
        <w:rPr>
          <w:rFonts w:ascii="Simplified Arabic" w:hAnsi="Simplified Arabic" w:cs="Simplified Arabic"/>
          <w:sz w:val="24"/>
          <w:szCs w:val="24"/>
          <w:lang w:bidi="ar-JO"/>
        </w:rPr>
      </w:pPr>
      <w:r w:rsidRPr="00BF1F5E">
        <w:rPr>
          <w:rFonts w:ascii="Simplified Arabic" w:hAnsi="Simplified Arabic" w:cs="Simplified Arabic"/>
          <w:sz w:val="24"/>
          <w:szCs w:val="24"/>
          <w:lang w:bidi="ar-JO"/>
        </w:rPr>
        <w:tab/>
      </w:r>
      <w:r w:rsidRPr="00BF1F5E">
        <w:rPr>
          <w:rFonts w:ascii="Simplified Arabic" w:hAnsi="Simplified Arabic" w:cs="Simplified Arabic"/>
          <w:sz w:val="24"/>
          <w:szCs w:val="24"/>
          <w:rtl/>
          <w:lang w:bidi="ar-JO"/>
        </w:rPr>
        <w:t xml:space="preserve">اتباع اسلوب الحوار والمشاركة والتحلي </w:t>
      </w:r>
      <w:r w:rsidR="00BF1F5E" w:rsidRPr="00BF1F5E">
        <w:rPr>
          <w:rFonts w:ascii="Simplified Arabic" w:hAnsi="Simplified Arabic" w:cs="Simplified Arabic" w:hint="cs"/>
          <w:sz w:val="24"/>
          <w:szCs w:val="24"/>
          <w:rtl/>
          <w:lang w:bidi="ar-JO"/>
        </w:rPr>
        <w:t>بالعقلانية والموضوعية</w:t>
      </w:r>
      <w:r w:rsidRPr="00BF1F5E">
        <w:rPr>
          <w:rFonts w:ascii="Simplified Arabic" w:hAnsi="Simplified Arabic" w:cs="Simplified Arabic"/>
          <w:sz w:val="24"/>
          <w:szCs w:val="24"/>
          <w:rtl/>
          <w:lang w:bidi="ar-JO"/>
        </w:rPr>
        <w:t xml:space="preserve"> بعيدا عن الانفعال عند </w:t>
      </w:r>
      <w:r w:rsidR="00BF1F5E" w:rsidRPr="00BF1F5E">
        <w:rPr>
          <w:rFonts w:ascii="Simplified Arabic" w:hAnsi="Simplified Arabic" w:cs="Simplified Arabic" w:hint="cs"/>
          <w:sz w:val="24"/>
          <w:szCs w:val="24"/>
          <w:rtl/>
          <w:lang w:bidi="ar-JO"/>
        </w:rPr>
        <w:t>اتخاذ</w:t>
      </w:r>
      <w:r w:rsidRPr="00BF1F5E">
        <w:rPr>
          <w:rFonts w:ascii="Simplified Arabic" w:hAnsi="Simplified Arabic" w:cs="Simplified Arabic"/>
          <w:sz w:val="24"/>
          <w:szCs w:val="24"/>
          <w:rtl/>
          <w:lang w:bidi="ar-JO"/>
        </w:rPr>
        <w:t xml:space="preserve"> القرارات أو حل المشكلات دون تدخل من الآخرين</w:t>
      </w:r>
    </w:p>
    <w:p w14:paraId="00CB9CCF" w14:textId="77777777" w:rsidR="00BF1F5E" w:rsidRDefault="00BC17C9" w:rsidP="003228C0">
      <w:pPr>
        <w:pStyle w:val="ListParagraph"/>
        <w:numPr>
          <w:ilvl w:val="0"/>
          <w:numId w:val="14"/>
        </w:numPr>
        <w:tabs>
          <w:tab w:val="right" w:pos="990"/>
        </w:tabs>
        <w:bidi/>
        <w:jc w:val="both"/>
        <w:rPr>
          <w:rFonts w:ascii="Simplified Arabic" w:hAnsi="Simplified Arabic" w:cs="Simplified Arabic"/>
          <w:sz w:val="24"/>
          <w:szCs w:val="24"/>
          <w:lang w:bidi="ar-JO"/>
        </w:rPr>
      </w:pPr>
      <w:r w:rsidRPr="00BF1F5E">
        <w:rPr>
          <w:rFonts w:ascii="Simplified Arabic" w:hAnsi="Simplified Arabic" w:cs="Simplified Arabic"/>
          <w:sz w:val="24"/>
          <w:szCs w:val="24"/>
          <w:rtl/>
          <w:lang w:bidi="ar-JO"/>
        </w:rPr>
        <w:t>تفهم وقبول الآخر والتسامح واحترام تفضيلات وميول الآخر</w:t>
      </w:r>
      <w:r w:rsidRPr="00BF1F5E">
        <w:rPr>
          <w:rFonts w:ascii="Simplified Arabic" w:hAnsi="Simplified Arabic" w:cs="Simplified Arabic"/>
          <w:sz w:val="24"/>
          <w:szCs w:val="24"/>
          <w:lang w:bidi="ar-JO"/>
        </w:rPr>
        <w:t xml:space="preserve"> </w:t>
      </w:r>
    </w:p>
    <w:p w14:paraId="18F65108" w14:textId="77777777" w:rsidR="00BF1F5E" w:rsidRDefault="00BC17C9" w:rsidP="003228C0">
      <w:pPr>
        <w:pStyle w:val="ListParagraph"/>
        <w:numPr>
          <w:ilvl w:val="0"/>
          <w:numId w:val="14"/>
        </w:numPr>
        <w:tabs>
          <w:tab w:val="right" w:pos="990"/>
        </w:tabs>
        <w:bidi/>
        <w:jc w:val="both"/>
        <w:rPr>
          <w:rFonts w:ascii="Simplified Arabic" w:hAnsi="Simplified Arabic" w:cs="Simplified Arabic"/>
          <w:sz w:val="24"/>
          <w:szCs w:val="24"/>
          <w:lang w:bidi="ar-JO"/>
        </w:rPr>
      </w:pPr>
      <w:r w:rsidRPr="00BF1F5E">
        <w:rPr>
          <w:rFonts w:ascii="Simplified Arabic" w:hAnsi="Simplified Arabic" w:cs="Simplified Arabic"/>
          <w:sz w:val="24"/>
          <w:szCs w:val="24"/>
          <w:lang w:bidi="ar-JO"/>
        </w:rPr>
        <w:tab/>
      </w:r>
      <w:r w:rsidRPr="00BF1F5E">
        <w:rPr>
          <w:rFonts w:ascii="Simplified Arabic" w:hAnsi="Simplified Arabic" w:cs="Simplified Arabic"/>
          <w:sz w:val="24"/>
          <w:szCs w:val="24"/>
          <w:rtl/>
          <w:lang w:bidi="ar-JO"/>
        </w:rPr>
        <w:t>التخطيط المشترك لجميع الأمور المتعلقة بحياتهما المستقبلية سواء المالية أم الاجتماعية أم الأسرية</w:t>
      </w:r>
      <w:r w:rsidRPr="00BF1F5E">
        <w:rPr>
          <w:rFonts w:ascii="Simplified Arabic" w:hAnsi="Simplified Arabic" w:cs="Simplified Arabic"/>
          <w:sz w:val="24"/>
          <w:szCs w:val="24"/>
          <w:lang w:bidi="ar-JO"/>
        </w:rPr>
        <w:t>.</w:t>
      </w:r>
    </w:p>
    <w:p w14:paraId="5DB9DBA5" w14:textId="5D70CE77" w:rsidR="00CB140E" w:rsidRDefault="00BC17C9" w:rsidP="003228C0">
      <w:pPr>
        <w:pStyle w:val="ListParagraph"/>
        <w:numPr>
          <w:ilvl w:val="0"/>
          <w:numId w:val="14"/>
        </w:numPr>
        <w:tabs>
          <w:tab w:val="right" w:pos="990"/>
        </w:tabs>
        <w:bidi/>
        <w:jc w:val="both"/>
        <w:rPr>
          <w:rFonts w:ascii="Simplified Arabic" w:hAnsi="Simplified Arabic" w:cs="Simplified Arabic"/>
          <w:sz w:val="24"/>
          <w:szCs w:val="24"/>
          <w:lang w:bidi="ar-JO"/>
        </w:rPr>
      </w:pPr>
      <w:r w:rsidRPr="00BF1F5E">
        <w:rPr>
          <w:rFonts w:ascii="Simplified Arabic" w:hAnsi="Simplified Arabic" w:cs="Simplified Arabic"/>
          <w:sz w:val="24"/>
          <w:szCs w:val="24"/>
          <w:lang w:bidi="ar-JO"/>
        </w:rPr>
        <w:tab/>
      </w:r>
      <w:r w:rsidRPr="00BF1F5E">
        <w:rPr>
          <w:rFonts w:ascii="Simplified Arabic" w:hAnsi="Simplified Arabic" w:cs="Simplified Arabic"/>
          <w:sz w:val="24"/>
          <w:szCs w:val="24"/>
          <w:rtl/>
          <w:lang w:bidi="ar-JO"/>
        </w:rPr>
        <w:t>مراعاة أعراف المجتمع في العلاقة بين الخاطبين</w:t>
      </w:r>
    </w:p>
    <w:p w14:paraId="40E4CE80" w14:textId="77777777" w:rsidR="00C11928" w:rsidRPr="004C5B85" w:rsidRDefault="00C11928" w:rsidP="00C11928">
      <w:pPr>
        <w:pStyle w:val="ListParagraph"/>
        <w:bidi/>
        <w:spacing w:after="0"/>
        <w:ind w:left="0"/>
        <w:rPr>
          <w:rFonts w:ascii="Simplified Arabic" w:hAnsi="Simplified Arabic" w:cs="Simplified Arabic"/>
          <w:sz w:val="24"/>
          <w:szCs w:val="24"/>
          <w:rtl/>
          <w:lang w:bidi="ar-JO"/>
        </w:rPr>
      </w:pPr>
    </w:p>
    <w:p w14:paraId="24D2E995" w14:textId="77777777" w:rsidR="00C11928" w:rsidRPr="00804CDF" w:rsidRDefault="00C11928" w:rsidP="00804CDF">
      <w:pPr>
        <w:shd w:val="clear" w:color="auto" w:fill="FABD77" w:themeFill="accent2" w:themeFillTint="99"/>
        <w:bidi/>
        <w:rPr>
          <w:rFonts w:ascii="Simplified Arabic" w:hAnsi="Simplified Arabic" w:cs="Simplified Arabic"/>
          <w:b/>
          <w:bCs/>
          <w:sz w:val="24"/>
          <w:szCs w:val="24"/>
          <w:rtl/>
          <w:lang w:bidi="ar-JO"/>
        </w:rPr>
      </w:pPr>
      <w:r w:rsidRPr="00804CDF">
        <w:rPr>
          <w:rFonts w:ascii="Simplified Arabic" w:hAnsi="Simplified Arabic" w:cs="Simplified Arabic"/>
          <w:b/>
          <w:bCs/>
          <w:sz w:val="24"/>
          <w:szCs w:val="24"/>
          <w:rtl/>
          <w:lang w:bidi="ar-JO"/>
        </w:rPr>
        <w:t>خطوات التخطيط الأسري</w:t>
      </w:r>
    </w:p>
    <w:p w14:paraId="4A57ADE1" w14:textId="363B59C9" w:rsidR="00C11928" w:rsidRPr="00804CDF" w:rsidRDefault="00C11928" w:rsidP="00804CDF">
      <w:pPr>
        <w:bidi/>
        <w:spacing w:after="0" w:line="276" w:lineRule="auto"/>
        <w:jc w:val="both"/>
        <w:rPr>
          <w:rFonts w:ascii="Simplified Arabic" w:hAnsi="Simplified Arabic" w:cs="Simplified Arabic"/>
          <w:sz w:val="24"/>
          <w:szCs w:val="24"/>
          <w:lang w:bidi="ar-JO"/>
        </w:rPr>
      </w:pPr>
      <w:r w:rsidRPr="00804CDF">
        <w:rPr>
          <w:rFonts w:ascii="Simplified Arabic" w:hAnsi="Simplified Arabic" w:cs="Simplified Arabic"/>
          <w:sz w:val="24"/>
          <w:szCs w:val="24"/>
          <w:rtl/>
          <w:lang w:bidi="ar-JO"/>
        </w:rPr>
        <w:t xml:space="preserve">الخطوة </w:t>
      </w:r>
      <w:r w:rsidR="00804CDF" w:rsidRPr="00804CDF">
        <w:rPr>
          <w:rFonts w:ascii="Simplified Arabic" w:hAnsi="Simplified Arabic" w:cs="Simplified Arabic" w:hint="cs"/>
          <w:sz w:val="24"/>
          <w:szCs w:val="24"/>
          <w:rtl/>
          <w:lang w:bidi="ar-JO"/>
        </w:rPr>
        <w:t>الأولى:</w:t>
      </w:r>
      <w:r w:rsidRPr="00804CDF">
        <w:rPr>
          <w:rFonts w:ascii="Simplified Arabic" w:hAnsi="Simplified Arabic" w:cs="Simplified Arabic"/>
          <w:sz w:val="24"/>
          <w:szCs w:val="24"/>
          <w:rtl/>
          <w:lang w:bidi="ar-JO"/>
        </w:rPr>
        <w:t xml:space="preserve"> الرؤية </w:t>
      </w:r>
      <w:r w:rsidR="00804CDF" w:rsidRPr="00804CDF">
        <w:rPr>
          <w:rFonts w:ascii="Simplified Arabic" w:hAnsi="Simplified Arabic" w:cs="Simplified Arabic" w:hint="cs"/>
          <w:sz w:val="24"/>
          <w:szCs w:val="24"/>
          <w:rtl/>
          <w:lang w:bidi="ar-JO"/>
        </w:rPr>
        <w:t>(ماذا</w:t>
      </w:r>
      <w:r w:rsidRPr="00804CDF">
        <w:rPr>
          <w:rFonts w:ascii="Simplified Arabic" w:hAnsi="Simplified Arabic" w:cs="Simplified Arabic"/>
          <w:sz w:val="24"/>
          <w:szCs w:val="24"/>
          <w:rtl/>
          <w:lang w:bidi="ar-JO"/>
        </w:rPr>
        <w:t xml:space="preserve"> نريد ؟!الرؤية النتيجة النهائية المطلوب تحقيقها خلال فترة معينة من الزمن)</w:t>
      </w:r>
    </w:p>
    <w:p w14:paraId="20B665C9" w14:textId="2574F347" w:rsidR="00C11928" w:rsidRPr="00804CDF" w:rsidRDefault="00C11928" w:rsidP="00804CDF">
      <w:pPr>
        <w:pStyle w:val="ListParagraph"/>
        <w:bidi/>
        <w:spacing w:after="0"/>
        <w:ind w:left="0"/>
        <w:jc w:val="both"/>
        <w:rPr>
          <w:rFonts w:ascii="Simplified Arabic" w:hAnsi="Simplified Arabic" w:cs="Simplified Arabic"/>
          <w:sz w:val="24"/>
          <w:szCs w:val="24"/>
          <w:rtl/>
          <w:lang w:bidi="ar-JO"/>
        </w:rPr>
      </w:pPr>
      <w:r w:rsidRPr="00804CDF">
        <w:rPr>
          <w:rFonts w:ascii="Simplified Arabic" w:hAnsi="Simplified Arabic" w:cs="Simplified Arabic"/>
          <w:sz w:val="24"/>
          <w:szCs w:val="24"/>
          <w:rtl/>
          <w:lang w:bidi="ar-JO"/>
        </w:rPr>
        <w:t>ال</w:t>
      </w:r>
      <w:r w:rsidR="00CA3950" w:rsidRPr="00804CDF">
        <w:rPr>
          <w:rFonts w:ascii="Simplified Arabic" w:hAnsi="Simplified Arabic" w:cs="Simplified Arabic"/>
          <w:sz w:val="24"/>
          <w:szCs w:val="24"/>
          <w:rtl/>
          <w:lang w:bidi="ar-JO"/>
        </w:rPr>
        <w:t>أسرة</w:t>
      </w:r>
      <w:r w:rsidRPr="00804CDF">
        <w:rPr>
          <w:rFonts w:ascii="Simplified Arabic" w:hAnsi="Simplified Arabic" w:cs="Simplified Arabic"/>
          <w:sz w:val="24"/>
          <w:szCs w:val="24"/>
          <w:rtl/>
          <w:lang w:bidi="ar-JO"/>
        </w:rPr>
        <w:t xml:space="preserve"> الذكية هي تلك التي تحمل رؤية واضحة لمستقبلها، م</w:t>
      </w:r>
      <w:r w:rsidRPr="00804CDF">
        <w:rPr>
          <w:rFonts w:ascii="Simplified Arabic" w:hAnsi="Simplified Arabic" w:cs="Simplified Arabic" w:hint="cs"/>
          <w:sz w:val="24"/>
          <w:szCs w:val="24"/>
          <w:rtl/>
          <w:lang w:bidi="ar-JO"/>
        </w:rPr>
        <w:t>ا</w:t>
      </w:r>
      <w:r w:rsidRPr="00804CDF">
        <w:rPr>
          <w:rFonts w:ascii="Simplified Arabic" w:hAnsi="Simplified Arabic" w:cs="Simplified Arabic"/>
          <w:sz w:val="24"/>
          <w:szCs w:val="24"/>
          <w:rtl/>
          <w:lang w:bidi="ar-JO"/>
        </w:rPr>
        <w:t>ذا تريد حقيقة أن تحققه من خلال أفراد هذه ال</w:t>
      </w:r>
      <w:r w:rsidR="00CA3950" w:rsidRPr="00804CDF">
        <w:rPr>
          <w:rFonts w:ascii="Simplified Arabic" w:hAnsi="Simplified Arabic" w:cs="Simplified Arabic"/>
          <w:sz w:val="24"/>
          <w:szCs w:val="24"/>
          <w:rtl/>
          <w:lang w:bidi="ar-JO"/>
        </w:rPr>
        <w:t>أسرة</w:t>
      </w:r>
      <w:r w:rsidRPr="00804CDF">
        <w:rPr>
          <w:rFonts w:ascii="Simplified Arabic" w:hAnsi="Simplified Arabic" w:cs="Simplified Arabic"/>
          <w:sz w:val="24"/>
          <w:szCs w:val="24"/>
          <w:rtl/>
          <w:lang w:bidi="ar-JO"/>
        </w:rPr>
        <w:t xml:space="preserve"> </w:t>
      </w:r>
      <w:r w:rsidR="00804CDF" w:rsidRPr="00804CDF">
        <w:rPr>
          <w:rFonts w:ascii="Simplified Arabic" w:hAnsi="Simplified Arabic" w:cs="Simplified Arabic" w:hint="cs"/>
          <w:sz w:val="24"/>
          <w:szCs w:val="24"/>
          <w:rtl/>
          <w:lang w:bidi="ar-JO"/>
        </w:rPr>
        <w:t>الواحدة؟</w:t>
      </w:r>
    </w:p>
    <w:p w14:paraId="106B89B8" w14:textId="56040388" w:rsidR="00C11928" w:rsidRPr="00804CDF" w:rsidRDefault="00C11928" w:rsidP="00804CDF">
      <w:pPr>
        <w:pStyle w:val="ListParagraph"/>
        <w:bidi/>
        <w:spacing w:after="0"/>
        <w:ind w:left="0"/>
        <w:jc w:val="both"/>
        <w:rPr>
          <w:rFonts w:ascii="Simplified Arabic" w:hAnsi="Simplified Arabic" w:cs="Simplified Arabic"/>
          <w:sz w:val="24"/>
          <w:szCs w:val="24"/>
          <w:rtl/>
          <w:lang w:bidi="ar-JO"/>
        </w:rPr>
      </w:pPr>
      <w:r w:rsidRPr="00804CDF">
        <w:rPr>
          <w:rFonts w:ascii="Simplified Arabic" w:hAnsi="Simplified Arabic" w:cs="Simplified Arabic"/>
          <w:sz w:val="24"/>
          <w:szCs w:val="24"/>
          <w:rtl/>
          <w:lang w:bidi="ar-JO"/>
        </w:rPr>
        <w:t>الحياة الذكية هي الحياة المتوازنة في جميع جوانبها! و</w:t>
      </w:r>
      <w:r w:rsidRPr="00804CDF">
        <w:rPr>
          <w:rFonts w:ascii="Simplified Arabic" w:hAnsi="Simplified Arabic" w:cs="Simplified Arabic" w:hint="cs"/>
          <w:sz w:val="24"/>
          <w:szCs w:val="24"/>
          <w:rtl/>
          <w:lang w:bidi="ar-JO"/>
        </w:rPr>
        <w:t>ه</w:t>
      </w:r>
      <w:r w:rsidRPr="00804CDF">
        <w:rPr>
          <w:rFonts w:ascii="Simplified Arabic" w:hAnsi="Simplified Arabic" w:cs="Simplified Arabic"/>
          <w:sz w:val="24"/>
          <w:szCs w:val="24"/>
          <w:rtl/>
          <w:lang w:bidi="ar-JO"/>
        </w:rPr>
        <w:t>كذا ال</w:t>
      </w:r>
      <w:r w:rsidR="00CA3950" w:rsidRPr="00804CDF">
        <w:rPr>
          <w:rFonts w:ascii="Simplified Arabic" w:hAnsi="Simplified Arabic" w:cs="Simplified Arabic"/>
          <w:sz w:val="24"/>
          <w:szCs w:val="24"/>
          <w:rtl/>
          <w:lang w:bidi="ar-JO"/>
        </w:rPr>
        <w:t>أسرة</w:t>
      </w:r>
      <w:r w:rsidRPr="00804CDF">
        <w:rPr>
          <w:rFonts w:ascii="Simplified Arabic" w:hAnsi="Simplified Arabic" w:cs="Simplified Arabic"/>
          <w:sz w:val="24"/>
          <w:szCs w:val="24"/>
          <w:rtl/>
          <w:lang w:bidi="ar-JO"/>
        </w:rPr>
        <w:t xml:space="preserve"> </w:t>
      </w:r>
      <w:r w:rsidR="00804CDF" w:rsidRPr="00804CDF">
        <w:rPr>
          <w:rFonts w:ascii="Simplified Arabic" w:hAnsi="Simplified Arabic" w:cs="Simplified Arabic" w:hint="cs"/>
          <w:sz w:val="24"/>
          <w:szCs w:val="24"/>
          <w:rtl/>
          <w:lang w:bidi="ar-JO"/>
        </w:rPr>
        <w:t>الذكية،</w:t>
      </w:r>
      <w:r w:rsidRPr="00804CDF">
        <w:rPr>
          <w:rFonts w:ascii="Simplified Arabic" w:hAnsi="Simplified Arabic" w:cs="Simplified Arabic"/>
          <w:sz w:val="24"/>
          <w:szCs w:val="24"/>
          <w:rtl/>
          <w:lang w:bidi="ar-JO"/>
        </w:rPr>
        <w:t xml:space="preserve"> هي ال</w:t>
      </w:r>
      <w:r w:rsidR="00CA3950" w:rsidRPr="00804CDF">
        <w:rPr>
          <w:rFonts w:ascii="Simplified Arabic" w:hAnsi="Simplified Arabic" w:cs="Simplified Arabic"/>
          <w:sz w:val="24"/>
          <w:szCs w:val="24"/>
          <w:rtl/>
          <w:lang w:bidi="ar-JO"/>
        </w:rPr>
        <w:t>أسرة</w:t>
      </w:r>
      <w:r w:rsidRPr="00804CDF">
        <w:rPr>
          <w:rFonts w:ascii="Simplified Arabic" w:hAnsi="Simplified Arabic" w:cs="Simplified Arabic"/>
          <w:sz w:val="24"/>
          <w:szCs w:val="24"/>
          <w:rtl/>
          <w:lang w:bidi="ar-JO"/>
        </w:rPr>
        <w:t xml:space="preserve"> المتوازنة في جميع </w:t>
      </w:r>
      <w:r w:rsidR="00804CDF" w:rsidRPr="00804CDF">
        <w:rPr>
          <w:rFonts w:ascii="Simplified Arabic" w:hAnsi="Simplified Arabic" w:cs="Simplified Arabic" w:hint="cs"/>
          <w:sz w:val="24"/>
          <w:szCs w:val="24"/>
          <w:rtl/>
          <w:lang w:bidi="ar-JO"/>
        </w:rPr>
        <w:t>جوانبها،</w:t>
      </w:r>
      <w:r w:rsidRPr="00804CDF">
        <w:rPr>
          <w:rFonts w:ascii="Simplified Arabic" w:hAnsi="Simplified Arabic" w:cs="Simplified Arabic"/>
          <w:sz w:val="24"/>
          <w:szCs w:val="24"/>
          <w:rtl/>
          <w:lang w:bidi="ar-JO"/>
        </w:rPr>
        <w:t xml:space="preserve"> ونقصد بجوانبها الجانب الإيماني</w:t>
      </w:r>
      <w:r w:rsidRPr="00804CDF">
        <w:rPr>
          <w:rFonts w:ascii="Simplified Arabic" w:hAnsi="Simplified Arabic" w:cs="Simplified Arabic" w:hint="cs"/>
          <w:sz w:val="24"/>
          <w:szCs w:val="24"/>
          <w:rtl/>
          <w:lang w:bidi="ar-JO"/>
        </w:rPr>
        <w:t xml:space="preserve">، </w:t>
      </w:r>
      <w:r w:rsidRPr="00804CDF">
        <w:rPr>
          <w:rFonts w:ascii="Simplified Arabic" w:hAnsi="Simplified Arabic" w:cs="Simplified Arabic"/>
          <w:sz w:val="24"/>
          <w:szCs w:val="24"/>
          <w:rtl/>
          <w:lang w:bidi="ar-JO"/>
        </w:rPr>
        <w:t>الجانب الصحي</w:t>
      </w:r>
      <w:r w:rsidRPr="00804CDF">
        <w:rPr>
          <w:rFonts w:ascii="Simplified Arabic" w:hAnsi="Simplified Arabic" w:cs="Simplified Arabic" w:hint="cs"/>
          <w:sz w:val="24"/>
          <w:szCs w:val="24"/>
          <w:rtl/>
          <w:lang w:bidi="ar-JO"/>
        </w:rPr>
        <w:t>،</w:t>
      </w:r>
      <w:r w:rsidRPr="00804CDF">
        <w:rPr>
          <w:rFonts w:ascii="Simplified Arabic" w:hAnsi="Simplified Arabic" w:cs="Simplified Arabic"/>
          <w:sz w:val="24"/>
          <w:szCs w:val="24"/>
          <w:rtl/>
          <w:lang w:bidi="ar-JO"/>
        </w:rPr>
        <w:t xml:space="preserve"> الجانب العلمي والثقافي</w:t>
      </w:r>
      <w:r w:rsidRPr="00804CDF">
        <w:rPr>
          <w:rFonts w:ascii="Simplified Arabic" w:hAnsi="Simplified Arabic" w:cs="Simplified Arabic" w:hint="cs"/>
          <w:sz w:val="24"/>
          <w:szCs w:val="24"/>
          <w:rtl/>
          <w:lang w:bidi="ar-JO"/>
        </w:rPr>
        <w:t xml:space="preserve">، </w:t>
      </w:r>
      <w:r w:rsidRPr="00804CDF">
        <w:rPr>
          <w:rFonts w:ascii="Simplified Arabic" w:hAnsi="Simplified Arabic" w:cs="Simplified Arabic"/>
          <w:sz w:val="24"/>
          <w:szCs w:val="24"/>
          <w:rtl/>
          <w:lang w:bidi="ar-JO"/>
        </w:rPr>
        <w:t>الجانب ال</w:t>
      </w:r>
      <w:r w:rsidR="00CA3950" w:rsidRPr="00804CDF">
        <w:rPr>
          <w:rFonts w:ascii="Simplified Arabic" w:hAnsi="Simplified Arabic" w:cs="Simplified Arabic"/>
          <w:sz w:val="24"/>
          <w:szCs w:val="24"/>
          <w:rtl/>
          <w:lang w:bidi="ar-JO"/>
        </w:rPr>
        <w:t>إنجاب</w:t>
      </w:r>
      <w:r w:rsidRPr="00804CDF">
        <w:rPr>
          <w:rFonts w:ascii="Simplified Arabic" w:hAnsi="Simplified Arabic" w:cs="Simplified Arabic"/>
          <w:sz w:val="24"/>
          <w:szCs w:val="24"/>
          <w:rtl/>
          <w:lang w:bidi="ar-JO"/>
        </w:rPr>
        <w:t xml:space="preserve">ي (تنظيم </w:t>
      </w:r>
      <w:r w:rsidR="00804CDF" w:rsidRPr="00804CDF">
        <w:rPr>
          <w:rFonts w:ascii="Simplified Arabic" w:hAnsi="Simplified Arabic" w:cs="Simplified Arabic" w:hint="cs"/>
          <w:sz w:val="24"/>
          <w:szCs w:val="24"/>
          <w:rtl/>
          <w:lang w:bidi="ar-JO"/>
        </w:rPr>
        <w:t>الأسرة)</w:t>
      </w:r>
      <w:r w:rsidRPr="00804CDF">
        <w:rPr>
          <w:rFonts w:ascii="Simplified Arabic" w:hAnsi="Simplified Arabic" w:cs="Simplified Arabic" w:hint="cs"/>
          <w:sz w:val="24"/>
          <w:szCs w:val="24"/>
          <w:rtl/>
          <w:lang w:bidi="ar-JO"/>
        </w:rPr>
        <w:t>،</w:t>
      </w:r>
      <w:r w:rsidRPr="00804CDF">
        <w:rPr>
          <w:rFonts w:ascii="Simplified Arabic" w:hAnsi="Simplified Arabic" w:cs="Simplified Arabic"/>
          <w:sz w:val="24"/>
          <w:szCs w:val="24"/>
          <w:rtl/>
          <w:lang w:bidi="ar-JO"/>
        </w:rPr>
        <w:t xml:space="preserve"> الجانب </w:t>
      </w:r>
      <w:r w:rsidR="00804CDF" w:rsidRPr="00804CDF">
        <w:rPr>
          <w:rFonts w:ascii="Simplified Arabic" w:hAnsi="Simplified Arabic" w:cs="Simplified Arabic" w:hint="cs"/>
          <w:sz w:val="24"/>
          <w:szCs w:val="24"/>
          <w:rtl/>
          <w:lang w:bidi="ar-JO"/>
        </w:rPr>
        <w:t>المادي،</w:t>
      </w:r>
      <w:r w:rsidRPr="00804CDF">
        <w:rPr>
          <w:rFonts w:ascii="Simplified Arabic" w:hAnsi="Simplified Arabic" w:cs="Simplified Arabic"/>
          <w:sz w:val="24"/>
          <w:szCs w:val="24"/>
          <w:rtl/>
          <w:lang w:bidi="ar-JO"/>
        </w:rPr>
        <w:t xml:space="preserve"> </w:t>
      </w:r>
      <w:r w:rsidR="00804CDF">
        <w:rPr>
          <w:rFonts w:ascii="Simplified Arabic" w:hAnsi="Simplified Arabic" w:cs="Simplified Arabic" w:hint="cs"/>
          <w:sz w:val="24"/>
          <w:szCs w:val="24"/>
          <w:rtl/>
          <w:lang w:bidi="ar-JO"/>
        </w:rPr>
        <w:t>و</w:t>
      </w:r>
      <w:r w:rsidRPr="00804CDF">
        <w:rPr>
          <w:rFonts w:ascii="Simplified Arabic" w:hAnsi="Simplified Arabic" w:cs="Simplified Arabic"/>
          <w:sz w:val="24"/>
          <w:szCs w:val="24"/>
          <w:rtl/>
          <w:lang w:bidi="ar-JO"/>
        </w:rPr>
        <w:t xml:space="preserve">الجانب الترفيهي. فمن خلال هذه الجوانب الرئيسة يقوم الزوجان بوضع الأهداف المطلوب تحقيقها وهو ما يعرف بالرؤية. </w:t>
      </w:r>
    </w:p>
    <w:p w14:paraId="088F0614" w14:textId="363BEE57" w:rsidR="00C11928" w:rsidRPr="00804CDF" w:rsidRDefault="00C11928" w:rsidP="00804CDF">
      <w:pPr>
        <w:bidi/>
        <w:spacing w:after="0" w:line="276" w:lineRule="auto"/>
        <w:jc w:val="both"/>
        <w:rPr>
          <w:rFonts w:ascii="Simplified Arabic" w:eastAsia="Times New Roman" w:hAnsi="Simplified Arabic" w:cs="Simplified Arabic"/>
          <w:sz w:val="24"/>
          <w:szCs w:val="24"/>
          <w:lang w:bidi="ar-JO"/>
        </w:rPr>
      </w:pPr>
      <w:r w:rsidRPr="00804CDF">
        <w:rPr>
          <w:rFonts w:ascii="Simplified Arabic" w:eastAsia="Times New Roman" w:hAnsi="Simplified Arabic" w:cs="Simplified Arabic"/>
          <w:sz w:val="24"/>
          <w:szCs w:val="24"/>
          <w:rtl/>
          <w:lang w:bidi="ar-JO"/>
        </w:rPr>
        <w:t xml:space="preserve">الخطوة </w:t>
      </w:r>
      <w:r w:rsidR="00A222D1" w:rsidRPr="00804CDF">
        <w:rPr>
          <w:rFonts w:ascii="Simplified Arabic" w:eastAsia="Times New Roman" w:hAnsi="Simplified Arabic" w:cs="Simplified Arabic" w:hint="cs"/>
          <w:sz w:val="24"/>
          <w:szCs w:val="24"/>
          <w:rtl/>
          <w:lang w:bidi="ar-JO"/>
        </w:rPr>
        <w:t>الثانية:</w:t>
      </w:r>
      <w:r w:rsidRPr="00804CDF">
        <w:rPr>
          <w:rFonts w:ascii="Simplified Arabic" w:eastAsia="Times New Roman" w:hAnsi="Simplified Arabic" w:cs="Simplified Arabic"/>
          <w:sz w:val="24"/>
          <w:szCs w:val="24"/>
          <w:rtl/>
          <w:lang w:bidi="ar-JO"/>
        </w:rPr>
        <w:t xml:space="preserve"> الأهداف</w:t>
      </w:r>
    </w:p>
    <w:p w14:paraId="71E8E383" w14:textId="62627FCC" w:rsidR="00C11928" w:rsidRPr="00804CDF" w:rsidRDefault="00C11928" w:rsidP="00804CDF">
      <w:pPr>
        <w:bidi/>
        <w:spacing w:after="0"/>
        <w:jc w:val="both"/>
        <w:rPr>
          <w:rFonts w:ascii="Simplified Arabic" w:hAnsi="Simplified Arabic" w:cs="Simplified Arabic"/>
          <w:sz w:val="24"/>
          <w:szCs w:val="24"/>
          <w:rtl/>
          <w:lang w:bidi="ar-JO"/>
        </w:rPr>
      </w:pPr>
      <w:r w:rsidRPr="00804CDF">
        <w:rPr>
          <w:rFonts w:ascii="Simplified Arabic" w:hAnsi="Simplified Arabic" w:cs="Simplified Arabic"/>
          <w:sz w:val="24"/>
          <w:szCs w:val="24"/>
          <w:rtl/>
          <w:lang w:bidi="ar-JO"/>
        </w:rPr>
        <w:lastRenderedPageBreak/>
        <w:t xml:space="preserve">كل </w:t>
      </w:r>
      <w:r w:rsidR="00CA3950" w:rsidRPr="00804CDF">
        <w:rPr>
          <w:rFonts w:ascii="Simplified Arabic" w:hAnsi="Simplified Arabic" w:cs="Simplified Arabic"/>
          <w:sz w:val="24"/>
          <w:szCs w:val="24"/>
          <w:rtl/>
          <w:lang w:bidi="ar-JO"/>
        </w:rPr>
        <w:t>أسرة</w:t>
      </w:r>
      <w:r w:rsidRPr="00804CDF">
        <w:rPr>
          <w:rFonts w:ascii="Simplified Arabic" w:hAnsi="Simplified Arabic" w:cs="Simplified Arabic"/>
          <w:sz w:val="24"/>
          <w:szCs w:val="24"/>
          <w:rtl/>
          <w:lang w:bidi="ar-JO"/>
        </w:rPr>
        <w:t xml:space="preserve"> ذكية تعتزم تحقيق </w:t>
      </w:r>
      <w:r w:rsidR="00804CDF" w:rsidRPr="00804CDF">
        <w:rPr>
          <w:rFonts w:ascii="Simplified Arabic" w:hAnsi="Simplified Arabic" w:cs="Simplified Arabic" w:hint="cs"/>
          <w:sz w:val="24"/>
          <w:szCs w:val="24"/>
          <w:rtl/>
          <w:lang w:bidi="ar-JO"/>
        </w:rPr>
        <w:t>رؤيتها،</w:t>
      </w:r>
      <w:r w:rsidRPr="00804CDF">
        <w:rPr>
          <w:rFonts w:ascii="Simplified Arabic" w:hAnsi="Simplified Arabic" w:cs="Simplified Arabic"/>
          <w:sz w:val="24"/>
          <w:szCs w:val="24"/>
          <w:rtl/>
          <w:lang w:bidi="ar-JO"/>
        </w:rPr>
        <w:t xml:space="preserve"> تحتاج أولاً إلى أن تحدد أهدافاً </w:t>
      </w:r>
      <w:r w:rsidR="00804CDF" w:rsidRPr="00804CDF">
        <w:rPr>
          <w:rFonts w:ascii="Simplified Arabic" w:hAnsi="Simplified Arabic" w:cs="Simplified Arabic" w:hint="cs"/>
          <w:sz w:val="24"/>
          <w:szCs w:val="24"/>
          <w:rtl/>
          <w:lang w:bidi="ar-JO"/>
        </w:rPr>
        <w:t>لها! م</w:t>
      </w:r>
      <w:r w:rsidR="00804CDF" w:rsidRPr="00804CDF">
        <w:rPr>
          <w:rFonts w:ascii="Simplified Arabic" w:hAnsi="Simplified Arabic" w:cs="Simplified Arabic" w:hint="eastAsia"/>
          <w:sz w:val="24"/>
          <w:szCs w:val="24"/>
          <w:rtl/>
          <w:lang w:bidi="ar-JO"/>
        </w:rPr>
        <w:t>ن</w:t>
      </w:r>
      <w:r w:rsidRPr="00804CDF">
        <w:rPr>
          <w:rFonts w:ascii="Simplified Arabic" w:hAnsi="Simplified Arabic" w:cs="Simplified Arabic"/>
          <w:sz w:val="24"/>
          <w:szCs w:val="24"/>
          <w:rtl/>
          <w:lang w:bidi="ar-JO"/>
        </w:rPr>
        <w:t xml:space="preserve"> المهم أن تكون تلك الأهداف </w:t>
      </w:r>
      <w:r w:rsidR="00804CDF" w:rsidRPr="00804CDF">
        <w:rPr>
          <w:rFonts w:ascii="Simplified Arabic" w:hAnsi="Simplified Arabic" w:cs="Simplified Arabic" w:hint="cs"/>
          <w:sz w:val="24"/>
          <w:szCs w:val="24"/>
          <w:rtl/>
          <w:lang w:bidi="ar-JO"/>
        </w:rPr>
        <w:t>مرحلية،</w:t>
      </w:r>
      <w:r w:rsidRPr="00804CDF">
        <w:rPr>
          <w:rFonts w:ascii="Simplified Arabic" w:hAnsi="Simplified Arabic" w:cs="Simplified Arabic"/>
          <w:sz w:val="24"/>
          <w:szCs w:val="24"/>
          <w:rtl/>
          <w:lang w:bidi="ar-JO"/>
        </w:rPr>
        <w:t xml:space="preserve"> محددة بمدة ووقت للبدء وآخر </w:t>
      </w:r>
      <w:r w:rsidR="00804CDF" w:rsidRPr="00804CDF">
        <w:rPr>
          <w:rFonts w:ascii="Simplified Arabic" w:hAnsi="Simplified Arabic" w:cs="Simplified Arabic" w:hint="cs"/>
          <w:sz w:val="24"/>
          <w:szCs w:val="24"/>
          <w:rtl/>
          <w:lang w:bidi="ar-JO"/>
        </w:rPr>
        <w:t>للانتهاء،</w:t>
      </w:r>
      <w:r w:rsidRPr="00804CDF">
        <w:rPr>
          <w:rFonts w:ascii="Simplified Arabic" w:hAnsi="Simplified Arabic" w:cs="Simplified Arabic"/>
          <w:sz w:val="24"/>
          <w:szCs w:val="24"/>
          <w:rtl/>
          <w:lang w:bidi="ar-JO"/>
        </w:rPr>
        <w:t xml:space="preserve"> تتناسب مع مقدرات تلك ال</w:t>
      </w:r>
      <w:r w:rsidR="00CA3950" w:rsidRPr="00804CDF">
        <w:rPr>
          <w:rFonts w:ascii="Simplified Arabic" w:hAnsi="Simplified Arabic" w:cs="Simplified Arabic"/>
          <w:sz w:val="24"/>
          <w:szCs w:val="24"/>
          <w:rtl/>
          <w:lang w:bidi="ar-JO"/>
        </w:rPr>
        <w:t>أسرة</w:t>
      </w:r>
      <w:r w:rsidRPr="00804CDF">
        <w:rPr>
          <w:rFonts w:ascii="Simplified Arabic" w:hAnsi="Simplified Arabic" w:cs="Simplified Arabic"/>
          <w:sz w:val="24"/>
          <w:szCs w:val="24"/>
          <w:rtl/>
          <w:lang w:bidi="ar-JO"/>
        </w:rPr>
        <w:t xml:space="preserve"> وأفرادها! واضحة </w:t>
      </w:r>
      <w:r w:rsidR="00804CDF" w:rsidRPr="00804CDF">
        <w:rPr>
          <w:rFonts w:ascii="Simplified Arabic" w:hAnsi="Simplified Arabic" w:cs="Simplified Arabic" w:hint="cs"/>
          <w:sz w:val="24"/>
          <w:szCs w:val="24"/>
          <w:rtl/>
          <w:lang w:bidi="ar-JO"/>
        </w:rPr>
        <w:t>المعالم،</w:t>
      </w:r>
      <w:r w:rsidRPr="00804CDF">
        <w:rPr>
          <w:rFonts w:ascii="Simplified Arabic" w:hAnsi="Simplified Arabic" w:cs="Simplified Arabic"/>
          <w:sz w:val="24"/>
          <w:szCs w:val="24"/>
          <w:rtl/>
          <w:lang w:bidi="ar-JO"/>
        </w:rPr>
        <w:t xml:space="preserve"> واقعية ويسهل </w:t>
      </w:r>
      <w:r w:rsidR="00804CDF" w:rsidRPr="00804CDF">
        <w:rPr>
          <w:rFonts w:ascii="Simplified Arabic" w:hAnsi="Simplified Arabic" w:cs="Simplified Arabic" w:hint="cs"/>
          <w:sz w:val="24"/>
          <w:szCs w:val="24"/>
          <w:rtl/>
          <w:lang w:bidi="ar-JO"/>
        </w:rPr>
        <w:t>إنجازها،</w:t>
      </w:r>
      <w:r w:rsidRPr="00804CDF">
        <w:rPr>
          <w:rFonts w:ascii="Simplified Arabic" w:hAnsi="Simplified Arabic" w:cs="Simplified Arabic"/>
          <w:sz w:val="24"/>
          <w:szCs w:val="24"/>
          <w:rtl/>
          <w:lang w:bidi="ar-JO"/>
        </w:rPr>
        <w:t xml:space="preserve"> وبعبارة أخرى ـ أي أن تقسم الأهداف إلى أهداف قصيرة ومتوسطة وطويلة المدى.</w:t>
      </w:r>
    </w:p>
    <w:p w14:paraId="0E6D05EA" w14:textId="17C80497" w:rsidR="00C11928" w:rsidRPr="00804CDF" w:rsidRDefault="00804CDF" w:rsidP="00804CDF">
      <w:pPr>
        <w:bidi/>
        <w:spacing w:after="0" w:line="276" w:lineRule="auto"/>
        <w:jc w:val="both"/>
        <w:rPr>
          <w:rFonts w:ascii="Simplified Arabic" w:eastAsia="Times New Roman" w:hAnsi="Simplified Arabic" w:cs="Simplified Arabic"/>
          <w:sz w:val="24"/>
          <w:szCs w:val="24"/>
          <w:lang w:bidi="ar-JO"/>
        </w:rPr>
      </w:pPr>
      <w:r w:rsidRPr="00804CDF">
        <w:rPr>
          <w:rFonts w:ascii="Simplified Arabic" w:hAnsi="Simplified Arabic" w:cs="Simplified Arabic"/>
          <w:b/>
          <w:bCs/>
          <w:noProof/>
          <w:sz w:val="24"/>
          <w:szCs w:val="24"/>
          <w:bdr w:val="single" w:sz="8" w:space="0" w:color="754E4E" w:themeColor="accent6" w:themeShade="BF"/>
          <w:rtl/>
        </w:rPr>
        <w:drawing>
          <wp:anchor distT="0" distB="0" distL="114300" distR="114300" simplePos="0" relativeHeight="251664384" behindDoc="0" locked="0" layoutInCell="1" allowOverlap="1" wp14:anchorId="7BAABE8B" wp14:editId="45A9810F">
            <wp:simplePos x="0" y="0"/>
            <wp:positionH relativeFrom="column">
              <wp:posOffset>-613322</wp:posOffset>
            </wp:positionH>
            <wp:positionV relativeFrom="paragraph">
              <wp:posOffset>149350</wp:posOffset>
            </wp:positionV>
            <wp:extent cx="2618105" cy="1552575"/>
            <wp:effectExtent l="19050" t="19050" r="10795" b="28575"/>
            <wp:wrapSquare wrapText="bothSides"/>
            <wp:docPr id="8" name="Picture 8" descr="C:\Users\tahtamounim\Desktop\untitledjj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ahtamounim\Desktop\untitledjjj.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18105" cy="1552575"/>
                    </a:xfrm>
                    <a:prstGeom prst="rect">
                      <a:avLst/>
                    </a:prstGeom>
                    <a:noFill/>
                    <a:ln w="12700">
                      <a:solidFill>
                        <a:schemeClr val="accent6">
                          <a:lumMod val="75000"/>
                        </a:schemeClr>
                      </a:solidFill>
                    </a:ln>
                  </pic:spPr>
                </pic:pic>
              </a:graphicData>
            </a:graphic>
          </wp:anchor>
        </w:drawing>
      </w:r>
      <w:r w:rsidR="00C11928" w:rsidRPr="00804CDF">
        <w:rPr>
          <w:rFonts w:ascii="Simplified Arabic" w:eastAsia="Times New Roman" w:hAnsi="Simplified Arabic" w:cs="Simplified Arabic"/>
          <w:sz w:val="24"/>
          <w:szCs w:val="24"/>
          <w:rtl/>
          <w:lang w:bidi="ar-JO"/>
        </w:rPr>
        <w:t>الخطوة الثالثة: تحديد الوسائل</w:t>
      </w:r>
      <w:r>
        <w:rPr>
          <w:rFonts w:ascii="Simplified Arabic" w:eastAsia="Times New Roman" w:hAnsi="Simplified Arabic" w:cs="Simplified Arabic" w:hint="cs"/>
          <w:sz w:val="24"/>
          <w:szCs w:val="24"/>
          <w:rtl/>
          <w:lang w:bidi="ar-JO"/>
        </w:rPr>
        <w:t>؛ كيف؟</w:t>
      </w:r>
    </w:p>
    <w:p w14:paraId="07889616" w14:textId="41CE05F9" w:rsidR="00C11928" w:rsidRPr="00804CDF" w:rsidRDefault="00C11928" w:rsidP="00804CDF">
      <w:pPr>
        <w:bidi/>
        <w:spacing w:after="0"/>
        <w:jc w:val="both"/>
        <w:rPr>
          <w:rFonts w:ascii="Simplified Arabic" w:hAnsi="Simplified Arabic" w:cs="Simplified Arabic"/>
          <w:sz w:val="24"/>
          <w:szCs w:val="24"/>
          <w:rtl/>
          <w:lang w:bidi="ar-JO"/>
        </w:rPr>
      </w:pPr>
      <w:r w:rsidRPr="00804CDF">
        <w:rPr>
          <w:rFonts w:ascii="Simplified Arabic" w:hAnsi="Simplified Arabic" w:cs="Simplified Arabic"/>
          <w:sz w:val="24"/>
          <w:szCs w:val="24"/>
          <w:rtl/>
          <w:lang w:bidi="ar-JO"/>
        </w:rPr>
        <w:t>لذلك لا بد أن يقوم الزوجان بجلسة أسرية يضعان وسائلهما التي تساعدهما على تحقيق تلك الأهداف</w:t>
      </w:r>
    </w:p>
    <w:p w14:paraId="1DF286B0" w14:textId="1787141D" w:rsidR="00C11928" w:rsidRPr="00804CDF" w:rsidRDefault="00804CDF" w:rsidP="00804CDF">
      <w:pPr>
        <w:bidi/>
        <w:spacing w:after="0" w:line="276" w:lineRule="auto"/>
        <w:jc w:val="both"/>
        <w:rPr>
          <w:rFonts w:ascii="Simplified Arabic" w:eastAsia="Times New Roman" w:hAnsi="Simplified Arabic" w:cs="Simplified Arabic"/>
          <w:sz w:val="24"/>
          <w:szCs w:val="24"/>
          <w:lang w:bidi="ar-JO"/>
        </w:rPr>
      </w:pPr>
      <w:r>
        <w:rPr>
          <w:rFonts w:ascii="Simplified Arabic" w:eastAsia="Times New Roman" w:hAnsi="Simplified Arabic" w:cs="Simplified Arabic"/>
          <w:sz w:val="24"/>
          <w:szCs w:val="24"/>
          <w:rtl/>
          <w:lang w:bidi="ar-JO"/>
        </w:rPr>
        <w:t>الخطوة الرا</w:t>
      </w:r>
      <w:r>
        <w:rPr>
          <w:rFonts w:ascii="Simplified Arabic" w:eastAsia="Times New Roman" w:hAnsi="Simplified Arabic" w:cs="Simplified Arabic" w:hint="cs"/>
          <w:sz w:val="24"/>
          <w:szCs w:val="24"/>
          <w:rtl/>
          <w:lang w:bidi="ar-JO"/>
        </w:rPr>
        <w:t>ب</w:t>
      </w:r>
      <w:r>
        <w:rPr>
          <w:rFonts w:ascii="Simplified Arabic" w:eastAsia="Times New Roman" w:hAnsi="Simplified Arabic" w:cs="Simplified Arabic"/>
          <w:sz w:val="24"/>
          <w:szCs w:val="24"/>
          <w:rtl/>
          <w:lang w:bidi="ar-JO"/>
        </w:rPr>
        <w:t>عة: وضع الجدول الزمني</w:t>
      </w:r>
    </w:p>
    <w:p w14:paraId="7C25C65B" w14:textId="04B8A79C" w:rsidR="00C11928" w:rsidRPr="00804CDF" w:rsidRDefault="00C11928" w:rsidP="00804CDF">
      <w:pPr>
        <w:bidi/>
        <w:spacing w:after="0"/>
        <w:jc w:val="both"/>
        <w:rPr>
          <w:rFonts w:ascii="Simplified Arabic" w:hAnsi="Simplified Arabic" w:cs="Simplified Arabic"/>
          <w:sz w:val="24"/>
          <w:szCs w:val="24"/>
          <w:rtl/>
          <w:lang w:bidi="ar-JO"/>
        </w:rPr>
      </w:pPr>
      <w:r w:rsidRPr="00804CDF">
        <w:rPr>
          <w:rFonts w:ascii="Simplified Arabic" w:hAnsi="Simplified Arabic" w:cs="Simplified Arabic"/>
          <w:sz w:val="24"/>
          <w:szCs w:val="24"/>
          <w:rtl/>
          <w:lang w:bidi="ar-JO"/>
        </w:rPr>
        <w:t xml:space="preserve">في هذه المرحلة يقوم الزوجان بوضع جدول زمني يمارسان فيه هذه الوسائل التي تمكنهما من تحقيق أهدافهما بواقعية؛ بحيث يتضمن هذا الجدول </w:t>
      </w:r>
      <w:r w:rsidR="00804CDF" w:rsidRPr="00804CDF">
        <w:rPr>
          <w:rFonts w:ascii="Simplified Arabic" w:hAnsi="Simplified Arabic" w:cs="Simplified Arabic" w:hint="cs"/>
          <w:sz w:val="24"/>
          <w:szCs w:val="24"/>
          <w:rtl/>
          <w:lang w:bidi="ar-JO"/>
        </w:rPr>
        <w:t>الزمني،</w:t>
      </w:r>
      <w:r w:rsidRPr="00804CDF">
        <w:rPr>
          <w:rFonts w:ascii="Simplified Arabic" w:hAnsi="Simplified Arabic" w:cs="Simplified Arabic"/>
          <w:sz w:val="24"/>
          <w:szCs w:val="24"/>
          <w:rtl/>
          <w:lang w:bidi="ar-JO"/>
        </w:rPr>
        <w:t xml:space="preserve"> تاريخ بداية </w:t>
      </w:r>
      <w:r w:rsidR="00804CDF" w:rsidRPr="00804CDF">
        <w:rPr>
          <w:rFonts w:ascii="Simplified Arabic" w:hAnsi="Simplified Arabic" w:cs="Simplified Arabic" w:hint="cs"/>
          <w:sz w:val="24"/>
          <w:szCs w:val="24"/>
          <w:rtl/>
          <w:lang w:bidi="ar-JO"/>
        </w:rPr>
        <w:t>ونهاية،</w:t>
      </w:r>
      <w:r w:rsidRPr="00804CDF">
        <w:rPr>
          <w:rFonts w:ascii="Simplified Arabic" w:hAnsi="Simplified Arabic" w:cs="Simplified Arabic"/>
          <w:sz w:val="24"/>
          <w:szCs w:val="24"/>
          <w:rtl/>
          <w:lang w:bidi="ar-JO"/>
        </w:rPr>
        <w:t xml:space="preserve"> يتضمن كل أنشطة ال</w:t>
      </w:r>
      <w:r w:rsidR="00CA3950" w:rsidRPr="00804CDF">
        <w:rPr>
          <w:rFonts w:ascii="Simplified Arabic" w:hAnsi="Simplified Arabic" w:cs="Simplified Arabic"/>
          <w:sz w:val="24"/>
          <w:szCs w:val="24"/>
          <w:rtl/>
          <w:lang w:bidi="ar-JO"/>
        </w:rPr>
        <w:t>أسرة</w:t>
      </w:r>
      <w:r w:rsidRPr="00804CDF">
        <w:rPr>
          <w:rFonts w:ascii="Simplified Arabic" w:hAnsi="Simplified Arabic" w:cs="Simplified Arabic"/>
          <w:sz w:val="24"/>
          <w:szCs w:val="24"/>
          <w:rtl/>
          <w:lang w:bidi="ar-JO"/>
        </w:rPr>
        <w:t xml:space="preserve"> وأهدافها والإجراءات الموصلة لتلك </w:t>
      </w:r>
      <w:r w:rsidR="00804CDF" w:rsidRPr="00804CDF">
        <w:rPr>
          <w:rFonts w:ascii="Simplified Arabic" w:hAnsi="Simplified Arabic" w:cs="Simplified Arabic" w:hint="cs"/>
          <w:sz w:val="24"/>
          <w:szCs w:val="24"/>
          <w:rtl/>
          <w:lang w:bidi="ar-JO"/>
        </w:rPr>
        <w:t>الأهداف،</w:t>
      </w:r>
      <w:r w:rsidRPr="00804CDF">
        <w:rPr>
          <w:rFonts w:ascii="Simplified Arabic" w:hAnsi="Simplified Arabic" w:cs="Simplified Arabic"/>
          <w:sz w:val="24"/>
          <w:szCs w:val="24"/>
          <w:rtl/>
          <w:lang w:bidi="ar-JO"/>
        </w:rPr>
        <w:t xml:space="preserve"> وهكذا أصبح تحقيقهما للهدف </w:t>
      </w:r>
      <w:r w:rsidR="00CA3950" w:rsidRPr="00804CDF">
        <w:rPr>
          <w:rFonts w:ascii="Simplified Arabic" w:hAnsi="Simplified Arabic" w:cs="Simplified Arabic"/>
          <w:sz w:val="24"/>
          <w:szCs w:val="24"/>
          <w:rtl/>
          <w:lang w:bidi="ar-JO"/>
        </w:rPr>
        <w:t>أكثر</w:t>
      </w:r>
      <w:r w:rsidRPr="00804CDF">
        <w:rPr>
          <w:rFonts w:ascii="Simplified Arabic" w:hAnsi="Simplified Arabic" w:cs="Simplified Arabic"/>
          <w:sz w:val="24"/>
          <w:szCs w:val="24"/>
          <w:rtl/>
          <w:lang w:bidi="ar-JO"/>
        </w:rPr>
        <w:t xml:space="preserve"> وضوحاً</w:t>
      </w:r>
    </w:p>
    <w:p w14:paraId="503788A5" w14:textId="77777777" w:rsidR="00C11928" w:rsidRPr="00804CDF" w:rsidRDefault="00C11928" w:rsidP="00804CDF">
      <w:pPr>
        <w:pStyle w:val="ListParagraph"/>
        <w:numPr>
          <w:ilvl w:val="0"/>
          <w:numId w:val="43"/>
        </w:numPr>
        <w:bidi/>
        <w:spacing w:after="0" w:line="276" w:lineRule="auto"/>
        <w:jc w:val="both"/>
        <w:rPr>
          <w:rFonts w:ascii="Simplified Arabic" w:eastAsia="Times New Roman" w:hAnsi="Simplified Arabic" w:cs="Simplified Arabic"/>
          <w:sz w:val="24"/>
          <w:szCs w:val="24"/>
          <w:lang w:bidi="ar-JO"/>
        </w:rPr>
      </w:pPr>
      <w:r w:rsidRPr="00804CDF">
        <w:rPr>
          <w:rFonts w:ascii="Simplified Arabic" w:eastAsia="Times New Roman" w:hAnsi="Simplified Arabic" w:cs="Simplified Arabic"/>
          <w:sz w:val="24"/>
          <w:szCs w:val="24"/>
          <w:rtl/>
          <w:lang w:bidi="ar-JO"/>
        </w:rPr>
        <w:t>الخطوة الخامسة: متابعة الخطة والتنفيذ:</w:t>
      </w:r>
    </w:p>
    <w:p w14:paraId="7D81F7E1" w14:textId="2C68AD92" w:rsidR="00C11928" w:rsidRPr="00804CDF" w:rsidRDefault="00804CDF" w:rsidP="00804CDF">
      <w:pPr>
        <w:bidi/>
        <w:spacing w:after="0"/>
        <w:jc w:val="both"/>
        <w:rPr>
          <w:rFonts w:ascii="Simplified Arabic" w:hAnsi="Simplified Arabic" w:cs="Simplified Arabic"/>
          <w:sz w:val="24"/>
          <w:szCs w:val="24"/>
          <w:rtl/>
        </w:rPr>
      </w:pPr>
      <w:r w:rsidRPr="00804CDF">
        <w:rPr>
          <w:rFonts w:ascii="Simplified Arabic" w:hAnsi="Simplified Arabic" w:cs="Simplified Arabic" w:hint="cs"/>
          <w:sz w:val="24"/>
          <w:szCs w:val="24"/>
          <w:rtl/>
          <w:lang w:bidi="ar-JO"/>
        </w:rPr>
        <w:t>تحتاج الخطة</w:t>
      </w:r>
      <w:r w:rsidR="00C11928" w:rsidRPr="00804CDF">
        <w:rPr>
          <w:rFonts w:ascii="Simplified Arabic" w:hAnsi="Simplified Arabic" w:cs="Simplified Arabic"/>
          <w:sz w:val="24"/>
          <w:szCs w:val="24"/>
          <w:rtl/>
          <w:lang w:bidi="ar-JO"/>
        </w:rPr>
        <w:t xml:space="preserve"> الأسرية إلى متابعة دائمة تربطها بالهدف الرئيس الذي تصبو إليه ال</w:t>
      </w:r>
      <w:r w:rsidR="00CA3950" w:rsidRPr="00804CDF">
        <w:rPr>
          <w:rFonts w:ascii="Simplified Arabic" w:hAnsi="Simplified Arabic" w:cs="Simplified Arabic"/>
          <w:sz w:val="24"/>
          <w:szCs w:val="24"/>
          <w:rtl/>
          <w:lang w:bidi="ar-JO"/>
        </w:rPr>
        <w:t>أسرة</w:t>
      </w:r>
      <w:r w:rsidR="00C11928" w:rsidRPr="00804CDF">
        <w:rPr>
          <w:rFonts w:ascii="Simplified Arabic" w:hAnsi="Simplified Arabic" w:cs="Simplified Arabic"/>
          <w:sz w:val="24"/>
          <w:szCs w:val="24"/>
          <w:rtl/>
          <w:lang w:bidi="ar-JO"/>
        </w:rPr>
        <w:t xml:space="preserve"> ويحقق لها الديمومة </w:t>
      </w:r>
      <w:r w:rsidR="00A222D1" w:rsidRPr="00804CDF">
        <w:rPr>
          <w:rFonts w:ascii="Simplified Arabic" w:hAnsi="Simplified Arabic" w:cs="Simplified Arabic" w:hint="cs"/>
          <w:sz w:val="24"/>
          <w:szCs w:val="24"/>
          <w:rtl/>
          <w:lang w:bidi="ar-JO"/>
        </w:rPr>
        <w:t>و</w:t>
      </w:r>
      <w:r w:rsidR="00A222D1">
        <w:rPr>
          <w:rFonts w:ascii="Simplified Arabic" w:hAnsi="Simplified Arabic" w:cs="Simplified Arabic" w:hint="cs"/>
          <w:sz w:val="24"/>
          <w:szCs w:val="24"/>
          <w:rtl/>
          <w:lang w:bidi="ar-JO"/>
        </w:rPr>
        <w:t>الإتقان</w:t>
      </w:r>
      <w:r w:rsidR="00C11928" w:rsidRPr="00804CDF">
        <w:rPr>
          <w:rFonts w:ascii="Simplified Arabic" w:hAnsi="Simplified Arabic" w:cs="Simplified Arabic" w:hint="cs"/>
          <w:sz w:val="24"/>
          <w:szCs w:val="24"/>
          <w:rtl/>
        </w:rPr>
        <w:t>.</w:t>
      </w:r>
    </w:p>
    <w:p w14:paraId="7E0F800D" w14:textId="5B94E328" w:rsidR="00C11928" w:rsidRDefault="00C11928" w:rsidP="00804CDF">
      <w:pPr>
        <w:pStyle w:val="ListParagraph"/>
        <w:bidi/>
        <w:spacing w:after="0"/>
        <w:ind w:left="0"/>
        <w:jc w:val="both"/>
        <w:rPr>
          <w:rFonts w:ascii="Simplified Arabic" w:hAnsi="Simplified Arabic" w:cs="Simplified Arabic"/>
          <w:sz w:val="24"/>
          <w:szCs w:val="24"/>
          <w:rtl/>
        </w:rPr>
      </w:pPr>
    </w:p>
    <w:p w14:paraId="33B062BE" w14:textId="77777777" w:rsidR="00C11928" w:rsidRDefault="00C11928" w:rsidP="00804CDF">
      <w:pPr>
        <w:pStyle w:val="ListParagraph"/>
        <w:bidi/>
        <w:spacing w:after="0"/>
        <w:ind w:left="0"/>
        <w:jc w:val="both"/>
        <w:rPr>
          <w:rFonts w:ascii="Simplified Arabic" w:hAnsi="Simplified Arabic" w:cs="Simplified Arabic"/>
          <w:sz w:val="24"/>
          <w:szCs w:val="24"/>
          <w:rtl/>
          <w:lang w:bidi="ar-JO"/>
        </w:rPr>
      </w:pPr>
    </w:p>
    <w:p w14:paraId="10C8DBC8" w14:textId="77777777" w:rsidR="00C11928" w:rsidRPr="004C5B85" w:rsidRDefault="00C11928" w:rsidP="00804CDF">
      <w:pPr>
        <w:bidi/>
        <w:jc w:val="both"/>
        <w:rPr>
          <w:rFonts w:ascii="Simplified Arabic" w:eastAsiaTheme="minorEastAsia" w:hAnsi="Simplified Arabic" w:cs="Simplified Arabic"/>
          <w:b/>
          <w:bCs/>
          <w:sz w:val="24"/>
          <w:szCs w:val="24"/>
          <w:rtl/>
          <w:lang w:bidi="ar-JO"/>
        </w:rPr>
      </w:pPr>
    </w:p>
    <w:p w14:paraId="04A44972" w14:textId="77777777" w:rsidR="00C11928" w:rsidRDefault="00C11928" w:rsidP="00804CDF">
      <w:pPr>
        <w:bidi/>
        <w:jc w:val="both"/>
        <w:rPr>
          <w:rFonts w:ascii="Simplified Arabic" w:eastAsiaTheme="minorEastAsia" w:hAnsi="Simplified Arabic" w:cs="Simplified Arabic"/>
          <w:b/>
          <w:bCs/>
          <w:sz w:val="24"/>
          <w:szCs w:val="24"/>
          <w:rtl/>
          <w:lang w:bidi="ar-JO"/>
        </w:rPr>
      </w:pPr>
    </w:p>
    <w:p w14:paraId="2DA26053" w14:textId="77777777" w:rsidR="00C11928" w:rsidRDefault="00C11928" w:rsidP="00804CDF">
      <w:pPr>
        <w:bidi/>
        <w:jc w:val="both"/>
        <w:rPr>
          <w:rFonts w:ascii="Simplified Arabic" w:eastAsiaTheme="minorEastAsia" w:hAnsi="Simplified Arabic" w:cs="Simplified Arabic"/>
          <w:b/>
          <w:bCs/>
          <w:sz w:val="24"/>
          <w:szCs w:val="24"/>
          <w:rtl/>
          <w:lang w:bidi="ar-JO"/>
        </w:rPr>
      </w:pPr>
    </w:p>
    <w:p w14:paraId="495615B0" w14:textId="77777777" w:rsidR="00C11928" w:rsidRDefault="00C11928" w:rsidP="00804CDF">
      <w:pPr>
        <w:bidi/>
        <w:jc w:val="both"/>
        <w:rPr>
          <w:rFonts w:ascii="Simplified Arabic" w:eastAsiaTheme="minorEastAsia" w:hAnsi="Simplified Arabic" w:cs="Simplified Arabic"/>
          <w:b/>
          <w:bCs/>
          <w:sz w:val="24"/>
          <w:szCs w:val="24"/>
          <w:rtl/>
          <w:lang w:bidi="ar-JO"/>
        </w:rPr>
      </w:pPr>
    </w:p>
    <w:p w14:paraId="1B505A98" w14:textId="77777777" w:rsidR="00BF1F5E" w:rsidRDefault="00BF1F5E" w:rsidP="00804CDF">
      <w:pPr>
        <w:bidi/>
        <w:jc w:val="both"/>
        <w:rPr>
          <w:rFonts w:ascii="Simplified Arabic" w:hAnsi="Simplified Arabic" w:cs="Simplified Arabic"/>
          <w:b/>
          <w:bCs/>
          <w:sz w:val="28"/>
          <w:szCs w:val="28"/>
          <w:rtl/>
        </w:rPr>
      </w:pPr>
    </w:p>
    <w:p w14:paraId="03F4610F" w14:textId="77777777" w:rsidR="00804CDF" w:rsidRDefault="00804CDF" w:rsidP="00804CDF">
      <w:pPr>
        <w:bidi/>
        <w:jc w:val="both"/>
        <w:rPr>
          <w:rFonts w:ascii="Simplified Arabic" w:hAnsi="Simplified Arabic" w:cs="Simplified Arabic"/>
          <w:b/>
          <w:bCs/>
          <w:sz w:val="28"/>
          <w:szCs w:val="28"/>
          <w:rtl/>
        </w:rPr>
      </w:pPr>
    </w:p>
    <w:p w14:paraId="0EC7D499" w14:textId="77777777" w:rsidR="00804CDF" w:rsidRDefault="00804CDF" w:rsidP="00804CDF">
      <w:pPr>
        <w:bidi/>
        <w:rPr>
          <w:rFonts w:ascii="Simplified Arabic" w:hAnsi="Simplified Arabic" w:cs="Simplified Arabic"/>
          <w:b/>
          <w:bCs/>
          <w:sz w:val="28"/>
          <w:szCs w:val="28"/>
          <w:rtl/>
        </w:rPr>
      </w:pPr>
    </w:p>
    <w:p w14:paraId="6CA4125A" w14:textId="77777777" w:rsidR="00804CDF" w:rsidRDefault="00804CDF" w:rsidP="00804CDF">
      <w:pPr>
        <w:bidi/>
        <w:rPr>
          <w:rFonts w:ascii="Simplified Arabic" w:hAnsi="Simplified Arabic" w:cs="Simplified Arabic"/>
          <w:b/>
          <w:bCs/>
          <w:sz w:val="28"/>
          <w:szCs w:val="28"/>
          <w:rtl/>
        </w:rPr>
      </w:pPr>
    </w:p>
    <w:p w14:paraId="12C8F3E5" w14:textId="77777777" w:rsidR="00804CDF" w:rsidRDefault="00804CDF" w:rsidP="007E5AC2">
      <w:pPr>
        <w:bidi/>
        <w:jc w:val="center"/>
        <w:rPr>
          <w:rFonts w:ascii="Simplified Arabic" w:hAnsi="Simplified Arabic" w:cs="Simplified Arabic"/>
          <w:b/>
          <w:bCs/>
          <w:sz w:val="28"/>
          <w:szCs w:val="28"/>
          <w:rtl/>
        </w:rPr>
      </w:pPr>
    </w:p>
    <w:p w14:paraId="5BA23B4D" w14:textId="77777777" w:rsidR="00804CDF" w:rsidRDefault="00804CDF" w:rsidP="00804CDF">
      <w:pPr>
        <w:bidi/>
        <w:jc w:val="center"/>
        <w:rPr>
          <w:rFonts w:ascii="Simplified Arabic" w:hAnsi="Simplified Arabic" w:cs="Simplified Arabic"/>
          <w:b/>
          <w:bCs/>
          <w:sz w:val="28"/>
          <w:szCs w:val="28"/>
          <w:rtl/>
        </w:rPr>
      </w:pPr>
    </w:p>
    <w:p w14:paraId="1953F7FE" w14:textId="77777777" w:rsidR="00F3144D" w:rsidRPr="00F3144D" w:rsidRDefault="00F3144D" w:rsidP="00804CDF">
      <w:pPr>
        <w:bidi/>
        <w:jc w:val="center"/>
        <w:rPr>
          <w:rFonts w:ascii="Simplified Arabic" w:hAnsi="Simplified Arabic" w:cs="Simplified Arabic"/>
          <w:b/>
          <w:bCs/>
          <w:sz w:val="28"/>
          <w:szCs w:val="28"/>
          <w:rtl/>
        </w:rPr>
      </w:pPr>
      <w:r w:rsidRPr="00F3144D">
        <w:rPr>
          <w:rFonts w:ascii="Simplified Arabic" w:hAnsi="Simplified Arabic" w:cs="Simplified Arabic" w:hint="cs"/>
          <w:b/>
          <w:bCs/>
          <w:sz w:val="28"/>
          <w:szCs w:val="28"/>
          <w:rtl/>
        </w:rPr>
        <w:lastRenderedPageBreak/>
        <w:t>الفصل الثالث</w:t>
      </w:r>
    </w:p>
    <w:p w14:paraId="455D9D2C" w14:textId="3694D81B" w:rsidR="00F3144D" w:rsidRPr="00F3144D" w:rsidRDefault="00F3144D" w:rsidP="00F3144D">
      <w:pPr>
        <w:bidi/>
        <w:jc w:val="center"/>
        <w:rPr>
          <w:rFonts w:ascii="Simplified Arabic" w:hAnsi="Simplified Arabic" w:cs="Simplified Arabic"/>
          <w:b/>
          <w:bCs/>
          <w:sz w:val="28"/>
          <w:szCs w:val="28"/>
          <w:rtl/>
        </w:rPr>
      </w:pPr>
      <w:r w:rsidRPr="00F3144D">
        <w:rPr>
          <w:rFonts w:ascii="Simplified Arabic" w:hAnsi="Simplified Arabic" w:cs="Simplified Arabic"/>
          <w:b/>
          <w:bCs/>
          <w:sz w:val="28"/>
          <w:szCs w:val="28"/>
          <w:rtl/>
        </w:rPr>
        <w:t>قضايا الصحة الجنسية وال</w:t>
      </w:r>
      <w:r w:rsidR="00CA3950">
        <w:rPr>
          <w:rFonts w:ascii="Simplified Arabic" w:hAnsi="Simplified Arabic" w:cs="Simplified Arabic"/>
          <w:b/>
          <w:bCs/>
          <w:sz w:val="28"/>
          <w:szCs w:val="28"/>
          <w:rtl/>
        </w:rPr>
        <w:t>إنجاب</w:t>
      </w:r>
      <w:r w:rsidRPr="00F3144D">
        <w:rPr>
          <w:rFonts w:ascii="Simplified Arabic" w:hAnsi="Simplified Arabic" w:cs="Simplified Arabic"/>
          <w:b/>
          <w:bCs/>
          <w:sz w:val="28"/>
          <w:szCs w:val="28"/>
          <w:rtl/>
        </w:rPr>
        <w:t>ية للمقبلين على الزواج</w:t>
      </w:r>
    </w:p>
    <w:p w14:paraId="336368EB" w14:textId="77777777" w:rsidR="00F3144D" w:rsidRPr="00F3144D" w:rsidRDefault="00F3144D" w:rsidP="00F3144D">
      <w:pPr>
        <w:shd w:val="clear" w:color="auto" w:fill="FABD77" w:themeFill="accent2" w:themeFillTint="99"/>
        <w:bidi/>
        <w:rPr>
          <w:rFonts w:ascii="Simplified Arabic" w:hAnsi="Simplified Arabic" w:cs="Simplified Arabic"/>
          <w:b/>
          <w:bCs/>
          <w:sz w:val="24"/>
          <w:szCs w:val="24"/>
          <w:rtl/>
        </w:rPr>
      </w:pPr>
      <w:r w:rsidRPr="00F3144D">
        <w:rPr>
          <w:rFonts w:ascii="Simplified Arabic" w:hAnsi="Simplified Arabic" w:cs="Simplified Arabic"/>
          <w:b/>
          <w:bCs/>
          <w:sz w:val="24"/>
          <w:szCs w:val="24"/>
          <w:rtl/>
        </w:rPr>
        <w:t>فحوصات ما قبل الزواج</w:t>
      </w:r>
    </w:p>
    <w:p w14:paraId="4052C6AC" w14:textId="5F7F9EB2" w:rsidR="00E421CF" w:rsidRPr="00BC17C9" w:rsidRDefault="00BC17C9" w:rsidP="00E421CF">
      <w:pPr>
        <w:tabs>
          <w:tab w:val="right" w:pos="1016"/>
        </w:tabs>
        <w:bidi/>
        <w:rPr>
          <w:rFonts w:ascii="Simplified Arabic" w:hAnsi="Simplified Arabic" w:cs="Simplified Arabic"/>
          <w:highlight w:val="yellow"/>
          <w:rtl/>
          <w:lang w:bidi="ar-JO"/>
        </w:rPr>
      </w:pPr>
      <w:r w:rsidRPr="00E421CF">
        <w:rPr>
          <w:rFonts w:ascii="Simplified Arabic" w:eastAsiaTheme="minorEastAsia" w:hAnsi="Simplified Arabic" w:cs="Simplified Arabic"/>
          <w:sz w:val="24"/>
          <w:szCs w:val="24"/>
          <w:rtl/>
          <w:lang w:bidi="ar-JO"/>
        </w:rPr>
        <w:t>هو فحص طبي للمقبلين على الزواج يتم من خلاله الكشف عن بعض الأمراض المعدية والوراثية، ويهدف إلى حماية الأجيال الجديدة من الأمراض الوراثية بالإضافة إلى حماية الأفراد من الأمراض المعدية التي تنتقل بين الزوجين</w:t>
      </w:r>
      <w:r w:rsidR="00E421CF">
        <w:rPr>
          <w:rFonts w:ascii="Simplified Arabic" w:eastAsiaTheme="minorEastAsia" w:hAnsi="Simplified Arabic" w:cs="Simplified Arabic" w:hint="cs"/>
          <w:b/>
          <w:bCs/>
          <w:sz w:val="24"/>
          <w:szCs w:val="24"/>
          <w:rtl/>
        </w:rPr>
        <w:t xml:space="preserve"> </w:t>
      </w:r>
    </w:p>
    <w:p w14:paraId="4513FF96" w14:textId="0EEA2E9A" w:rsidR="00E421CF" w:rsidRPr="00E421CF" w:rsidRDefault="00E421CF" w:rsidP="00E421CF">
      <w:pPr>
        <w:tabs>
          <w:tab w:val="right" w:pos="1016"/>
        </w:tabs>
        <w:bidi/>
        <w:jc w:val="both"/>
        <w:rPr>
          <w:rFonts w:ascii="Simplified Arabic" w:eastAsiaTheme="minorEastAsia" w:hAnsi="Simplified Arabic" w:cs="Simplified Arabic"/>
          <w:b/>
          <w:bCs/>
          <w:sz w:val="24"/>
          <w:szCs w:val="24"/>
          <w:rtl/>
        </w:rPr>
      </w:pPr>
      <w:r w:rsidRPr="00E421CF">
        <w:rPr>
          <w:rFonts w:ascii="Simplified Arabic" w:eastAsiaTheme="minorEastAsia" w:hAnsi="Simplified Arabic" w:cs="Simplified Arabic"/>
          <w:sz w:val="24"/>
          <w:szCs w:val="24"/>
          <w:rtl/>
          <w:lang w:bidi="ar-JO"/>
        </w:rPr>
        <w:t>وهنا</w:t>
      </w:r>
      <w:r>
        <w:rPr>
          <w:rFonts w:ascii="Simplified Arabic" w:eastAsiaTheme="minorEastAsia" w:hAnsi="Simplified Arabic" w:cs="Simplified Arabic"/>
          <w:sz w:val="24"/>
          <w:szCs w:val="24"/>
          <w:rtl/>
          <w:lang w:bidi="ar-JO"/>
        </w:rPr>
        <w:t xml:space="preserve"> لا </w:t>
      </w:r>
      <w:r>
        <w:rPr>
          <w:rFonts w:ascii="Simplified Arabic" w:eastAsiaTheme="minorEastAsia" w:hAnsi="Simplified Arabic" w:cs="Simplified Arabic" w:hint="cs"/>
          <w:sz w:val="24"/>
          <w:szCs w:val="24"/>
          <w:rtl/>
          <w:lang w:bidi="ar-JO"/>
        </w:rPr>
        <w:t>يجي أن ي</w:t>
      </w:r>
      <w:r w:rsidRPr="00E421CF">
        <w:rPr>
          <w:rFonts w:ascii="Simplified Arabic" w:eastAsiaTheme="minorEastAsia" w:hAnsi="Simplified Arabic" w:cs="Simplified Arabic"/>
          <w:sz w:val="24"/>
          <w:szCs w:val="24"/>
          <w:rtl/>
          <w:lang w:bidi="ar-JO"/>
        </w:rPr>
        <w:t>قتصر</w:t>
      </w:r>
      <w:r>
        <w:rPr>
          <w:rFonts w:ascii="Simplified Arabic" w:eastAsiaTheme="minorEastAsia" w:hAnsi="Simplified Arabic" w:cs="Simplified Arabic" w:hint="cs"/>
          <w:sz w:val="24"/>
          <w:szCs w:val="24"/>
          <w:rtl/>
          <w:lang w:bidi="ar-JO"/>
        </w:rPr>
        <w:t xml:space="preserve"> الفحص على</w:t>
      </w:r>
      <w:r w:rsidRPr="00E421CF">
        <w:rPr>
          <w:rFonts w:ascii="Simplified Arabic" w:eastAsiaTheme="minorEastAsia" w:hAnsi="Simplified Arabic" w:cs="Simplified Arabic"/>
          <w:sz w:val="24"/>
          <w:szCs w:val="24"/>
          <w:rtl/>
          <w:lang w:bidi="ar-JO"/>
        </w:rPr>
        <w:t xml:space="preserve"> الفحوصات المخبرية </w:t>
      </w:r>
      <w:r>
        <w:rPr>
          <w:rFonts w:ascii="Simplified Arabic" w:eastAsiaTheme="minorEastAsia" w:hAnsi="Simplified Arabic" w:cs="Simplified Arabic" w:hint="cs"/>
          <w:sz w:val="24"/>
          <w:szCs w:val="24"/>
          <w:rtl/>
          <w:lang w:bidi="ar-JO"/>
        </w:rPr>
        <w:t>بل تقديم المشورة الشاملة والتي تتضمن</w:t>
      </w:r>
      <w:r w:rsidRPr="00E421CF">
        <w:rPr>
          <w:rFonts w:ascii="Simplified Arabic" w:eastAsiaTheme="minorEastAsia" w:hAnsi="Simplified Arabic" w:cs="Simplified Arabic"/>
          <w:sz w:val="24"/>
          <w:szCs w:val="24"/>
          <w:rtl/>
          <w:lang w:bidi="ar-JO"/>
        </w:rPr>
        <w:t xml:space="preserve"> التفحص للسيرة ال</w:t>
      </w:r>
      <w:r>
        <w:rPr>
          <w:rFonts w:ascii="Simplified Arabic" w:eastAsiaTheme="minorEastAsia" w:hAnsi="Simplified Arabic" w:cs="Simplified Arabic"/>
          <w:sz w:val="24"/>
          <w:szCs w:val="24"/>
          <w:rtl/>
          <w:lang w:bidi="ar-JO"/>
        </w:rPr>
        <w:t>مرضية والوراثية لعائلتي الخطيبي</w:t>
      </w:r>
      <w:r w:rsidRPr="00E421CF">
        <w:rPr>
          <w:rFonts w:ascii="Simplified Arabic" w:eastAsiaTheme="minorEastAsia" w:hAnsi="Simplified Arabic" w:cs="Simplified Arabic"/>
          <w:sz w:val="24"/>
          <w:szCs w:val="24"/>
          <w:rtl/>
          <w:lang w:bidi="ar-JO"/>
        </w:rPr>
        <w:t>ن</w:t>
      </w:r>
      <w:r>
        <w:rPr>
          <w:rFonts w:ascii="Simplified Arabic" w:eastAsiaTheme="minorEastAsia" w:hAnsi="Simplified Arabic" w:cs="Simplified Arabic" w:hint="cs"/>
          <w:sz w:val="24"/>
          <w:szCs w:val="24"/>
          <w:rtl/>
          <w:lang w:bidi="ar-JO"/>
        </w:rPr>
        <w:t xml:space="preserve"> والفحص السريري العام،</w:t>
      </w:r>
      <w:r w:rsidRPr="00E421CF">
        <w:rPr>
          <w:rFonts w:ascii="Simplified Arabic" w:eastAsiaTheme="minorEastAsia" w:hAnsi="Simplified Arabic" w:cs="Simplified Arabic"/>
          <w:sz w:val="24"/>
          <w:szCs w:val="24"/>
          <w:lang w:bidi="ar-JO"/>
        </w:rPr>
        <w:t xml:space="preserve"> </w:t>
      </w:r>
      <w:r>
        <w:rPr>
          <w:rFonts w:ascii="Simplified Arabic" w:eastAsiaTheme="minorEastAsia" w:hAnsi="Simplified Arabic" w:cs="Simplified Arabic" w:hint="cs"/>
          <w:sz w:val="24"/>
          <w:szCs w:val="24"/>
          <w:rtl/>
          <w:lang w:bidi="ar-JO"/>
        </w:rPr>
        <w:t>كما و</w:t>
      </w:r>
      <w:r w:rsidRPr="00E421CF">
        <w:rPr>
          <w:rFonts w:ascii="Simplified Arabic" w:eastAsiaTheme="minorEastAsia" w:hAnsi="Simplified Arabic" w:cs="Simplified Arabic"/>
          <w:sz w:val="24"/>
          <w:szCs w:val="24"/>
          <w:rtl/>
          <w:lang w:bidi="ar-JO"/>
        </w:rPr>
        <w:t xml:space="preserve">يمكن توجيههما الى استشارة أخصائي وراثة عن الطرق الوراثية لنقل </w:t>
      </w:r>
      <w:r>
        <w:rPr>
          <w:rFonts w:ascii="Simplified Arabic" w:eastAsiaTheme="minorEastAsia" w:hAnsi="Simplified Arabic" w:cs="Simplified Arabic" w:hint="cs"/>
          <w:sz w:val="24"/>
          <w:szCs w:val="24"/>
          <w:rtl/>
          <w:lang w:bidi="ar-JO"/>
        </w:rPr>
        <w:t>الامراض</w:t>
      </w:r>
      <w:r w:rsidRPr="00E421CF">
        <w:rPr>
          <w:rFonts w:ascii="Simplified Arabic" w:eastAsiaTheme="minorEastAsia" w:hAnsi="Simplified Arabic" w:cs="Simplified Arabic"/>
          <w:sz w:val="24"/>
          <w:szCs w:val="24"/>
          <w:rtl/>
          <w:lang w:bidi="ar-JO"/>
        </w:rPr>
        <w:t xml:space="preserve"> </w:t>
      </w:r>
      <w:r w:rsidRPr="00E421CF">
        <w:rPr>
          <w:rFonts w:ascii="Simplified Arabic" w:eastAsiaTheme="minorEastAsia" w:hAnsi="Simplified Arabic" w:cs="Simplified Arabic" w:hint="cs"/>
          <w:sz w:val="24"/>
          <w:szCs w:val="24"/>
          <w:rtl/>
          <w:lang w:bidi="ar-JO"/>
        </w:rPr>
        <w:t>وكيفية فحصها</w:t>
      </w:r>
      <w:r w:rsidRPr="00E421CF">
        <w:rPr>
          <w:rFonts w:ascii="Simplified Arabic" w:eastAsiaTheme="minorEastAsia" w:hAnsi="Simplified Arabic" w:cs="Simplified Arabic"/>
          <w:sz w:val="24"/>
          <w:szCs w:val="24"/>
          <w:rtl/>
          <w:lang w:bidi="ar-JO"/>
        </w:rPr>
        <w:t xml:space="preserve"> ونسبة الإصابة </w:t>
      </w:r>
      <w:r w:rsidRPr="00E421CF">
        <w:rPr>
          <w:rFonts w:ascii="Simplified Arabic" w:eastAsiaTheme="minorEastAsia" w:hAnsi="Simplified Arabic" w:cs="Simplified Arabic" w:hint="cs"/>
          <w:sz w:val="24"/>
          <w:szCs w:val="24"/>
          <w:rtl/>
          <w:lang w:bidi="ar-JO"/>
        </w:rPr>
        <w:t>به</w:t>
      </w:r>
      <w:r>
        <w:rPr>
          <w:rFonts w:ascii="Simplified Arabic" w:eastAsiaTheme="minorEastAsia" w:hAnsi="Simplified Arabic" w:cs="Simplified Arabic" w:hint="cs"/>
          <w:sz w:val="24"/>
          <w:szCs w:val="24"/>
          <w:rtl/>
          <w:lang w:bidi="ar-JO"/>
        </w:rPr>
        <w:t>ا.</w:t>
      </w:r>
    </w:p>
    <w:p w14:paraId="2932149E" w14:textId="5348A399" w:rsidR="00E421CF" w:rsidRDefault="00BC17C9" w:rsidP="00E421CF">
      <w:pPr>
        <w:tabs>
          <w:tab w:val="right" w:pos="1016"/>
        </w:tabs>
        <w:bidi/>
        <w:jc w:val="both"/>
        <w:rPr>
          <w:rFonts w:ascii="Simplified Arabic" w:hAnsi="Simplified Arabic" w:cs="Simplified Arabic"/>
          <w:color w:val="576170"/>
          <w:sz w:val="24"/>
          <w:szCs w:val="24"/>
          <w:rtl/>
        </w:rPr>
      </w:pPr>
      <w:r w:rsidRPr="00E421CF">
        <w:rPr>
          <w:rFonts w:ascii="Simplified Arabic" w:eastAsiaTheme="minorEastAsia" w:hAnsi="Simplified Arabic" w:cs="Simplified Arabic"/>
          <w:sz w:val="24"/>
          <w:szCs w:val="24"/>
          <w:rtl/>
          <w:lang w:bidi="ar-JO"/>
        </w:rPr>
        <w:t>الفحص المعمول به حاليا</w:t>
      </w:r>
      <w:r w:rsidRPr="00E421CF">
        <w:rPr>
          <w:rFonts w:ascii="Simplified Arabic" w:eastAsiaTheme="minorEastAsia" w:hAnsi="Simplified Arabic" w:cs="Simplified Arabic" w:hint="cs"/>
          <w:sz w:val="24"/>
          <w:szCs w:val="24"/>
          <w:rtl/>
          <w:lang w:bidi="ar-JO"/>
        </w:rPr>
        <w:t>ً</w:t>
      </w:r>
      <w:r w:rsidRPr="00E421CF">
        <w:rPr>
          <w:rFonts w:ascii="Simplified Arabic" w:eastAsiaTheme="minorEastAsia" w:hAnsi="Simplified Arabic" w:cs="Simplified Arabic"/>
          <w:sz w:val="24"/>
          <w:szCs w:val="24"/>
          <w:rtl/>
          <w:lang w:bidi="ar-JO"/>
        </w:rPr>
        <w:t xml:space="preserve"> للمقبلين على الزواج </w:t>
      </w:r>
      <w:r w:rsidR="00E421CF" w:rsidRPr="00E421CF">
        <w:rPr>
          <w:rFonts w:ascii="Simplified Arabic" w:eastAsiaTheme="minorEastAsia" w:hAnsi="Simplified Arabic" w:cs="Simplified Arabic" w:hint="cs"/>
          <w:sz w:val="24"/>
          <w:szCs w:val="24"/>
          <w:rtl/>
          <w:lang w:bidi="ar-JO"/>
        </w:rPr>
        <w:t>-وهو</w:t>
      </w:r>
      <w:r w:rsidRPr="00E421CF">
        <w:rPr>
          <w:rFonts w:ascii="Simplified Arabic" w:eastAsiaTheme="minorEastAsia" w:hAnsi="Simplified Arabic" w:cs="Simplified Arabic"/>
          <w:sz w:val="24"/>
          <w:szCs w:val="24"/>
          <w:rtl/>
          <w:lang w:bidi="ar-JO"/>
        </w:rPr>
        <w:t xml:space="preserve"> </w:t>
      </w:r>
      <w:r w:rsidR="00E421CF" w:rsidRPr="00E421CF">
        <w:rPr>
          <w:rFonts w:ascii="Simplified Arabic" w:eastAsiaTheme="minorEastAsia" w:hAnsi="Simplified Arabic" w:cs="Simplified Arabic" w:hint="cs"/>
          <w:sz w:val="24"/>
          <w:szCs w:val="24"/>
          <w:rtl/>
          <w:lang w:bidi="ar-JO"/>
        </w:rPr>
        <w:t>إجباريا-يقتصر</w:t>
      </w:r>
      <w:r w:rsidRPr="00E421CF">
        <w:rPr>
          <w:rFonts w:ascii="Simplified Arabic" w:eastAsiaTheme="minorEastAsia" w:hAnsi="Simplified Arabic" w:cs="Simplified Arabic"/>
          <w:sz w:val="24"/>
          <w:szCs w:val="24"/>
          <w:rtl/>
          <w:lang w:bidi="ar-JO"/>
        </w:rPr>
        <w:t xml:space="preserve"> على فحص مرض </w:t>
      </w:r>
      <w:proofErr w:type="spellStart"/>
      <w:r w:rsidRPr="00E421CF">
        <w:rPr>
          <w:rFonts w:ascii="Simplified Arabic" w:eastAsiaTheme="minorEastAsia" w:hAnsi="Simplified Arabic" w:cs="Simplified Arabic"/>
          <w:sz w:val="24"/>
          <w:szCs w:val="24"/>
          <w:rtl/>
          <w:lang w:bidi="ar-JO"/>
        </w:rPr>
        <w:t>الثلاسيميا</w:t>
      </w:r>
      <w:proofErr w:type="spellEnd"/>
      <w:r w:rsidRPr="00E421CF">
        <w:rPr>
          <w:rFonts w:ascii="Simplified Arabic" w:eastAsiaTheme="minorEastAsia" w:hAnsi="Simplified Arabic" w:cs="Simplified Arabic"/>
          <w:sz w:val="24"/>
          <w:szCs w:val="24"/>
          <w:rtl/>
          <w:lang w:bidi="ar-JO"/>
        </w:rPr>
        <w:t xml:space="preserve"> من خلال فحص نسبة الهيموجلوبين في الدم وحجم كريات الدم </w:t>
      </w:r>
      <w:r w:rsidR="00E421CF" w:rsidRPr="00E421CF">
        <w:rPr>
          <w:rFonts w:ascii="Simplified Arabic" w:eastAsiaTheme="minorEastAsia" w:hAnsi="Simplified Arabic" w:cs="Simplified Arabic" w:hint="cs"/>
          <w:sz w:val="24"/>
          <w:szCs w:val="24"/>
          <w:rtl/>
          <w:lang w:bidi="ar-JO"/>
        </w:rPr>
        <w:t>الحمراء</w:t>
      </w:r>
      <w:r w:rsidR="00E421CF">
        <w:rPr>
          <w:rFonts w:ascii="Simplified Arabic" w:eastAsiaTheme="minorEastAsia" w:hAnsi="Simplified Arabic" w:cs="Simplified Arabic" w:hint="cs"/>
          <w:sz w:val="24"/>
          <w:szCs w:val="24"/>
          <w:rtl/>
          <w:lang w:bidi="ar-JO"/>
        </w:rPr>
        <w:t>،</w:t>
      </w:r>
      <w:r w:rsidR="00E421CF" w:rsidRPr="00E421CF">
        <w:rPr>
          <w:rFonts w:ascii="Simplified Arabic" w:eastAsiaTheme="minorEastAsia" w:hAnsi="Simplified Arabic" w:cs="Simplified Arabic" w:hint="cs"/>
          <w:sz w:val="24"/>
          <w:szCs w:val="24"/>
          <w:rtl/>
          <w:lang w:bidi="ar-JO"/>
        </w:rPr>
        <w:t xml:space="preserve"> ومن</w:t>
      </w:r>
      <w:r w:rsidRPr="00E421CF">
        <w:rPr>
          <w:rFonts w:ascii="Simplified Arabic" w:eastAsiaTheme="minorEastAsia" w:hAnsi="Simplified Arabic" w:cs="Simplified Arabic"/>
          <w:sz w:val="24"/>
          <w:szCs w:val="24"/>
          <w:rtl/>
          <w:lang w:bidi="ar-JO"/>
        </w:rPr>
        <w:t xml:space="preserve"> هذين الفحصين البسيطين إن كانا طبيعيين يفترض أن المريض خال من مرض </w:t>
      </w:r>
      <w:proofErr w:type="spellStart"/>
      <w:r w:rsidR="00E421CF" w:rsidRPr="00E421CF">
        <w:rPr>
          <w:rFonts w:ascii="Simplified Arabic" w:eastAsiaTheme="minorEastAsia" w:hAnsi="Simplified Arabic" w:cs="Simplified Arabic" w:hint="cs"/>
          <w:sz w:val="24"/>
          <w:szCs w:val="24"/>
          <w:rtl/>
          <w:lang w:bidi="ar-JO"/>
        </w:rPr>
        <w:t>الثلاسيميا</w:t>
      </w:r>
      <w:proofErr w:type="spellEnd"/>
      <w:r w:rsidR="00E421CF" w:rsidRPr="00E421CF">
        <w:rPr>
          <w:rFonts w:ascii="Simplified Arabic" w:eastAsiaTheme="minorEastAsia" w:hAnsi="Simplified Arabic" w:cs="Simplified Arabic" w:hint="cs"/>
          <w:sz w:val="24"/>
          <w:szCs w:val="24"/>
          <w:rtl/>
          <w:lang w:bidi="ar-JO"/>
        </w:rPr>
        <w:t>.</w:t>
      </w:r>
      <w:r w:rsidRPr="00E421CF">
        <w:rPr>
          <w:rFonts w:ascii="Simplified Arabic" w:eastAsiaTheme="minorEastAsia" w:hAnsi="Simplified Arabic" w:cs="Simplified Arabic"/>
          <w:sz w:val="24"/>
          <w:szCs w:val="24"/>
          <w:rtl/>
          <w:lang w:bidi="ar-JO"/>
        </w:rPr>
        <w:t xml:space="preserve"> أما إذا كان فيهما خلل فيطلب منهما عمل فحص آخر وهو عمل تحاليل الدم المفصلة لأنواع الهيموجلوبين عن طريق الفصل </w:t>
      </w:r>
      <w:r w:rsidR="00E421CF" w:rsidRPr="00E421CF">
        <w:rPr>
          <w:rFonts w:ascii="Simplified Arabic" w:eastAsiaTheme="minorEastAsia" w:hAnsi="Simplified Arabic" w:cs="Simplified Arabic" w:hint="cs"/>
          <w:sz w:val="24"/>
          <w:szCs w:val="24"/>
          <w:rtl/>
          <w:lang w:bidi="ar-JO"/>
        </w:rPr>
        <w:t>الكهربائي،</w:t>
      </w:r>
      <w:r w:rsidRPr="00E421CF">
        <w:rPr>
          <w:rFonts w:ascii="Simplified Arabic" w:eastAsiaTheme="minorEastAsia" w:hAnsi="Simplified Arabic" w:cs="Simplified Arabic"/>
          <w:sz w:val="24"/>
          <w:szCs w:val="24"/>
          <w:rtl/>
          <w:lang w:bidi="ar-JO"/>
        </w:rPr>
        <w:t xml:space="preserve"> مع إلزام طرفي العقد بإحضار شهادة الفحص الطبي قبل إجراء عقد الزواج بدون الإلزام بنتائج الفحص الطبي</w:t>
      </w:r>
      <w:r w:rsidR="00E421CF">
        <w:rPr>
          <w:rFonts w:ascii="Simplified Arabic" w:hAnsi="Simplified Arabic" w:cs="Simplified Arabic" w:hint="cs"/>
          <w:color w:val="576170"/>
          <w:sz w:val="24"/>
          <w:szCs w:val="24"/>
          <w:rtl/>
        </w:rPr>
        <w:t>.</w:t>
      </w:r>
    </w:p>
    <w:p w14:paraId="0FB42D2D" w14:textId="3E9C103F" w:rsidR="00BC17C9" w:rsidRPr="00E421CF" w:rsidRDefault="00BC17C9" w:rsidP="00E421CF">
      <w:pPr>
        <w:tabs>
          <w:tab w:val="right" w:pos="1016"/>
        </w:tabs>
        <w:bidi/>
        <w:jc w:val="both"/>
        <w:rPr>
          <w:rFonts w:ascii="Simplified Arabic" w:hAnsi="Simplified Arabic" w:cs="Simplified Arabic"/>
          <w:color w:val="576170"/>
          <w:sz w:val="24"/>
          <w:szCs w:val="24"/>
          <w:rtl/>
        </w:rPr>
      </w:pPr>
      <w:r w:rsidRPr="00E421CF">
        <w:rPr>
          <w:rFonts w:ascii="Simplified Arabic" w:hAnsi="Simplified Arabic" w:cs="Simplified Arabic"/>
          <w:color w:val="576170"/>
          <w:sz w:val="24"/>
          <w:szCs w:val="24"/>
          <w:rtl/>
        </w:rPr>
        <w:t xml:space="preserve"> </w:t>
      </w:r>
      <w:r w:rsidRPr="00E421CF">
        <w:rPr>
          <w:rFonts w:ascii="Simplified Arabic" w:eastAsiaTheme="minorEastAsia" w:hAnsi="Simplified Arabic" w:cs="Simplified Arabic"/>
          <w:sz w:val="24"/>
          <w:szCs w:val="24"/>
          <w:rtl/>
          <w:lang w:bidi="ar-JO"/>
        </w:rPr>
        <w:t xml:space="preserve">يمكن أن تقسم فحوصات ما قبل الزواج إلى ثلاثة أقسام </w:t>
      </w:r>
      <w:r w:rsidR="00E421CF" w:rsidRPr="00E421CF">
        <w:rPr>
          <w:rFonts w:ascii="Simplified Arabic" w:eastAsiaTheme="minorEastAsia" w:hAnsi="Simplified Arabic" w:cs="Simplified Arabic" w:hint="cs"/>
          <w:sz w:val="24"/>
          <w:szCs w:val="24"/>
          <w:rtl/>
          <w:lang w:bidi="ar-JO"/>
        </w:rPr>
        <w:t>رئيسية</w:t>
      </w:r>
      <w:r w:rsidR="00E421CF" w:rsidRPr="00E421CF">
        <w:rPr>
          <w:rFonts w:ascii="Simplified Arabic" w:eastAsiaTheme="minorEastAsia" w:hAnsi="Simplified Arabic" w:cs="Simplified Arabic"/>
          <w:sz w:val="24"/>
          <w:szCs w:val="24"/>
          <w:lang w:bidi="ar-JO"/>
        </w:rPr>
        <w:t>:</w:t>
      </w:r>
    </w:p>
    <w:tbl>
      <w:tblPr>
        <w:tblStyle w:val="TableGrid"/>
        <w:bidiVisual/>
        <w:tblW w:w="0" w:type="auto"/>
        <w:jc w:val="center"/>
        <w:tblLook w:val="04A0" w:firstRow="1" w:lastRow="0" w:firstColumn="1" w:lastColumn="0" w:noHBand="0" w:noVBand="1"/>
      </w:tblPr>
      <w:tblGrid>
        <w:gridCol w:w="3116"/>
        <w:gridCol w:w="3117"/>
        <w:gridCol w:w="3117"/>
      </w:tblGrid>
      <w:tr w:rsidR="00E421CF" w:rsidRPr="00E421CF" w14:paraId="39D9142E" w14:textId="77777777" w:rsidTr="00E421CF">
        <w:trPr>
          <w:jc w:val="center"/>
        </w:trPr>
        <w:tc>
          <w:tcPr>
            <w:tcW w:w="3116" w:type="dxa"/>
          </w:tcPr>
          <w:p w14:paraId="58C748BB" w14:textId="10036135" w:rsidR="00E421CF" w:rsidRPr="00E421CF" w:rsidRDefault="00E421CF" w:rsidP="00E421CF">
            <w:pPr>
              <w:tabs>
                <w:tab w:val="right" w:pos="1016"/>
              </w:tabs>
              <w:bidi/>
              <w:jc w:val="center"/>
              <w:rPr>
                <w:rFonts w:ascii="Simplified Arabic" w:hAnsi="Simplified Arabic" w:cs="Simplified Arabic"/>
                <w:b/>
                <w:bCs/>
                <w:color w:val="576170"/>
                <w:sz w:val="24"/>
                <w:szCs w:val="24"/>
                <w:rtl/>
              </w:rPr>
            </w:pPr>
            <w:r w:rsidRPr="00E421CF">
              <w:rPr>
                <w:rFonts w:ascii="Simplified Arabic" w:hAnsi="Simplified Arabic" w:cs="Simplified Arabic" w:hint="cs"/>
                <w:b/>
                <w:bCs/>
                <w:color w:val="576170"/>
                <w:sz w:val="24"/>
                <w:szCs w:val="24"/>
                <w:rtl/>
              </w:rPr>
              <w:t>الأمراض الوراثية</w:t>
            </w:r>
          </w:p>
        </w:tc>
        <w:tc>
          <w:tcPr>
            <w:tcW w:w="3117" w:type="dxa"/>
          </w:tcPr>
          <w:p w14:paraId="703E05D2" w14:textId="73CE62E3" w:rsidR="00E421CF" w:rsidRPr="00E421CF" w:rsidRDefault="00E421CF" w:rsidP="00E421CF">
            <w:pPr>
              <w:tabs>
                <w:tab w:val="right" w:pos="1016"/>
              </w:tabs>
              <w:bidi/>
              <w:jc w:val="center"/>
              <w:rPr>
                <w:rFonts w:ascii="Simplified Arabic" w:hAnsi="Simplified Arabic" w:cs="Simplified Arabic"/>
                <w:b/>
                <w:bCs/>
                <w:color w:val="576170"/>
                <w:sz w:val="24"/>
                <w:szCs w:val="24"/>
                <w:rtl/>
              </w:rPr>
            </w:pPr>
            <w:r w:rsidRPr="00E421CF">
              <w:rPr>
                <w:rFonts w:ascii="Simplified Arabic" w:hAnsi="Simplified Arabic" w:cs="Simplified Arabic" w:hint="cs"/>
                <w:b/>
                <w:bCs/>
                <w:color w:val="576170"/>
                <w:sz w:val="24"/>
                <w:szCs w:val="24"/>
                <w:rtl/>
              </w:rPr>
              <w:t>الأمراض المنقولة جنسيا</w:t>
            </w:r>
          </w:p>
        </w:tc>
        <w:tc>
          <w:tcPr>
            <w:tcW w:w="3117" w:type="dxa"/>
          </w:tcPr>
          <w:p w14:paraId="16724BF8" w14:textId="57352B24" w:rsidR="00E421CF" w:rsidRPr="00E421CF" w:rsidRDefault="00E421CF" w:rsidP="00E421CF">
            <w:pPr>
              <w:tabs>
                <w:tab w:val="right" w:pos="1016"/>
              </w:tabs>
              <w:bidi/>
              <w:jc w:val="center"/>
              <w:rPr>
                <w:rFonts w:ascii="Simplified Arabic" w:hAnsi="Simplified Arabic" w:cs="Simplified Arabic"/>
                <w:b/>
                <w:bCs/>
                <w:color w:val="576170"/>
                <w:sz w:val="24"/>
                <w:szCs w:val="24"/>
                <w:rtl/>
              </w:rPr>
            </w:pPr>
            <w:r w:rsidRPr="00E421CF">
              <w:rPr>
                <w:rFonts w:ascii="Simplified Arabic" w:hAnsi="Simplified Arabic" w:cs="Simplified Arabic" w:hint="cs"/>
                <w:b/>
                <w:bCs/>
                <w:color w:val="576170"/>
                <w:sz w:val="24"/>
                <w:szCs w:val="24"/>
                <w:rtl/>
              </w:rPr>
              <w:t>القدرة على ال</w:t>
            </w:r>
            <w:r w:rsidR="00CA3950">
              <w:rPr>
                <w:rFonts w:ascii="Simplified Arabic" w:hAnsi="Simplified Arabic" w:cs="Simplified Arabic" w:hint="cs"/>
                <w:b/>
                <w:bCs/>
                <w:color w:val="576170"/>
                <w:sz w:val="24"/>
                <w:szCs w:val="24"/>
                <w:rtl/>
              </w:rPr>
              <w:t>إنجاب</w:t>
            </w:r>
          </w:p>
        </w:tc>
      </w:tr>
      <w:tr w:rsidR="00E421CF" w:rsidRPr="00E421CF" w14:paraId="59F52690" w14:textId="77777777" w:rsidTr="00E421CF">
        <w:trPr>
          <w:jc w:val="center"/>
        </w:trPr>
        <w:tc>
          <w:tcPr>
            <w:tcW w:w="3116" w:type="dxa"/>
          </w:tcPr>
          <w:p w14:paraId="0428157C" w14:textId="5E552206" w:rsidR="00E421CF" w:rsidRPr="00E421CF" w:rsidRDefault="00E421CF" w:rsidP="00E421CF">
            <w:pPr>
              <w:tabs>
                <w:tab w:val="right" w:pos="1016"/>
              </w:tabs>
              <w:bidi/>
              <w:rPr>
                <w:rFonts w:ascii="Simplified Arabic" w:hAnsi="Simplified Arabic" w:cs="Simplified Arabic"/>
                <w:color w:val="576170"/>
                <w:sz w:val="24"/>
                <w:szCs w:val="24"/>
                <w:rtl/>
              </w:rPr>
            </w:pPr>
            <w:r w:rsidRPr="00E421CF">
              <w:rPr>
                <w:rFonts w:ascii="Simplified Arabic" w:hAnsi="Simplified Arabic" w:cs="Simplified Arabic" w:hint="cs"/>
                <w:color w:val="576170"/>
                <w:sz w:val="24"/>
                <w:szCs w:val="24"/>
                <w:rtl/>
              </w:rPr>
              <w:t>وأهمها:</w:t>
            </w:r>
          </w:p>
          <w:p w14:paraId="3B23284E" w14:textId="6AF895F6" w:rsidR="00E421CF" w:rsidRPr="00E421CF" w:rsidRDefault="00E421CF" w:rsidP="003228C0">
            <w:pPr>
              <w:pStyle w:val="ListParagraph"/>
              <w:numPr>
                <w:ilvl w:val="0"/>
                <w:numId w:val="16"/>
              </w:numPr>
              <w:tabs>
                <w:tab w:val="right" w:pos="1016"/>
              </w:tabs>
              <w:bidi/>
              <w:rPr>
                <w:rFonts w:ascii="Simplified Arabic" w:hAnsi="Simplified Arabic" w:cs="Simplified Arabic"/>
                <w:color w:val="576170"/>
                <w:sz w:val="24"/>
                <w:szCs w:val="24"/>
              </w:rPr>
            </w:pPr>
            <w:r w:rsidRPr="00E421CF">
              <w:rPr>
                <w:rFonts w:ascii="Simplified Arabic" w:hAnsi="Simplified Arabic" w:cs="Simplified Arabic" w:hint="cs"/>
                <w:color w:val="576170"/>
                <w:sz w:val="24"/>
                <w:szCs w:val="24"/>
                <w:rtl/>
              </w:rPr>
              <w:t>أمراض الدم</w:t>
            </w:r>
          </w:p>
          <w:p w14:paraId="70859EB0" w14:textId="77777777" w:rsidR="00E421CF" w:rsidRDefault="00E421CF" w:rsidP="003228C0">
            <w:pPr>
              <w:pStyle w:val="ListParagraph"/>
              <w:numPr>
                <w:ilvl w:val="0"/>
                <w:numId w:val="15"/>
              </w:numPr>
              <w:tabs>
                <w:tab w:val="right" w:pos="1016"/>
              </w:tabs>
              <w:bidi/>
              <w:rPr>
                <w:rFonts w:ascii="Simplified Arabic" w:hAnsi="Simplified Arabic" w:cs="Simplified Arabic"/>
                <w:color w:val="576170"/>
                <w:sz w:val="24"/>
                <w:szCs w:val="24"/>
              </w:rPr>
            </w:pPr>
            <w:r w:rsidRPr="00E421CF">
              <w:rPr>
                <w:rFonts w:ascii="Simplified Arabic" w:hAnsi="Simplified Arabic" w:cs="Simplified Arabic" w:hint="cs"/>
                <w:color w:val="576170"/>
                <w:sz w:val="24"/>
                <w:szCs w:val="24"/>
                <w:rtl/>
              </w:rPr>
              <w:t>الأمراض العصبية والعضلية</w:t>
            </w:r>
          </w:p>
          <w:p w14:paraId="57E7ED32" w14:textId="5125CB89" w:rsidR="00E421CF" w:rsidRPr="00E421CF" w:rsidRDefault="00E421CF" w:rsidP="003228C0">
            <w:pPr>
              <w:pStyle w:val="ListParagraph"/>
              <w:numPr>
                <w:ilvl w:val="0"/>
                <w:numId w:val="15"/>
              </w:numPr>
              <w:tabs>
                <w:tab w:val="right" w:pos="1016"/>
              </w:tabs>
              <w:bidi/>
              <w:rPr>
                <w:rFonts w:ascii="Simplified Arabic" w:hAnsi="Simplified Arabic" w:cs="Simplified Arabic"/>
                <w:color w:val="576170"/>
                <w:sz w:val="24"/>
                <w:szCs w:val="24"/>
                <w:rtl/>
              </w:rPr>
            </w:pPr>
            <w:r w:rsidRPr="00E421CF">
              <w:rPr>
                <w:rFonts w:ascii="Simplified Arabic" w:hAnsi="Simplified Arabic" w:cs="Simplified Arabic" w:hint="cs"/>
                <w:color w:val="576170"/>
                <w:sz w:val="24"/>
                <w:szCs w:val="24"/>
                <w:rtl/>
              </w:rPr>
              <w:t>الامراض الأيضية</w:t>
            </w:r>
          </w:p>
        </w:tc>
        <w:tc>
          <w:tcPr>
            <w:tcW w:w="3117" w:type="dxa"/>
          </w:tcPr>
          <w:p w14:paraId="6EB55CD5" w14:textId="77777777" w:rsidR="00E421CF" w:rsidRDefault="00E421CF" w:rsidP="00BC17C9">
            <w:pPr>
              <w:tabs>
                <w:tab w:val="right" w:pos="1016"/>
              </w:tabs>
              <w:bidi/>
              <w:rPr>
                <w:rFonts w:ascii="Simplified Arabic" w:hAnsi="Simplified Arabic" w:cs="Simplified Arabic"/>
                <w:color w:val="576170"/>
                <w:sz w:val="24"/>
                <w:szCs w:val="24"/>
                <w:rtl/>
              </w:rPr>
            </w:pPr>
            <w:r>
              <w:rPr>
                <w:rFonts w:ascii="Simplified Arabic" w:hAnsi="Simplified Arabic" w:cs="Simplified Arabic" w:hint="cs"/>
                <w:color w:val="576170"/>
                <w:sz w:val="24"/>
                <w:szCs w:val="24"/>
                <w:rtl/>
              </w:rPr>
              <w:t>وأهمها:</w:t>
            </w:r>
          </w:p>
          <w:p w14:paraId="4E0D6ABF" w14:textId="77777777" w:rsidR="00E421CF" w:rsidRPr="00E421CF" w:rsidRDefault="00E421CF" w:rsidP="003228C0">
            <w:pPr>
              <w:pStyle w:val="ListParagraph"/>
              <w:numPr>
                <w:ilvl w:val="0"/>
                <w:numId w:val="17"/>
              </w:numPr>
              <w:tabs>
                <w:tab w:val="right" w:pos="1016"/>
              </w:tabs>
              <w:bidi/>
              <w:rPr>
                <w:rFonts w:ascii="Simplified Arabic" w:hAnsi="Simplified Arabic" w:cs="Simplified Arabic"/>
                <w:color w:val="576170"/>
                <w:sz w:val="24"/>
                <w:szCs w:val="24"/>
              </w:rPr>
            </w:pPr>
            <w:r w:rsidRPr="00E421CF">
              <w:rPr>
                <w:rFonts w:ascii="Simplified Arabic" w:hAnsi="Simplified Arabic" w:cs="Simplified Arabic"/>
                <w:rtl/>
                <w:lang w:bidi="ar-JO"/>
              </w:rPr>
              <w:t>الزهري والسيلان</w:t>
            </w:r>
            <w:r w:rsidRPr="00E421CF">
              <w:rPr>
                <w:rFonts w:ascii="Simplified Arabic" w:hAnsi="Simplified Arabic" w:cs="Simplified Arabic" w:hint="cs"/>
                <w:rtl/>
                <w:lang w:bidi="ar-JO"/>
              </w:rPr>
              <w:t xml:space="preserve"> والسفلس</w:t>
            </w:r>
          </w:p>
          <w:p w14:paraId="2782C983" w14:textId="28627ADB" w:rsidR="00E421CF" w:rsidRPr="00252CBA" w:rsidRDefault="00E421CF" w:rsidP="003228C0">
            <w:pPr>
              <w:pStyle w:val="ListParagraph"/>
              <w:numPr>
                <w:ilvl w:val="0"/>
                <w:numId w:val="17"/>
              </w:numPr>
              <w:tabs>
                <w:tab w:val="right" w:pos="1016"/>
              </w:tabs>
              <w:bidi/>
              <w:rPr>
                <w:rFonts w:ascii="Simplified Arabic" w:hAnsi="Simplified Arabic" w:cs="Simplified Arabic"/>
                <w:color w:val="576170"/>
                <w:sz w:val="24"/>
                <w:szCs w:val="24"/>
              </w:rPr>
            </w:pPr>
            <w:r>
              <w:rPr>
                <w:rFonts w:ascii="Simplified Arabic" w:hAnsi="Simplified Arabic" w:cs="Simplified Arabic" w:hint="cs"/>
                <w:rtl/>
                <w:lang w:bidi="ar-JO"/>
              </w:rPr>
              <w:t xml:space="preserve">الهربس </w:t>
            </w:r>
            <w:r w:rsidR="00A222D1">
              <w:rPr>
                <w:rFonts w:ascii="Simplified Arabic" w:hAnsi="Simplified Arabic" w:cs="Simplified Arabic" w:hint="cs"/>
                <w:rtl/>
                <w:lang w:bidi="ar-JO"/>
              </w:rPr>
              <w:t>وفيروس الورم</w:t>
            </w:r>
            <w:r w:rsidR="00C33A7E">
              <w:rPr>
                <w:rFonts w:ascii="Simplified Arabic" w:hAnsi="Simplified Arabic" w:cs="Simplified Arabic"/>
                <w:rtl/>
                <w:lang w:bidi="ar-JO"/>
              </w:rPr>
              <w:t xml:space="preserve"> </w:t>
            </w:r>
            <w:r w:rsidR="00C33A7E" w:rsidRPr="00C33A7E">
              <w:rPr>
                <w:rFonts w:ascii="Simplified Arabic" w:hAnsi="Simplified Arabic" w:cs="Simplified Arabic"/>
                <w:rtl/>
                <w:lang w:bidi="ar-JO"/>
              </w:rPr>
              <w:t>البشري</w:t>
            </w:r>
          </w:p>
          <w:p w14:paraId="778371C0" w14:textId="12F01C3F" w:rsidR="00252CBA" w:rsidRPr="00E421CF" w:rsidRDefault="00252CBA" w:rsidP="003228C0">
            <w:pPr>
              <w:pStyle w:val="ListParagraph"/>
              <w:numPr>
                <w:ilvl w:val="0"/>
                <w:numId w:val="17"/>
              </w:numPr>
              <w:tabs>
                <w:tab w:val="right" w:pos="1016"/>
              </w:tabs>
              <w:bidi/>
              <w:rPr>
                <w:rFonts w:ascii="Simplified Arabic" w:hAnsi="Simplified Arabic" w:cs="Simplified Arabic"/>
                <w:color w:val="576170"/>
                <w:sz w:val="24"/>
                <w:szCs w:val="24"/>
                <w:rtl/>
              </w:rPr>
            </w:pPr>
            <w:r>
              <w:rPr>
                <w:rFonts w:ascii="Simplified Arabic" w:hAnsi="Simplified Arabic" w:cs="Simplified Arabic" w:hint="cs"/>
                <w:rtl/>
                <w:lang w:bidi="ar-JO"/>
              </w:rPr>
              <w:t>التهاب الكبد الوبائي</w:t>
            </w:r>
          </w:p>
        </w:tc>
        <w:tc>
          <w:tcPr>
            <w:tcW w:w="3117" w:type="dxa"/>
          </w:tcPr>
          <w:p w14:paraId="168F4F90" w14:textId="77777777" w:rsidR="00E421CF" w:rsidRPr="00252CBA" w:rsidRDefault="00252CBA" w:rsidP="00BC17C9">
            <w:pPr>
              <w:tabs>
                <w:tab w:val="right" w:pos="1016"/>
              </w:tabs>
              <w:bidi/>
              <w:rPr>
                <w:rFonts w:ascii="Simplified Arabic" w:hAnsi="Simplified Arabic" w:cs="Simplified Arabic"/>
                <w:color w:val="576170"/>
                <w:sz w:val="24"/>
                <w:szCs w:val="24"/>
                <w:rtl/>
              </w:rPr>
            </w:pPr>
            <w:r w:rsidRPr="00252CBA">
              <w:rPr>
                <w:rFonts w:ascii="Simplified Arabic" w:hAnsi="Simplified Arabic" w:cs="Simplified Arabic" w:hint="cs"/>
                <w:color w:val="576170"/>
                <w:sz w:val="24"/>
                <w:szCs w:val="24"/>
                <w:rtl/>
              </w:rPr>
              <w:t>وأهمها:</w:t>
            </w:r>
          </w:p>
          <w:p w14:paraId="12D92F86" w14:textId="0C5F771E" w:rsidR="00252CBA" w:rsidRDefault="00252CBA" w:rsidP="003228C0">
            <w:pPr>
              <w:pStyle w:val="ListParagraph"/>
              <w:numPr>
                <w:ilvl w:val="0"/>
                <w:numId w:val="18"/>
              </w:numPr>
              <w:tabs>
                <w:tab w:val="right" w:pos="1016"/>
              </w:tabs>
              <w:bidi/>
              <w:rPr>
                <w:rFonts w:ascii="Simplified Arabic" w:hAnsi="Simplified Arabic" w:cs="Simplified Arabic"/>
                <w:color w:val="576170"/>
                <w:sz w:val="24"/>
                <w:szCs w:val="24"/>
              </w:rPr>
            </w:pPr>
            <w:r w:rsidRPr="00252CBA">
              <w:rPr>
                <w:rFonts w:ascii="Simplified Arabic" w:hAnsi="Simplified Arabic" w:cs="Simplified Arabic" w:hint="cs"/>
                <w:color w:val="576170"/>
                <w:sz w:val="24"/>
                <w:szCs w:val="24"/>
                <w:rtl/>
              </w:rPr>
              <w:t>فحص السائل المنوي للرجل</w:t>
            </w:r>
          </w:p>
          <w:p w14:paraId="39667FBC" w14:textId="370B2ADB" w:rsidR="00252CBA" w:rsidRPr="00252CBA" w:rsidRDefault="00252CBA" w:rsidP="003228C0">
            <w:pPr>
              <w:pStyle w:val="ListParagraph"/>
              <w:numPr>
                <w:ilvl w:val="0"/>
                <w:numId w:val="18"/>
              </w:numPr>
              <w:tabs>
                <w:tab w:val="right" w:pos="1016"/>
              </w:tabs>
              <w:bidi/>
              <w:rPr>
                <w:rFonts w:ascii="Simplified Arabic" w:hAnsi="Simplified Arabic" w:cs="Simplified Arabic"/>
                <w:color w:val="576170"/>
                <w:sz w:val="24"/>
                <w:szCs w:val="24"/>
                <w:rtl/>
              </w:rPr>
            </w:pPr>
            <w:r>
              <w:rPr>
                <w:rFonts w:ascii="Simplified Arabic" w:hAnsi="Simplified Arabic" w:cs="Simplified Arabic" w:hint="cs"/>
                <w:color w:val="576170"/>
                <w:sz w:val="24"/>
                <w:szCs w:val="24"/>
                <w:rtl/>
              </w:rPr>
              <w:t>الفحص السريري لل</w:t>
            </w:r>
            <w:r w:rsidR="00CA3950">
              <w:rPr>
                <w:rFonts w:ascii="Simplified Arabic" w:hAnsi="Simplified Arabic" w:cs="Simplified Arabic" w:hint="cs"/>
                <w:color w:val="576170"/>
                <w:sz w:val="24"/>
                <w:szCs w:val="24"/>
                <w:rtl/>
              </w:rPr>
              <w:t>مرأة</w:t>
            </w:r>
          </w:p>
          <w:p w14:paraId="08AFC3BF" w14:textId="52188CAA" w:rsidR="00252CBA" w:rsidRPr="00E421CF" w:rsidRDefault="00252CBA" w:rsidP="00252CBA">
            <w:pPr>
              <w:tabs>
                <w:tab w:val="right" w:pos="1016"/>
              </w:tabs>
              <w:bidi/>
              <w:rPr>
                <w:rFonts w:ascii="Simplified Arabic" w:hAnsi="Simplified Arabic" w:cs="Simplified Arabic"/>
                <w:color w:val="576170"/>
                <w:sz w:val="24"/>
                <w:szCs w:val="24"/>
                <w:highlight w:val="yellow"/>
                <w:rtl/>
              </w:rPr>
            </w:pPr>
          </w:p>
        </w:tc>
      </w:tr>
    </w:tbl>
    <w:p w14:paraId="07BCC13D" w14:textId="1279B474" w:rsidR="00F3144D" w:rsidRPr="00252CBA" w:rsidRDefault="00F3144D" w:rsidP="00252CBA">
      <w:pPr>
        <w:tabs>
          <w:tab w:val="right" w:pos="1016"/>
        </w:tabs>
        <w:bidi/>
        <w:rPr>
          <w:rFonts w:ascii="Simplified Arabic" w:hAnsi="Simplified Arabic" w:cs="Simplified Arabic"/>
          <w:highlight w:val="yellow"/>
          <w:lang w:bidi="ar-JO"/>
        </w:rPr>
      </w:pPr>
    </w:p>
    <w:p w14:paraId="6F4DE7AC" w14:textId="77777777" w:rsidR="00F3144D" w:rsidRPr="00F3144D" w:rsidRDefault="00F3144D" w:rsidP="00F3144D">
      <w:pPr>
        <w:shd w:val="clear" w:color="auto" w:fill="FABD77" w:themeFill="accent2" w:themeFillTint="99"/>
        <w:bidi/>
        <w:rPr>
          <w:rFonts w:ascii="Simplified Arabic" w:hAnsi="Simplified Arabic" w:cs="Simplified Arabic"/>
          <w:b/>
          <w:bCs/>
          <w:sz w:val="24"/>
          <w:szCs w:val="24"/>
          <w:rtl/>
        </w:rPr>
      </w:pPr>
      <w:r w:rsidRPr="00F3144D">
        <w:rPr>
          <w:rFonts w:ascii="Simplified Arabic" w:hAnsi="Simplified Arabic" w:cs="Simplified Arabic"/>
          <w:b/>
          <w:bCs/>
          <w:sz w:val="24"/>
          <w:szCs w:val="24"/>
          <w:rtl/>
        </w:rPr>
        <w:t>زواج الأقارب</w:t>
      </w:r>
    </w:p>
    <w:p w14:paraId="0513CC35" w14:textId="2EDE21BB" w:rsidR="00C33A7E" w:rsidRDefault="00BC17C9" w:rsidP="00C33A7E">
      <w:pPr>
        <w:bidi/>
        <w:jc w:val="both"/>
        <w:rPr>
          <w:rFonts w:ascii="Simplified Arabic" w:hAnsi="Simplified Arabic" w:cs="Simplified Arabic"/>
          <w:sz w:val="24"/>
          <w:szCs w:val="24"/>
          <w:rtl/>
        </w:rPr>
      </w:pPr>
      <w:r w:rsidRPr="00C33A7E">
        <w:rPr>
          <w:rFonts w:ascii="Simplified Arabic" w:hAnsi="Simplified Arabic" w:cs="Simplified Arabic"/>
          <w:sz w:val="24"/>
          <w:szCs w:val="24"/>
          <w:rtl/>
        </w:rPr>
        <w:t>يعتبر زواج الأقارب من صور الزوا</w:t>
      </w:r>
      <w:r w:rsidR="00C33A7E" w:rsidRPr="00C33A7E">
        <w:rPr>
          <w:rFonts w:ascii="Simplified Arabic" w:hAnsi="Simplified Arabic" w:cs="Simplified Arabic"/>
          <w:sz w:val="24"/>
          <w:szCs w:val="24"/>
          <w:rtl/>
        </w:rPr>
        <w:t>ج المفضل لدى المجتمعات الشرقية</w:t>
      </w:r>
      <w:r w:rsidRPr="00C33A7E">
        <w:rPr>
          <w:rFonts w:ascii="Simplified Arabic" w:hAnsi="Simplified Arabic" w:cs="Simplified Arabic"/>
          <w:sz w:val="24"/>
          <w:szCs w:val="24"/>
          <w:rtl/>
        </w:rPr>
        <w:t>، ورغم أن الإسلام لم يمنع زواج الأقارب إلا أن هناك الكثير من الأحاديث النبوية التى تحض على عدم الزواج من الأقارب، ومنها على سبيل المثال ما روى عن رسول الله-</w:t>
      </w:r>
      <w:r w:rsidR="00C33A7E" w:rsidRPr="00C33A7E">
        <w:rPr>
          <w:rFonts w:ascii="Simplified Arabic" w:hAnsi="Simplified Arabic" w:cs="Simplified Arabic" w:hint="cs"/>
          <w:sz w:val="24"/>
          <w:szCs w:val="24"/>
          <w:rtl/>
        </w:rPr>
        <w:t>صلى الله عليه وسلم-قوله</w:t>
      </w:r>
      <w:r w:rsidR="00C33A7E" w:rsidRPr="00C33A7E">
        <w:rPr>
          <w:rFonts w:ascii="Simplified Arabic" w:hAnsi="Simplified Arabic" w:cs="Simplified Arabic"/>
          <w:sz w:val="24"/>
          <w:szCs w:val="24"/>
          <w:rtl/>
        </w:rPr>
        <w:t xml:space="preserve"> </w:t>
      </w:r>
      <w:r w:rsidR="00C33A7E" w:rsidRPr="00C33A7E">
        <w:rPr>
          <w:rFonts w:ascii="Simplified Arabic" w:hAnsi="Simplified Arabic" w:cs="Simplified Arabic" w:hint="cs"/>
          <w:sz w:val="24"/>
          <w:szCs w:val="24"/>
          <w:rtl/>
        </w:rPr>
        <w:t>"</w:t>
      </w:r>
      <w:r w:rsidR="00C33A7E" w:rsidRPr="00C33A7E">
        <w:rPr>
          <w:rFonts w:ascii="Simplified Arabic" w:hAnsi="Simplified Arabic" w:cs="Simplified Arabic"/>
          <w:sz w:val="24"/>
          <w:szCs w:val="24"/>
          <w:rtl/>
        </w:rPr>
        <w:t>غربوا النك</w:t>
      </w:r>
      <w:r w:rsidR="00C33A7E" w:rsidRPr="00C33A7E">
        <w:rPr>
          <w:rFonts w:ascii="Simplified Arabic" w:hAnsi="Simplified Arabic" w:cs="Simplified Arabic" w:hint="cs"/>
          <w:sz w:val="24"/>
          <w:szCs w:val="24"/>
          <w:rtl/>
        </w:rPr>
        <w:t>اح"</w:t>
      </w:r>
      <w:r w:rsidR="00C33A7E">
        <w:rPr>
          <w:rFonts w:ascii="Simplified Arabic" w:hAnsi="Simplified Arabic" w:cs="Simplified Arabic" w:hint="cs"/>
          <w:sz w:val="24"/>
          <w:szCs w:val="24"/>
          <w:rtl/>
        </w:rPr>
        <w:t xml:space="preserve">. </w:t>
      </w:r>
      <w:r w:rsidRPr="00C33A7E">
        <w:rPr>
          <w:rFonts w:ascii="Simplified Arabic" w:hAnsi="Simplified Arabic" w:cs="Simplified Arabic"/>
          <w:sz w:val="24"/>
          <w:szCs w:val="24"/>
          <w:rtl/>
        </w:rPr>
        <w:t xml:space="preserve">وتظهر الإحصائيات أن متوسط نسبة زواج الأقارب </w:t>
      </w:r>
      <w:r w:rsidR="00A222D1" w:rsidRPr="00C33A7E">
        <w:rPr>
          <w:rFonts w:ascii="Simplified Arabic" w:hAnsi="Simplified Arabic" w:cs="Simplified Arabic" w:hint="cs"/>
          <w:sz w:val="24"/>
          <w:szCs w:val="24"/>
          <w:rtl/>
        </w:rPr>
        <w:t>في</w:t>
      </w:r>
      <w:r w:rsidRPr="00C33A7E">
        <w:rPr>
          <w:rFonts w:ascii="Simplified Arabic" w:hAnsi="Simplified Arabic" w:cs="Simplified Arabic"/>
          <w:sz w:val="24"/>
          <w:szCs w:val="24"/>
          <w:rtl/>
        </w:rPr>
        <w:t xml:space="preserve"> العالم تصل إلى 10%. وفى الدول ال</w:t>
      </w:r>
      <w:r w:rsidR="00C33A7E" w:rsidRPr="00C33A7E">
        <w:rPr>
          <w:rFonts w:ascii="Simplified Arabic" w:hAnsi="Simplified Arabic" w:cs="Simplified Arabic"/>
          <w:sz w:val="24"/>
          <w:szCs w:val="24"/>
          <w:rtl/>
        </w:rPr>
        <w:t>عربية تتر</w:t>
      </w:r>
      <w:r w:rsidR="00C33A7E" w:rsidRPr="00C33A7E">
        <w:rPr>
          <w:rFonts w:ascii="Simplified Arabic" w:hAnsi="Simplified Arabic" w:cs="Simplified Arabic" w:hint="cs"/>
          <w:sz w:val="24"/>
          <w:szCs w:val="24"/>
          <w:rtl/>
        </w:rPr>
        <w:t>ا</w:t>
      </w:r>
      <w:r w:rsidRPr="00C33A7E">
        <w:rPr>
          <w:rFonts w:ascii="Simplified Arabic" w:hAnsi="Simplified Arabic" w:cs="Simplified Arabic"/>
          <w:sz w:val="24"/>
          <w:szCs w:val="24"/>
          <w:rtl/>
        </w:rPr>
        <w:t>وح نسبة الزيجات بين الأقارب بين 40 و50% وخاصة بين الأقارب من الدر</w:t>
      </w:r>
      <w:r w:rsidR="00C33A7E">
        <w:rPr>
          <w:rFonts w:ascii="Simplified Arabic" w:hAnsi="Simplified Arabic" w:cs="Simplified Arabic"/>
          <w:sz w:val="24"/>
          <w:szCs w:val="24"/>
          <w:rtl/>
        </w:rPr>
        <w:t>جة الأولى. وفى الأردن تصل إلى 3</w:t>
      </w:r>
      <w:r w:rsidR="00C33A7E">
        <w:rPr>
          <w:rFonts w:ascii="Simplified Arabic" w:hAnsi="Simplified Arabic" w:cs="Simplified Arabic" w:hint="cs"/>
          <w:sz w:val="24"/>
          <w:szCs w:val="24"/>
          <w:rtl/>
        </w:rPr>
        <w:t>2</w:t>
      </w:r>
      <w:r w:rsidR="00C33A7E" w:rsidRPr="00C33A7E">
        <w:rPr>
          <w:rFonts w:ascii="Simplified Arabic" w:hAnsi="Simplified Arabic" w:cs="Simplified Arabic"/>
          <w:sz w:val="24"/>
          <w:szCs w:val="24"/>
        </w:rPr>
        <w:t>%</w:t>
      </w:r>
      <w:r w:rsidR="00C33A7E">
        <w:rPr>
          <w:rFonts w:ascii="Simplified Arabic" w:hAnsi="Simplified Arabic" w:cs="Simplified Arabic" w:hint="cs"/>
          <w:sz w:val="24"/>
          <w:szCs w:val="24"/>
          <w:rtl/>
        </w:rPr>
        <w:t>.</w:t>
      </w:r>
    </w:p>
    <w:p w14:paraId="7745CF93" w14:textId="53693087" w:rsidR="00C33A7E" w:rsidRDefault="00BC17C9" w:rsidP="00C33A7E">
      <w:pPr>
        <w:bidi/>
        <w:jc w:val="both"/>
        <w:rPr>
          <w:rFonts w:ascii="Simplified Arabic" w:hAnsi="Simplified Arabic" w:cs="Simplified Arabic"/>
          <w:sz w:val="24"/>
          <w:szCs w:val="24"/>
          <w:rtl/>
        </w:rPr>
      </w:pPr>
      <w:r w:rsidRPr="00C33A7E">
        <w:rPr>
          <w:rFonts w:ascii="Simplified Arabic" w:hAnsi="Simplified Arabic" w:cs="Simplified Arabic"/>
          <w:sz w:val="24"/>
          <w:szCs w:val="24"/>
          <w:rtl/>
        </w:rPr>
        <w:lastRenderedPageBreak/>
        <w:t>وقد أكدت الدراسات ارتفاع معدل خطر الإصابة ببعض الأمراض الوراثية</w:t>
      </w:r>
      <w:r w:rsidR="00C33A7E">
        <w:rPr>
          <w:rFonts w:ascii="Simplified Arabic" w:hAnsi="Simplified Arabic" w:cs="Simplified Arabic"/>
          <w:sz w:val="24"/>
          <w:szCs w:val="24"/>
          <w:rtl/>
        </w:rPr>
        <w:t xml:space="preserve"> بين ال</w:t>
      </w:r>
      <w:r w:rsidR="00CA3950">
        <w:rPr>
          <w:rFonts w:ascii="Simplified Arabic" w:hAnsi="Simplified Arabic" w:cs="Simplified Arabic"/>
          <w:sz w:val="24"/>
          <w:szCs w:val="24"/>
          <w:rtl/>
        </w:rPr>
        <w:t>أطفال</w:t>
      </w:r>
      <w:r w:rsidR="00C33A7E">
        <w:rPr>
          <w:rFonts w:ascii="Simplified Arabic" w:hAnsi="Simplified Arabic" w:cs="Simplified Arabic"/>
          <w:sz w:val="24"/>
          <w:szCs w:val="24"/>
          <w:rtl/>
        </w:rPr>
        <w:t xml:space="preserve"> من أزواج أقارب، عل</w:t>
      </w:r>
      <w:r w:rsidR="00C33A7E">
        <w:rPr>
          <w:rFonts w:ascii="Simplified Arabic" w:hAnsi="Simplified Arabic" w:cs="Simplified Arabic" w:hint="cs"/>
          <w:sz w:val="24"/>
          <w:szCs w:val="24"/>
          <w:rtl/>
        </w:rPr>
        <w:t>ا</w:t>
      </w:r>
      <w:r w:rsidRPr="00C33A7E">
        <w:rPr>
          <w:rFonts w:ascii="Simplified Arabic" w:hAnsi="Simplified Arabic" w:cs="Simplified Arabic"/>
          <w:sz w:val="24"/>
          <w:szCs w:val="24"/>
          <w:rtl/>
        </w:rPr>
        <w:t>وة على ازدياد نسبة الوفيات بين هؤلاء ال</w:t>
      </w:r>
      <w:r w:rsidR="00CA3950">
        <w:rPr>
          <w:rFonts w:ascii="Simplified Arabic" w:hAnsi="Simplified Arabic" w:cs="Simplified Arabic"/>
          <w:sz w:val="24"/>
          <w:szCs w:val="24"/>
          <w:rtl/>
        </w:rPr>
        <w:t>أطفال</w:t>
      </w:r>
      <w:r w:rsidRPr="00C33A7E">
        <w:rPr>
          <w:rFonts w:ascii="Simplified Arabic" w:hAnsi="Simplified Arabic" w:cs="Simplified Arabic"/>
          <w:sz w:val="24"/>
          <w:szCs w:val="24"/>
          <w:rtl/>
        </w:rPr>
        <w:t>.</w:t>
      </w:r>
      <w:r w:rsidR="00C33A7E">
        <w:rPr>
          <w:rFonts w:ascii="Simplified Arabic" w:hAnsi="Simplified Arabic" w:cs="Simplified Arabic" w:hint="cs"/>
          <w:sz w:val="24"/>
          <w:szCs w:val="24"/>
          <w:rtl/>
        </w:rPr>
        <w:t xml:space="preserve"> ومن الأمثلة على هذه الأمراض:</w:t>
      </w:r>
      <w:r w:rsidR="00C33A7E" w:rsidRPr="00C33A7E">
        <w:rPr>
          <w:rFonts w:ascii="Simplified Arabic" w:hAnsi="Simplified Arabic" w:cs="Simplified Arabic"/>
          <w:sz w:val="24"/>
          <w:szCs w:val="24"/>
          <w:rtl/>
        </w:rPr>
        <w:t xml:space="preserve"> التخلف </w:t>
      </w:r>
      <w:r w:rsidR="00804CDF" w:rsidRPr="00C33A7E">
        <w:rPr>
          <w:rFonts w:ascii="Simplified Arabic" w:hAnsi="Simplified Arabic" w:cs="Simplified Arabic" w:hint="cs"/>
          <w:sz w:val="24"/>
          <w:szCs w:val="24"/>
          <w:rtl/>
        </w:rPr>
        <w:t>العقلي</w:t>
      </w:r>
      <w:r w:rsidR="00C33A7E" w:rsidRPr="00C33A7E">
        <w:rPr>
          <w:rFonts w:ascii="Simplified Arabic" w:hAnsi="Simplified Arabic" w:cs="Simplified Arabic"/>
          <w:sz w:val="24"/>
          <w:szCs w:val="24"/>
          <w:rtl/>
        </w:rPr>
        <w:t xml:space="preserve"> </w:t>
      </w:r>
      <w:proofErr w:type="spellStart"/>
      <w:r w:rsidR="00C33A7E" w:rsidRPr="00C33A7E">
        <w:rPr>
          <w:rFonts w:ascii="Simplified Arabic" w:hAnsi="Simplified Arabic" w:cs="Simplified Arabic"/>
          <w:sz w:val="24"/>
          <w:szCs w:val="24"/>
          <w:rtl/>
        </w:rPr>
        <w:t>والجلاكتوسيميا</w:t>
      </w:r>
      <w:proofErr w:type="spellEnd"/>
      <w:r w:rsidR="00C33A7E" w:rsidRPr="00C33A7E">
        <w:rPr>
          <w:rFonts w:ascii="Simplified Arabic" w:hAnsi="Simplified Arabic" w:cs="Simplified Arabic"/>
          <w:sz w:val="24"/>
          <w:szCs w:val="24"/>
          <w:rtl/>
        </w:rPr>
        <w:t xml:space="preserve"> وغي</w:t>
      </w:r>
      <w:r w:rsidR="00C33A7E">
        <w:rPr>
          <w:rFonts w:ascii="Simplified Arabic" w:hAnsi="Simplified Arabic" w:cs="Simplified Arabic"/>
          <w:sz w:val="24"/>
          <w:szCs w:val="24"/>
          <w:rtl/>
        </w:rPr>
        <w:t>رها من أمراض خلل التمثيل الغذائ</w:t>
      </w:r>
      <w:r w:rsidR="00C33A7E">
        <w:rPr>
          <w:rFonts w:ascii="Simplified Arabic" w:hAnsi="Simplified Arabic" w:cs="Simplified Arabic" w:hint="cs"/>
          <w:sz w:val="24"/>
          <w:szCs w:val="24"/>
          <w:rtl/>
        </w:rPr>
        <w:t>ي</w:t>
      </w:r>
      <w:r w:rsidR="00C33A7E" w:rsidRPr="00C33A7E">
        <w:rPr>
          <w:rFonts w:ascii="Simplified Arabic" w:hAnsi="Simplified Arabic" w:cs="Simplified Arabic"/>
          <w:sz w:val="24"/>
          <w:szCs w:val="24"/>
          <w:rtl/>
        </w:rPr>
        <w:t xml:space="preserve">، ومرض الكبد (ويلسون)، وضمور المخ </w:t>
      </w:r>
      <w:r w:rsidR="00C33A7E">
        <w:rPr>
          <w:rFonts w:ascii="Simplified Arabic" w:hAnsi="Simplified Arabic" w:cs="Simplified Arabic" w:hint="cs"/>
          <w:sz w:val="24"/>
          <w:szCs w:val="24"/>
          <w:rtl/>
        </w:rPr>
        <w:t>و</w:t>
      </w:r>
      <w:r w:rsidR="00C33A7E">
        <w:rPr>
          <w:rFonts w:ascii="Simplified Arabic" w:hAnsi="Simplified Arabic" w:cs="Simplified Arabic"/>
          <w:sz w:val="24"/>
          <w:szCs w:val="24"/>
          <w:rtl/>
        </w:rPr>
        <w:t>أمراض الدم الوراثية</w:t>
      </w:r>
      <w:r w:rsidR="00C33A7E">
        <w:rPr>
          <w:rFonts w:ascii="Simplified Arabic" w:hAnsi="Simplified Arabic" w:cs="Simplified Arabic" w:hint="cs"/>
          <w:sz w:val="24"/>
          <w:szCs w:val="24"/>
          <w:rtl/>
        </w:rPr>
        <w:t xml:space="preserve"> مثل </w:t>
      </w:r>
      <w:r w:rsidR="00C33A7E" w:rsidRPr="00C33A7E">
        <w:rPr>
          <w:rFonts w:ascii="Simplified Arabic" w:hAnsi="Simplified Arabic" w:cs="Simplified Arabic"/>
          <w:sz w:val="24"/>
          <w:szCs w:val="24"/>
          <w:rtl/>
        </w:rPr>
        <w:t>الأنيميا المنجلية، وأنيميا البحر الأبيض المتوسط (</w:t>
      </w:r>
      <w:proofErr w:type="spellStart"/>
      <w:r w:rsidR="00C33A7E" w:rsidRPr="00C33A7E">
        <w:rPr>
          <w:rFonts w:ascii="Simplified Arabic" w:hAnsi="Simplified Arabic" w:cs="Simplified Arabic"/>
          <w:sz w:val="24"/>
          <w:szCs w:val="24"/>
          <w:rtl/>
        </w:rPr>
        <w:t>الثلاسيميا</w:t>
      </w:r>
      <w:proofErr w:type="spellEnd"/>
      <w:r w:rsidR="00C33A7E" w:rsidRPr="00C33A7E">
        <w:rPr>
          <w:rFonts w:ascii="Simplified Arabic" w:hAnsi="Simplified Arabic" w:cs="Simplified Arabic"/>
          <w:sz w:val="24"/>
          <w:szCs w:val="24"/>
          <w:rtl/>
        </w:rPr>
        <w:t>)، ومرض الكلية المتحوصلة</w:t>
      </w:r>
      <w:r w:rsidR="00C33A7E">
        <w:rPr>
          <w:rFonts w:ascii="Simplified Arabic" w:hAnsi="Simplified Arabic" w:cs="Simplified Arabic" w:hint="cs"/>
          <w:sz w:val="24"/>
          <w:szCs w:val="24"/>
          <w:rtl/>
        </w:rPr>
        <w:t xml:space="preserve"> وغيرها.</w:t>
      </w:r>
    </w:p>
    <w:p w14:paraId="5B3468F7" w14:textId="77777777" w:rsidR="00C33A7E" w:rsidRDefault="00C33A7E" w:rsidP="00C33A7E">
      <w:pPr>
        <w:bidi/>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 </w:t>
      </w:r>
      <w:r w:rsidRPr="00C33A7E">
        <w:rPr>
          <w:rFonts w:ascii="Simplified Arabic" w:hAnsi="Simplified Arabic" w:cs="Simplified Arabic"/>
          <w:b/>
          <w:bCs/>
          <w:sz w:val="24"/>
          <w:szCs w:val="24"/>
          <w:rtl/>
        </w:rPr>
        <w:t>الوقاية من مخاطر زواج الأقارب</w:t>
      </w:r>
      <w:r>
        <w:rPr>
          <w:rFonts w:ascii="Simplified Arabic" w:hAnsi="Simplified Arabic" w:cs="Simplified Arabic" w:hint="cs"/>
          <w:sz w:val="24"/>
          <w:szCs w:val="24"/>
          <w:rtl/>
        </w:rPr>
        <w:t>:</w:t>
      </w:r>
      <w:r w:rsidRPr="00C33A7E">
        <w:rPr>
          <w:rFonts w:ascii="Simplified Arabic" w:hAnsi="Simplified Arabic" w:cs="Simplified Arabic"/>
          <w:sz w:val="24"/>
          <w:szCs w:val="24"/>
          <w:rtl/>
        </w:rPr>
        <w:t xml:space="preserve"> مع تقدم العلم وتطور علم الأجنة تحديداً أصبح من السهل معرفة إن كان الجنين م</w:t>
      </w:r>
      <w:r>
        <w:rPr>
          <w:rFonts w:ascii="Simplified Arabic" w:hAnsi="Simplified Arabic" w:cs="Simplified Arabic"/>
          <w:sz w:val="24"/>
          <w:szCs w:val="24"/>
          <w:rtl/>
        </w:rPr>
        <w:t>صاباً بمرض وراثي أم سليماً، لذا</w:t>
      </w:r>
      <w:r>
        <w:rPr>
          <w:rFonts w:ascii="Simplified Arabic" w:hAnsi="Simplified Arabic" w:cs="Simplified Arabic" w:hint="cs"/>
          <w:sz w:val="24"/>
          <w:szCs w:val="24"/>
          <w:rtl/>
        </w:rPr>
        <w:t xml:space="preserve"> لا بد من </w:t>
      </w:r>
      <w:r w:rsidRPr="00C33A7E">
        <w:rPr>
          <w:rFonts w:ascii="Simplified Arabic" w:hAnsi="Simplified Arabic" w:cs="Simplified Arabic"/>
          <w:sz w:val="24"/>
          <w:szCs w:val="24"/>
          <w:rtl/>
        </w:rPr>
        <w:t xml:space="preserve">اتباع الخطوات التالية: </w:t>
      </w:r>
    </w:p>
    <w:p w14:paraId="6391F263" w14:textId="20215F4A" w:rsidR="00C33A7E" w:rsidRDefault="00C33A7E" w:rsidP="003228C0">
      <w:pPr>
        <w:pStyle w:val="ListParagraph"/>
        <w:numPr>
          <w:ilvl w:val="0"/>
          <w:numId w:val="19"/>
        </w:numPr>
        <w:bidi/>
        <w:jc w:val="both"/>
        <w:rPr>
          <w:rFonts w:ascii="Simplified Arabic" w:hAnsi="Simplified Arabic" w:cs="Simplified Arabic"/>
          <w:sz w:val="24"/>
          <w:szCs w:val="24"/>
        </w:rPr>
      </w:pPr>
      <w:r w:rsidRPr="00C33A7E">
        <w:rPr>
          <w:rFonts w:ascii="Simplified Arabic" w:hAnsi="Simplified Arabic" w:cs="Simplified Arabic"/>
          <w:sz w:val="24"/>
          <w:szCs w:val="24"/>
          <w:rtl/>
        </w:rPr>
        <w:t xml:space="preserve">إجراء </w:t>
      </w:r>
      <w:r>
        <w:rPr>
          <w:rFonts w:ascii="Simplified Arabic" w:hAnsi="Simplified Arabic" w:cs="Simplified Arabic" w:hint="cs"/>
          <w:sz w:val="24"/>
          <w:szCs w:val="24"/>
          <w:rtl/>
        </w:rPr>
        <w:t>مشورة و</w:t>
      </w:r>
      <w:r w:rsidRPr="00C33A7E">
        <w:rPr>
          <w:rFonts w:ascii="Simplified Arabic" w:hAnsi="Simplified Arabic" w:cs="Simplified Arabic"/>
          <w:sz w:val="24"/>
          <w:szCs w:val="24"/>
          <w:rtl/>
        </w:rPr>
        <w:t>اختبارات قبل الزواج</w:t>
      </w:r>
      <w:r>
        <w:rPr>
          <w:rFonts w:ascii="Simplified Arabic" w:hAnsi="Simplified Arabic" w:cs="Simplified Arabic" w:hint="cs"/>
          <w:sz w:val="24"/>
          <w:szCs w:val="24"/>
          <w:rtl/>
        </w:rPr>
        <w:t xml:space="preserve"> لمعرفة طرق الإصابة ونسبتها</w:t>
      </w:r>
      <w:r w:rsidRPr="00C33A7E">
        <w:rPr>
          <w:rFonts w:ascii="Simplified Arabic" w:hAnsi="Simplified Arabic" w:cs="Simplified Arabic"/>
          <w:sz w:val="24"/>
          <w:szCs w:val="24"/>
          <w:rtl/>
        </w:rPr>
        <w:t xml:space="preserve">. </w:t>
      </w:r>
    </w:p>
    <w:p w14:paraId="2AB42A4F" w14:textId="77777777" w:rsidR="00C33A7E" w:rsidRDefault="00C33A7E" w:rsidP="003228C0">
      <w:pPr>
        <w:pStyle w:val="ListParagraph"/>
        <w:numPr>
          <w:ilvl w:val="0"/>
          <w:numId w:val="19"/>
        </w:numPr>
        <w:bidi/>
        <w:jc w:val="both"/>
        <w:rPr>
          <w:rFonts w:ascii="Simplified Arabic" w:hAnsi="Simplified Arabic" w:cs="Simplified Arabic"/>
          <w:sz w:val="24"/>
          <w:szCs w:val="24"/>
        </w:rPr>
      </w:pPr>
      <w:r w:rsidRPr="00C33A7E">
        <w:rPr>
          <w:rFonts w:ascii="Simplified Arabic" w:hAnsi="Simplified Arabic" w:cs="Simplified Arabic"/>
          <w:sz w:val="24"/>
          <w:szCs w:val="24"/>
          <w:rtl/>
        </w:rPr>
        <w:t xml:space="preserve">إجراء اختبارات عند الحمل، للتأكد من عدم احتمالية الإصابة بالأمراض الوراثية. </w:t>
      </w:r>
    </w:p>
    <w:p w14:paraId="1ABD9943" w14:textId="1C130130" w:rsidR="00F3144D" w:rsidRPr="00C33A7E" w:rsidRDefault="00C33A7E" w:rsidP="003228C0">
      <w:pPr>
        <w:pStyle w:val="ListParagraph"/>
        <w:numPr>
          <w:ilvl w:val="0"/>
          <w:numId w:val="19"/>
        </w:numPr>
        <w:bidi/>
        <w:jc w:val="both"/>
        <w:rPr>
          <w:rFonts w:ascii="Simplified Arabic" w:hAnsi="Simplified Arabic" w:cs="Simplified Arabic"/>
          <w:sz w:val="24"/>
          <w:szCs w:val="24"/>
          <w:rtl/>
        </w:rPr>
      </w:pPr>
      <w:r w:rsidRPr="00C33A7E">
        <w:rPr>
          <w:rFonts w:ascii="Simplified Arabic" w:hAnsi="Simplified Arabic" w:cs="Simplified Arabic"/>
          <w:sz w:val="24"/>
          <w:szCs w:val="24"/>
          <w:rtl/>
        </w:rPr>
        <w:t xml:space="preserve">المتابعة مع الطبيب دائماً لاستشارته في حالة ظهور أعراض </w:t>
      </w:r>
      <w:r>
        <w:rPr>
          <w:rFonts w:ascii="Simplified Arabic" w:hAnsi="Simplified Arabic" w:cs="Simplified Arabic"/>
          <w:sz w:val="24"/>
          <w:szCs w:val="24"/>
          <w:rtl/>
        </w:rPr>
        <w:t xml:space="preserve">أحد الأمراض المذكورة على </w:t>
      </w:r>
      <w:r>
        <w:rPr>
          <w:rFonts w:ascii="Simplified Arabic" w:hAnsi="Simplified Arabic" w:cs="Simplified Arabic" w:hint="cs"/>
          <w:sz w:val="24"/>
          <w:szCs w:val="24"/>
          <w:rtl/>
        </w:rPr>
        <w:t>الأبناء</w:t>
      </w:r>
      <w:r w:rsidRPr="00C33A7E">
        <w:rPr>
          <w:rFonts w:ascii="Simplified Arabic" w:hAnsi="Simplified Arabic" w:cs="Simplified Arabic"/>
          <w:sz w:val="24"/>
          <w:szCs w:val="24"/>
        </w:rPr>
        <w:t>.</w:t>
      </w:r>
      <w:r w:rsidRPr="00C33A7E">
        <w:rPr>
          <w:rFonts w:ascii="Simplified Arabic" w:hAnsi="Simplified Arabic" w:cs="Simplified Arabic" w:hint="cs"/>
          <w:sz w:val="24"/>
          <w:szCs w:val="24"/>
          <w:rtl/>
        </w:rPr>
        <w:t xml:space="preserve"> </w:t>
      </w:r>
    </w:p>
    <w:p w14:paraId="76AD68D7" w14:textId="77777777" w:rsidR="00F3144D" w:rsidRPr="00F3144D" w:rsidRDefault="00F3144D" w:rsidP="00F3144D">
      <w:pPr>
        <w:shd w:val="clear" w:color="auto" w:fill="FABD77" w:themeFill="accent2" w:themeFillTint="99"/>
        <w:bidi/>
        <w:rPr>
          <w:rFonts w:ascii="Simplified Arabic" w:hAnsi="Simplified Arabic" w:cs="Simplified Arabic"/>
          <w:b/>
          <w:bCs/>
          <w:sz w:val="24"/>
          <w:szCs w:val="24"/>
          <w:rtl/>
        </w:rPr>
      </w:pPr>
      <w:r w:rsidRPr="00F3144D">
        <w:rPr>
          <w:rFonts w:ascii="Simplified Arabic" w:hAnsi="Simplified Arabic" w:cs="Simplified Arabic"/>
          <w:b/>
          <w:bCs/>
          <w:sz w:val="24"/>
          <w:szCs w:val="24"/>
          <w:rtl/>
        </w:rPr>
        <w:t>الزواج المبكر</w:t>
      </w:r>
    </w:p>
    <w:p w14:paraId="6796195A" w14:textId="5FA8F10C" w:rsidR="000A058A" w:rsidRDefault="000A058A" w:rsidP="000A058A">
      <w:pPr>
        <w:bidi/>
        <w:jc w:val="both"/>
        <w:rPr>
          <w:rFonts w:ascii="Simplified Arabic" w:hAnsi="Simplified Arabic" w:cs="Simplified Arabic"/>
          <w:sz w:val="24"/>
          <w:szCs w:val="24"/>
          <w:rtl/>
        </w:rPr>
      </w:pPr>
      <w:r>
        <w:rPr>
          <w:rFonts w:ascii="Simplified Arabic" w:hAnsi="Simplified Arabic" w:cs="Simplified Arabic" w:hint="cs"/>
          <w:b/>
          <w:bCs/>
          <w:sz w:val="24"/>
          <w:szCs w:val="24"/>
          <w:rtl/>
        </w:rPr>
        <w:t>ال</w:t>
      </w:r>
      <w:r w:rsidRPr="000A058A">
        <w:rPr>
          <w:rFonts w:ascii="Simplified Arabic" w:hAnsi="Simplified Arabic" w:cs="Simplified Arabic" w:hint="cs"/>
          <w:b/>
          <w:bCs/>
          <w:sz w:val="24"/>
          <w:szCs w:val="24"/>
          <w:rtl/>
        </w:rPr>
        <w:t>سن المناسب للزواج</w:t>
      </w:r>
      <w:r w:rsidRPr="000A058A">
        <w:rPr>
          <w:rFonts w:ascii="Simplified Arabic" w:hAnsi="Simplified Arabic" w:cs="Simplified Arabic" w:hint="cs"/>
          <w:sz w:val="24"/>
          <w:szCs w:val="24"/>
          <w:rtl/>
        </w:rPr>
        <w:t xml:space="preserve">: </w:t>
      </w:r>
      <w:r w:rsidR="00A222D1">
        <w:rPr>
          <w:rFonts w:ascii="Simplified Arabic" w:hAnsi="Simplified Arabic" w:cs="Simplified Arabic" w:hint="cs"/>
          <w:sz w:val="24"/>
          <w:szCs w:val="24"/>
          <w:rtl/>
        </w:rPr>
        <w:t xml:space="preserve">هي </w:t>
      </w:r>
      <w:r w:rsidR="00BC17C9" w:rsidRPr="000A058A">
        <w:rPr>
          <w:rFonts w:ascii="Simplified Arabic" w:hAnsi="Simplified Arabic" w:cs="Simplified Arabic"/>
          <w:sz w:val="24"/>
          <w:szCs w:val="24"/>
          <w:rtl/>
        </w:rPr>
        <w:t xml:space="preserve">المرحلة العمرية التي يكون فيها الشاب أو الفتاة مؤهلا للزواج سواء من الناحية النفسية أو المادية أو الجسدية أو </w:t>
      </w:r>
      <w:r w:rsidRPr="000A058A">
        <w:rPr>
          <w:rFonts w:ascii="Simplified Arabic" w:hAnsi="Simplified Arabic" w:cs="Simplified Arabic" w:hint="cs"/>
          <w:sz w:val="24"/>
          <w:szCs w:val="24"/>
          <w:rtl/>
        </w:rPr>
        <w:t>الاجتماعية،</w:t>
      </w:r>
      <w:r w:rsidR="00BC17C9" w:rsidRPr="000A058A">
        <w:rPr>
          <w:rFonts w:ascii="Simplified Arabic" w:hAnsi="Simplified Arabic" w:cs="Simplified Arabic"/>
          <w:sz w:val="24"/>
          <w:szCs w:val="24"/>
          <w:rtl/>
        </w:rPr>
        <w:t xml:space="preserve"> وبحدوث الزواج في السن المناسب ترتفع نسب نجاح كلا الطرفين في اقامة </w:t>
      </w:r>
      <w:r w:rsidR="00CA3950">
        <w:rPr>
          <w:rFonts w:ascii="Simplified Arabic" w:hAnsi="Simplified Arabic" w:cs="Simplified Arabic"/>
          <w:sz w:val="24"/>
          <w:szCs w:val="24"/>
          <w:rtl/>
        </w:rPr>
        <w:t>أسرة</w:t>
      </w:r>
      <w:r w:rsidR="00BC17C9" w:rsidRPr="000A058A">
        <w:rPr>
          <w:rFonts w:ascii="Simplified Arabic" w:hAnsi="Simplified Arabic" w:cs="Simplified Arabic"/>
          <w:sz w:val="24"/>
          <w:szCs w:val="24"/>
          <w:rtl/>
        </w:rPr>
        <w:t xml:space="preserve"> سعيدة متوازنة</w:t>
      </w:r>
    </w:p>
    <w:p w14:paraId="7A1AC64B" w14:textId="3B790BD2" w:rsidR="00BC17C9" w:rsidRPr="000A058A" w:rsidRDefault="00BC17C9" w:rsidP="000A058A">
      <w:pPr>
        <w:bidi/>
        <w:jc w:val="both"/>
        <w:rPr>
          <w:rFonts w:ascii="Simplified Arabic" w:hAnsi="Simplified Arabic" w:cs="Simplified Arabic"/>
          <w:sz w:val="24"/>
          <w:szCs w:val="24"/>
          <w:rtl/>
        </w:rPr>
      </w:pPr>
      <w:r w:rsidRPr="000A058A">
        <w:rPr>
          <w:rFonts w:ascii="Simplified Arabic" w:hAnsi="Simplified Arabic" w:cs="Simplified Arabic"/>
          <w:sz w:val="24"/>
          <w:szCs w:val="24"/>
          <w:u w:val="single"/>
          <w:rtl/>
        </w:rPr>
        <w:t>قانونياً</w:t>
      </w:r>
      <w:r w:rsidRPr="000A058A">
        <w:rPr>
          <w:rFonts w:ascii="Simplified Arabic" w:hAnsi="Simplified Arabic" w:cs="Simplified Arabic"/>
          <w:sz w:val="24"/>
          <w:szCs w:val="24"/>
          <w:u w:val="single"/>
        </w:rPr>
        <w:t>:</w:t>
      </w:r>
      <w:r w:rsidR="000A058A" w:rsidRPr="000A058A">
        <w:rPr>
          <w:rFonts w:ascii="Simplified Arabic" w:hAnsi="Simplified Arabic" w:cs="Simplified Arabic" w:hint="cs"/>
          <w:sz w:val="24"/>
          <w:szCs w:val="24"/>
          <w:rtl/>
        </w:rPr>
        <w:t xml:space="preserve"> </w:t>
      </w:r>
      <w:r w:rsidRPr="000A058A">
        <w:rPr>
          <w:rFonts w:ascii="Simplified Arabic" w:hAnsi="Simplified Arabic" w:cs="Simplified Arabic"/>
          <w:sz w:val="24"/>
          <w:szCs w:val="24"/>
          <w:rtl/>
        </w:rPr>
        <w:t xml:space="preserve">حدد قانون الأحوال الشخصية لسنة </w:t>
      </w:r>
      <w:r w:rsidR="000A058A" w:rsidRPr="000A058A">
        <w:rPr>
          <w:rFonts w:ascii="Simplified Arabic" w:hAnsi="Simplified Arabic" w:cs="Simplified Arabic" w:hint="cs"/>
          <w:sz w:val="24"/>
          <w:szCs w:val="24"/>
          <w:rtl/>
        </w:rPr>
        <w:t>(2010) سن</w:t>
      </w:r>
      <w:r w:rsidRPr="000A058A">
        <w:rPr>
          <w:rFonts w:ascii="Simplified Arabic" w:hAnsi="Simplified Arabic" w:cs="Simplified Arabic"/>
          <w:sz w:val="24"/>
          <w:szCs w:val="24"/>
          <w:rtl/>
        </w:rPr>
        <w:t xml:space="preserve"> الزواج في </w:t>
      </w:r>
      <w:r w:rsidR="000A058A" w:rsidRPr="000A058A">
        <w:rPr>
          <w:rFonts w:ascii="Simplified Arabic" w:hAnsi="Simplified Arabic" w:cs="Simplified Arabic" w:hint="cs"/>
          <w:sz w:val="24"/>
          <w:szCs w:val="24"/>
          <w:rtl/>
        </w:rPr>
        <w:t>الأردن</w:t>
      </w:r>
      <w:r w:rsidR="000A058A" w:rsidRPr="000A058A">
        <w:rPr>
          <w:rFonts w:ascii="Simplified Arabic" w:hAnsi="Simplified Arabic" w:cs="Simplified Arabic"/>
          <w:sz w:val="24"/>
          <w:szCs w:val="24"/>
        </w:rPr>
        <w:t>.</w:t>
      </w:r>
    </w:p>
    <w:p w14:paraId="70362886" w14:textId="0AF2B53A" w:rsidR="00BC17C9" w:rsidRPr="000A058A" w:rsidRDefault="00BC17C9" w:rsidP="00BC17C9">
      <w:pPr>
        <w:bidi/>
        <w:jc w:val="both"/>
        <w:rPr>
          <w:rFonts w:ascii="Simplified Arabic" w:hAnsi="Simplified Arabic" w:cs="Simplified Arabic"/>
          <w:sz w:val="24"/>
          <w:szCs w:val="24"/>
          <w:rtl/>
        </w:rPr>
      </w:pPr>
      <w:r w:rsidRPr="000A058A">
        <w:rPr>
          <w:rFonts w:ascii="Simplified Arabic" w:hAnsi="Simplified Arabic" w:cs="Simplified Arabic"/>
          <w:sz w:val="24"/>
          <w:szCs w:val="24"/>
          <w:rtl/>
        </w:rPr>
        <w:t>الـمادة (5): الزواج عقد بين رجل وا</w:t>
      </w:r>
      <w:r w:rsidR="00CA3950">
        <w:rPr>
          <w:rFonts w:ascii="Simplified Arabic" w:hAnsi="Simplified Arabic" w:cs="Simplified Arabic"/>
          <w:sz w:val="24"/>
          <w:szCs w:val="24"/>
          <w:rtl/>
        </w:rPr>
        <w:t>مرأة</w:t>
      </w:r>
      <w:r w:rsidRPr="000A058A">
        <w:rPr>
          <w:rFonts w:ascii="Simplified Arabic" w:hAnsi="Simplified Arabic" w:cs="Simplified Arabic"/>
          <w:sz w:val="24"/>
          <w:szCs w:val="24"/>
          <w:rtl/>
        </w:rPr>
        <w:t xml:space="preserve"> تحل له شرعا لتكوين </w:t>
      </w:r>
      <w:r w:rsidR="00CA3950">
        <w:rPr>
          <w:rFonts w:ascii="Simplified Arabic" w:hAnsi="Simplified Arabic" w:cs="Simplified Arabic"/>
          <w:sz w:val="24"/>
          <w:szCs w:val="24"/>
          <w:rtl/>
        </w:rPr>
        <w:t>أسرة</w:t>
      </w:r>
      <w:r w:rsidRPr="000A058A">
        <w:rPr>
          <w:rFonts w:ascii="Simplified Arabic" w:hAnsi="Simplified Arabic" w:cs="Simplified Arabic"/>
          <w:sz w:val="24"/>
          <w:szCs w:val="24"/>
          <w:rtl/>
        </w:rPr>
        <w:t xml:space="preserve"> وايجاد نسل</w:t>
      </w:r>
      <w:r w:rsidRPr="000A058A">
        <w:rPr>
          <w:rFonts w:ascii="Simplified Arabic" w:hAnsi="Simplified Arabic" w:cs="Simplified Arabic"/>
          <w:sz w:val="24"/>
          <w:szCs w:val="24"/>
        </w:rPr>
        <w:t xml:space="preserve">. </w:t>
      </w:r>
    </w:p>
    <w:p w14:paraId="68BD917E" w14:textId="58D4CC01" w:rsidR="00BC17C9" w:rsidRPr="000A058A" w:rsidRDefault="000A058A" w:rsidP="000A058A">
      <w:pPr>
        <w:bidi/>
        <w:jc w:val="both"/>
        <w:rPr>
          <w:rFonts w:ascii="Simplified Arabic" w:hAnsi="Simplified Arabic" w:cs="Simplified Arabic"/>
          <w:sz w:val="24"/>
          <w:szCs w:val="24"/>
          <w:rtl/>
        </w:rPr>
      </w:pPr>
      <w:r>
        <w:rPr>
          <w:rFonts w:ascii="Simplified Arabic" w:hAnsi="Simplified Arabic" w:cs="Simplified Arabic"/>
          <w:sz w:val="24"/>
          <w:szCs w:val="24"/>
          <w:rtl/>
        </w:rPr>
        <w:t>الـم</w:t>
      </w:r>
      <w:r>
        <w:rPr>
          <w:rFonts w:ascii="Simplified Arabic" w:hAnsi="Simplified Arabic" w:cs="Simplified Arabic" w:hint="cs"/>
          <w:sz w:val="24"/>
          <w:szCs w:val="24"/>
          <w:rtl/>
        </w:rPr>
        <w:t>ادة (10):</w:t>
      </w:r>
    </w:p>
    <w:p w14:paraId="4B836F81" w14:textId="6D7A6629" w:rsidR="00BC17C9" w:rsidRPr="000A058A" w:rsidRDefault="000A058A" w:rsidP="00BC17C9">
      <w:pPr>
        <w:bidi/>
        <w:jc w:val="both"/>
        <w:rPr>
          <w:rFonts w:ascii="Simplified Arabic" w:hAnsi="Simplified Arabic" w:cs="Simplified Arabic"/>
          <w:sz w:val="24"/>
          <w:szCs w:val="24"/>
          <w:rtl/>
        </w:rPr>
      </w:pPr>
      <w:r w:rsidRPr="000A058A">
        <w:rPr>
          <w:rFonts w:ascii="Simplified Arabic" w:hAnsi="Simplified Arabic" w:cs="Simplified Arabic" w:hint="cs"/>
          <w:sz w:val="24"/>
          <w:szCs w:val="24"/>
          <w:rtl/>
        </w:rPr>
        <w:t>ا-يشترط</w:t>
      </w:r>
      <w:r w:rsidR="00BC17C9" w:rsidRPr="000A058A">
        <w:rPr>
          <w:rFonts w:ascii="Simplified Arabic" w:hAnsi="Simplified Arabic" w:cs="Simplified Arabic"/>
          <w:sz w:val="24"/>
          <w:szCs w:val="24"/>
          <w:rtl/>
        </w:rPr>
        <w:t xml:space="preserve"> في أهلية الزواج أن يكون الخاطب والمخطوبة عاقلين وأن يتم كل منهما السنة الثامنة عشرة من عمره</w:t>
      </w:r>
      <w:r w:rsidR="00BC17C9" w:rsidRPr="000A058A">
        <w:rPr>
          <w:rFonts w:ascii="Simplified Arabic" w:hAnsi="Simplified Arabic" w:cs="Simplified Arabic"/>
          <w:sz w:val="24"/>
          <w:szCs w:val="24"/>
        </w:rPr>
        <w:t>.</w:t>
      </w:r>
    </w:p>
    <w:p w14:paraId="0C5994D0" w14:textId="468B02B0" w:rsidR="00BC17C9" w:rsidRPr="000A058A" w:rsidRDefault="00BC17C9" w:rsidP="00BC17C9">
      <w:pPr>
        <w:bidi/>
        <w:jc w:val="both"/>
        <w:rPr>
          <w:rFonts w:ascii="Simplified Arabic" w:hAnsi="Simplified Arabic" w:cs="Simplified Arabic"/>
          <w:sz w:val="24"/>
          <w:szCs w:val="24"/>
          <w:rtl/>
        </w:rPr>
      </w:pPr>
      <w:r w:rsidRPr="000A058A">
        <w:rPr>
          <w:rFonts w:ascii="Simplified Arabic" w:hAnsi="Simplified Arabic" w:cs="Simplified Arabic"/>
          <w:sz w:val="24"/>
          <w:szCs w:val="24"/>
          <w:rtl/>
        </w:rPr>
        <w:t xml:space="preserve">ب </w:t>
      </w:r>
      <w:r w:rsidR="000A058A" w:rsidRPr="000A058A">
        <w:rPr>
          <w:rFonts w:ascii="Simplified Arabic" w:hAnsi="Simplified Arabic" w:cs="Simplified Arabic" w:hint="cs"/>
          <w:sz w:val="24"/>
          <w:szCs w:val="24"/>
          <w:rtl/>
        </w:rPr>
        <w:t>-على</w:t>
      </w:r>
      <w:r w:rsidRPr="000A058A">
        <w:rPr>
          <w:rFonts w:ascii="Simplified Arabic" w:hAnsi="Simplified Arabic" w:cs="Simplified Arabic"/>
          <w:sz w:val="24"/>
          <w:szCs w:val="24"/>
          <w:rtl/>
        </w:rPr>
        <w:t xml:space="preserve"> الرغم مما ورد في الفقرة أ من هذه المادة يجوز للقاضي وبموافقة قاضي القضاة أن يأذن في حالات خاصة بزواج من أكمل الخامسة عشرة وفقا لتعليمات يصدرها قاضي القضاة لهذه الغاية </w:t>
      </w:r>
      <w:r w:rsidR="000A058A" w:rsidRPr="000A058A">
        <w:rPr>
          <w:rFonts w:ascii="Simplified Arabic" w:hAnsi="Simplified Arabic" w:cs="Simplified Arabic" w:hint="cs"/>
          <w:sz w:val="24"/>
          <w:szCs w:val="24"/>
          <w:rtl/>
        </w:rPr>
        <w:t>إذا</w:t>
      </w:r>
      <w:r w:rsidRPr="000A058A">
        <w:rPr>
          <w:rFonts w:ascii="Simplified Arabic" w:hAnsi="Simplified Arabic" w:cs="Simplified Arabic"/>
          <w:sz w:val="24"/>
          <w:szCs w:val="24"/>
          <w:rtl/>
        </w:rPr>
        <w:t xml:space="preserve"> كان في زوجه ضرورة تقتضيها المصلحة ويكتسب من تزوج وفق ذلك أهلية التقاضي في كل ما له علاقة بالزواج والفرقة وآثارهما</w:t>
      </w:r>
      <w:r w:rsidRPr="000A058A">
        <w:rPr>
          <w:rFonts w:ascii="Simplified Arabic" w:hAnsi="Simplified Arabic" w:cs="Simplified Arabic"/>
          <w:sz w:val="24"/>
          <w:szCs w:val="24"/>
        </w:rPr>
        <w:t>.</w:t>
      </w:r>
    </w:p>
    <w:p w14:paraId="29F3F92E" w14:textId="77777777" w:rsidR="000A058A" w:rsidRDefault="000A058A" w:rsidP="00BC17C9">
      <w:pPr>
        <w:bidi/>
        <w:jc w:val="both"/>
        <w:rPr>
          <w:rFonts w:ascii="Simplified Arabic" w:hAnsi="Simplified Arabic" w:cs="Simplified Arabic"/>
          <w:sz w:val="24"/>
          <w:szCs w:val="24"/>
          <w:rtl/>
        </w:rPr>
      </w:pPr>
      <w:r>
        <w:rPr>
          <w:rFonts w:ascii="Simplified Arabic" w:hAnsi="Simplified Arabic" w:cs="Simplified Arabic"/>
          <w:sz w:val="24"/>
          <w:szCs w:val="24"/>
          <w:rtl/>
        </w:rPr>
        <w:t>الـماد</w:t>
      </w:r>
      <w:r>
        <w:rPr>
          <w:rFonts w:ascii="Simplified Arabic" w:hAnsi="Simplified Arabic" w:cs="Simplified Arabic" w:hint="cs"/>
          <w:sz w:val="24"/>
          <w:szCs w:val="24"/>
          <w:rtl/>
        </w:rPr>
        <w:t>ة (11):</w:t>
      </w:r>
    </w:p>
    <w:p w14:paraId="3E4CC152" w14:textId="3DC34571" w:rsidR="00BC17C9" w:rsidRPr="000A058A" w:rsidRDefault="00BC17C9" w:rsidP="000A058A">
      <w:pPr>
        <w:bidi/>
        <w:jc w:val="both"/>
        <w:rPr>
          <w:rFonts w:ascii="Simplified Arabic" w:hAnsi="Simplified Arabic" w:cs="Simplified Arabic"/>
          <w:sz w:val="24"/>
          <w:szCs w:val="24"/>
          <w:rtl/>
        </w:rPr>
      </w:pPr>
      <w:r w:rsidRPr="000A058A">
        <w:rPr>
          <w:rFonts w:ascii="Simplified Arabic" w:hAnsi="Simplified Arabic" w:cs="Simplified Arabic"/>
          <w:sz w:val="24"/>
          <w:szCs w:val="24"/>
          <w:rtl/>
        </w:rPr>
        <w:t>يمنع إجراء العقد على ا</w:t>
      </w:r>
      <w:r w:rsidR="00CA3950">
        <w:rPr>
          <w:rFonts w:ascii="Simplified Arabic" w:hAnsi="Simplified Arabic" w:cs="Simplified Arabic"/>
          <w:sz w:val="24"/>
          <w:szCs w:val="24"/>
          <w:rtl/>
        </w:rPr>
        <w:t>مرأة</w:t>
      </w:r>
      <w:r w:rsidRPr="000A058A">
        <w:rPr>
          <w:rFonts w:ascii="Simplified Arabic" w:hAnsi="Simplified Arabic" w:cs="Simplified Arabic"/>
          <w:sz w:val="24"/>
          <w:szCs w:val="24"/>
          <w:rtl/>
        </w:rPr>
        <w:t xml:space="preserve"> إذا كان خاطبها يكبرها ب</w:t>
      </w:r>
      <w:r w:rsidR="00CA3950">
        <w:rPr>
          <w:rFonts w:ascii="Simplified Arabic" w:hAnsi="Simplified Arabic" w:cs="Simplified Arabic"/>
          <w:sz w:val="24"/>
          <w:szCs w:val="24"/>
          <w:rtl/>
        </w:rPr>
        <w:t>أكثر</w:t>
      </w:r>
      <w:r w:rsidRPr="000A058A">
        <w:rPr>
          <w:rFonts w:ascii="Simplified Arabic" w:hAnsi="Simplified Arabic" w:cs="Simplified Arabic"/>
          <w:sz w:val="24"/>
          <w:szCs w:val="24"/>
          <w:rtl/>
        </w:rPr>
        <w:t xml:space="preserve"> من عشرين عاماً إلا بعد أن يتحقق القاضي من رضاها واختيارها</w:t>
      </w:r>
    </w:p>
    <w:p w14:paraId="21A147D3" w14:textId="77777777" w:rsidR="00BC17C9" w:rsidRPr="000A058A" w:rsidRDefault="00BC17C9" w:rsidP="00BC17C9">
      <w:pPr>
        <w:bidi/>
        <w:jc w:val="both"/>
        <w:rPr>
          <w:rFonts w:ascii="Simplified Arabic" w:hAnsi="Simplified Arabic" w:cs="Simplified Arabic"/>
          <w:sz w:val="24"/>
          <w:szCs w:val="24"/>
          <w:u w:val="single"/>
          <w:rtl/>
        </w:rPr>
      </w:pPr>
      <w:r w:rsidRPr="000A058A">
        <w:rPr>
          <w:rFonts w:ascii="Simplified Arabic" w:hAnsi="Simplified Arabic" w:cs="Simplified Arabic"/>
          <w:sz w:val="24"/>
          <w:szCs w:val="24"/>
          <w:u w:val="single"/>
          <w:rtl/>
        </w:rPr>
        <w:t>اجتماعياً</w:t>
      </w:r>
      <w:r w:rsidRPr="000A058A">
        <w:rPr>
          <w:rFonts w:ascii="Simplified Arabic" w:hAnsi="Simplified Arabic" w:cs="Simplified Arabic"/>
          <w:sz w:val="24"/>
          <w:szCs w:val="24"/>
          <w:u w:val="single"/>
        </w:rPr>
        <w:t>:</w:t>
      </w:r>
    </w:p>
    <w:p w14:paraId="0A97A194" w14:textId="77777777" w:rsidR="000A058A" w:rsidRDefault="00BC17C9" w:rsidP="000A058A">
      <w:pPr>
        <w:bidi/>
        <w:jc w:val="both"/>
        <w:rPr>
          <w:rFonts w:ascii="Simplified Arabic" w:hAnsi="Simplified Arabic" w:cs="Simplified Arabic"/>
          <w:sz w:val="24"/>
          <w:szCs w:val="24"/>
          <w:rtl/>
        </w:rPr>
      </w:pPr>
      <w:r w:rsidRPr="000A058A">
        <w:rPr>
          <w:rFonts w:ascii="Simplified Arabic" w:hAnsi="Simplified Arabic" w:cs="Simplified Arabic"/>
          <w:sz w:val="24"/>
          <w:szCs w:val="24"/>
          <w:rtl/>
        </w:rPr>
        <w:t xml:space="preserve">اجمع كل المختصين في اصول علم النفس والعلاقات الانسانية والاجتماعية ان السن المناسب للزواج نسبي وليس </w:t>
      </w:r>
      <w:r w:rsidR="000A058A" w:rsidRPr="000A058A">
        <w:rPr>
          <w:rFonts w:ascii="Simplified Arabic" w:hAnsi="Simplified Arabic" w:cs="Simplified Arabic" w:hint="cs"/>
          <w:sz w:val="24"/>
          <w:szCs w:val="24"/>
          <w:rtl/>
        </w:rPr>
        <w:t>محدد</w:t>
      </w:r>
      <w:r w:rsidR="000A058A">
        <w:rPr>
          <w:rFonts w:ascii="Simplified Arabic" w:hAnsi="Simplified Arabic" w:cs="Simplified Arabic" w:hint="cs"/>
          <w:sz w:val="24"/>
          <w:szCs w:val="24"/>
          <w:rtl/>
        </w:rPr>
        <w:t>، وعلى</w:t>
      </w:r>
      <w:r w:rsidRPr="000A058A">
        <w:rPr>
          <w:rFonts w:ascii="Simplified Arabic" w:hAnsi="Simplified Arabic" w:cs="Simplified Arabic"/>
          <w:sz w:val="24"/>
          <w:szCs w:val="24"/>
          <w:rtl/>
        </w:rPr>
        <w:t xml:space="preserve"> كل شخص ان يقدر سن الزواج المناسب له طبقا لظروفه وظروف </w:t>
      </w:r>
      <w:r w:rsidR="000A058A" w:rsidRPr="000A058A">
        <w:rPr>
          <w:rFonts w:ascii="Simplified Arabic" w:hAnsi="Simplified Arabic" w:cs="Simplified Arabic" w:hint="cs"/>
          <w:sz w:val="24"/>
          <w:szCs w:val="24"/>
          <w:rtl/>
        </w:rPr>
        <w:t>مجتمعه، بالطريقة</w:t>
      </w:r>
      <w:r w:rsidRPr="000A058A">
        <w:rPr>
          <w:rFonts w:ascii="Simplified Arabic" w:hAnsi="Simplified Arabic" w:cs="Simplified Arabic"/>
          <w:sz w:val="24"/>
          <w:szCs w:val="24"/>
          <w:rtl/>
        </w:rPr>
        <w:t xml:space="preserve"> التي تجعله مؤهلا للزواج من كافة النواحي النفسية والبدنية والمالية</w:t>
      </w:r>
      <w:r w:rsidR="000A058A">
        <w:rPr>
          <w:rFonts w:ascii="Simplified Arabic" w:hAnsi="Simplified Arabic" w:cs="Simplified Arabic" w:hint="cs"/>
          <w:sz w:val="24"/>
          <w:szCs w:val="24"/>
          <w:rtl/>
        </w:rPr>
        <w:t>.</w:t>
      </w:r>
    </w:p>
    <w:p w14:paraId="03F45329" w14:textId="761E58EB" w:rsidR="00BC17C9" w:rsidRPr="000A058A" w:rsidRDefault="00BC17C9" w:rsidP="000A058A">
      <w:pPr>
        <w:bidi/>
        <w:jc w:val="both"/>
        <w:rPr>
          <w:rFonts w:ascii="Simplified Arabic" w:hAnsi="Simplified Arabic" w:cs="Simplified Arabic"/>
          <w:sz w:val="24"/>
          <w:szCs w:val="24"/>
          <w:u w:val="single"/>
          <w:rtl/>
        </w:rPr>
      </w:pPr>
      <w:r w:rsidRPr="000A058A">
        <w:rPr>
          <w:rFonts w:ascii="Simplified Arabic" w:hAnsi="Simplified Arabic" w:cs="Simplified Arabic"/>
          <w:sz w:val="24"/>
          <w:szCs w:val="24"/>
          <w:u w:val="single"/>
          <w:rtl/>
        </w:rPr>
        <w:lastRenderedPageBreak/>
        <w:t>طبياً</w:t>
      </w:r>
      <w:r w:rsidRPr="000A058A">
        <w:rPr>
          <w:rFonts w:ascii="Simplified Arabic" w:hAnsi="Simplified Arabic" w:cs="Simplified Arabic"/>
          <w:sz w:val="24"/>
          <w:szCs w:val="24"/>
          <w:u w:val="single"/>
        </w:rPr>
        <w:t xml:space="preserve">: </w:t>
      </w:r>
    </w:p>
    <w:p w14:paraId="4F26FD59" w14:textId="62B0C421" w:rsidR="00BC17C9" w:rsidRPr="000A058A" w:rsidRDefault="00BC17C9" w:rsidP="00BC17C9">
      <w:pPr>
        <w:bidi/>
        <w:jc w:val="both"/>
        <w:rPr>
          <w:rFonts w:ascii="Simplified Arabic" w:hAnsi="Simplified Arabic" w:cs="Simplified Arabic"/>
          <w:sz w:val="24"/>
          <w:szCs w:val="24"/>
          <w:rtl/>
        </w:rPr>
      </w:pPr>
      <w:r w:rsidRPr="000A058A">
        <w:rPr>
          <w:rFonts w:ascii="Simplified Arabic" w:hAnsi="Simplified Arabic" w:cs="Simplified Arabic"/>
          <w:sz w:val="24"/>
          <w:szCs w:val="24"/>
          <w:rtl/>
        </w:rPr>
        <w:t>من الناحية ا</w:t>
      </w:r>
      <w:r w:rsidR="000A058A">
        <w:rPr>
          <w:rFonts w:ascii="Simplified Arabic" w:hAnsi="Simplified Arabic" w:cs="Simplified Arabic"/>
          <w:sz w:val="24"/>
          <w:szCs w:val="24"/>
          <w:rtl/>
        </w:rPr>
        <w:t>لطبية يمتلك الذكر القدرة على ال</w:t>
      </w:r>
      <w:r w:rsidR="00CA3950">
        <w:rPr>
          <w:rFonts w:ascii="Simplified Arabic" w:hAnsi="Simplified Arabic" w:cs="Simplified Arabic" w:hint="cs"/>
          <w:sz w:val="24"/>
          <w:szCs w:val="24"/>
          <w:rtl/>
        </w:rPr>
        <w:t>إنجاب</w:t>
      </w:r>
      <w:r w:rsidRPr="000A058A">
        <w:rPr>
          <w:rFonts w:ascii="Simplified Arabic" w:hAnsi="Simplified Arabic" w:cs="Simplified Arabic"/>
          <w:sz w:val="24"/>
          <w:szCs w:val="24"/>
          <w:rtl/>
        </w:rPr>
        <w:t xml:space="preserve"> حال بلوغه ولا يوجد عمر محدد للقدرة الجنسية للرجل بل وتعتمد على الحالة الصحية له حيث يمكن للرجل </w:t>
      </w:r>
      <w:r w:rsidR="000A058A">
        <w:rPr>
          <w:rFonts w:ascii="Simplified Arabic" w:hAnsi="Simplified Arabic" w:cs="Simplified Arabic"/>
          <w:sz w:val="24"/>
          <w:szCs w:val="24"/>
          <w:rtl/>
        </w:rPr>
        <w:t>الممارسة الجنسية والقدرة على ال</w:t>
      </w:r>
      <w:r w:rsidR="00CA3950">
        <w:rPr>
          <w:rFonts w:ascii="Simplified Arabic" w:hAnsi="Simplified Arabic" w:cs="Simplified Arabic" w:hint="cs"/>
          <w:sz w:val="24"/>
          <w:szCs w:val="24"/>
          <w:rtl/>
        </w:rPr>
        <w:t>إنجاب</w:t>
      </w:r>
      <w:r w:rsidRPr="000A058A">
        <w:rPr>
          <w:rFonts w:ascii="Simplified Arabic" w:hAnsi="Simplified Arabic" w:cs="Simplified Arabic"/>
          <w:sz w:val="24"/>
          <w:szCs w:val="24"/>
          <w:rtl/>
        </w:rPr>
        <w:t xml:space="preserve"> لما بعد سن الثمانين. أما ال</w:t>
      </w:r>
      <w:r w:rsidR="00CA3950">
        <w:rPr>
          <w:rFonts w:ascii="Simplified Arabic" w:hAnsi="Simplified Arabic" w:cs="Simplified Arabic"/>
          <w:sz w:val="24"/>
          <w:szCs w:val="24"/>
          <w:rtl/>
        </w:rPr>
        <w:t>مرأة</w:t>
      </w:r>
      <w:r w:rsidRPr="000A058A">
        <w:rPr>
          <w:rFonts w:ascii="Simplified Arabic" w:hAnsi="Simplified Arabic" w:cs="Simplified Arabic"/>
          <w:sz w:val="24"/>
          <w:szCs w:val="24"/>
          <w:rtl/>
        </w:rPr>
        <w:t xml:space="preserve"> فتحدد القدرة على ال</w:t>
      </w:r>
      <w:r w:rsidR="00CA3950">
        <w:rPr>
          <w:rFonts w:ascii="Simplified Arabic" w:hAnsi="Simplified Arabic" w:cs="Simplified Arabic"/>
          <w:sz w:val="24"/>
          <w:szCs w:val="24"/>
          <w:rtl/>
        </w:rPr>
        <w:t>إنجاب</w:t>
      </w:r>
      <w:r w:rsidRPr="000A058A">
        <w:rPr>
          <w:rFonts w:ascii="Simplified Arabic" w:hAnsi="Simplified Arabic" w:cs="Simplified Arabic"/>
          <w:sz w:val="24"/>
          <w:szCs w:val="24"/>
          <w:rtl/>
        </w:rPr>
        <w:t xml:space="preserve"> بالعمر ال</w:t>
      </w:r>
      <w:r w:rsidR="00CA3950">
        <w:rPr>
          <w:rFonts w:ascii="Simplified Arabic" w:hAnsi="Simplified Arabic" w:cs="Simplified Arabic"/>
          <w:sz w:val="24"/>
          <w:szCs w:val="24"/>
          <w:rtl/>
        </w:rPr>
        <w:t>إنجاب</w:t>
      </w:r>
      <w:r w:rsidRPr="000A058A">
        <w:rPr>
          <w:rFonts w:ascii="Simplified Arabic" w:hAnsi="Simplified Arabic" w:cs="Simplified Arabic"/>
          <w:sz w:val="24"/>
          <w:szCs w:val="24"/>
          <w:rtl/>
        </w:rPr>
        <w:t xml:space="preserve">ي. وتعتبر الفترة بين </w:t>
      </w:r>
      <w:r w:rsidR="000A058A" w:rsidRPr="000A058A">
        <w:rPr>
          <w:rFonts w:ascii="Simplified Arabic" w:hAnsi="Simplified Arabic" w:cs="Simplified Arabic" w:hint="cs"/>
          <w:sz w:val="24"/>
          <w:szCs w:val="24"/>
          <w:rtl/>
        </w:rPr>
        <w:t>20-30</w:t>
      </w:r>
      <w:r w:rsidRPr="000A058A">
        <w:rPr>
          <w:rFonts w:ascii="Simplified Arabic" w:hAnsi="Simplified Arabic" w:cs="Simplified Arabic"/>
          <w:sz w:val="24"/>
          <w:szCs w:val="24"/>
          <w:rtl/>
        </w:rPr>
        <w:t xml:space="preserve"> سنة من أفضل السنوات ال</w:t>
      </w:r>
      <w:r w:rsidR="00CA3950">
        <w:rPr>
          <w:rFonts w:ascii="Simplified Arabic" w:hAnsi="Simplified Arabic" w:cs="Simplified Arabic"/>
          <w:sz w:val="24"/>
          <w:szCs w:val="24"/>
          <w:rtl/>
        </w:rPr>
        <w:t>إنجاب</w:t>
      </w:r>
      <w:r w:rsidRPr="000A058A">
        <w:rPr>
          <w:rFonts w:ascii="Simplified Arabic" w:hAnsi="Simplified Arabic" w:cs="Simplified Arabic"/>
          <w:sz w:val="24"/>
          <w:szCs w:val="24"/>
          <w:rtl/>
        </w:rPr>
        <w:t>ية</w:t>
      </w:r>
      <w:r w:rsidR="000A058A">
        <w:rPr>
          <w:rFonts w:ascii="Simplified Arabic" w:hAnsi="Simplified Arabic" w:cs="Simplified Arabic" w:hint="cs"/>
          <w:sz w:val="24"/>
          <w:szCs w:val="24"/>
          <w:rtl/>
        </w:rPr>
        <w:t xml:space="preserve"> لل</w:t>
      </w:r>
      <w:r w:rsidR="00CA3950">
        <w:rPr>
          <w:rFonts w:ascii="Simplified Arabic" w:hAnsi="Simplified Arabic" w:cs="Simplified Arabic" w:hint="cs"/>
          <w:sz w:val="24"/>
          <w:szCs w:val="24"/>
          <w:rtl/>
        </w:rPr>
        <w:t>مرأة</w:t>
      </w:r>
      <w:r w:rsidRPr="000A058A">
        <w:rPr>
          <w:rFonts w:ascii="Simplified Arabic" w:hAnsi="Simplified Arabic" w:cs="Simplified Arabic"/>
          <w:sz w:val="24"/>
          <w:szCs w:val="24"/>
          <w:rtl/>
        </w:rPr>
        <w:t xml:space="preserve"> لارتفاع معدل الخصوبة وانخفا</w:t>
      </w:r>
      <w:r w:rsidR="000A058A">
        <w:rPr>
          <w:rFonts w:ascii="Simplified Arabic" w:hAnsi="Simplified Arabic" w:cs="Simplified Arabic"/>
          <w:sz w:val="24"/>
          <w:szCs w:val="24"/>
          <w:rtl/>
        </w:rPr>
        <w:t>ض مخاطر ومضاعفات الحمل وال</w:t>
      </w:r>
      <w:r w:rsidR="000A058A">
        <w:rPr>
          <w:rFonts w:ascii="Simplified Arabic" w:hAnsi="Simplified Arabic" w:cs="Simplified Arabic" w:hint="cs"/>
          <w:sz w:val="24"/>
          <w:szCs w:val="24"/>
          <w:rtl/>
        </w:rPr>
        <w:t>ولادة</w:t>
      </w:r>
      <w:r w:rsidR="000A058A">
        <w:rPr>
          <w:rFonts w:ascii="Simplified Arabic" w:hAnsi="Simplified Arabic" w:cs="Simplified Arabic"/>
          <w:sz w:val="24"/>
          <w:szCs w:val="24"/>
          <w:rtl/>
        </w:rPr>
        <w:t xml:space="preserve">. </w:t>
      </w:r>
      <w:r w:rsidR="000A058A">
        <w:rPr>
          <w:rFonts w:ascii="Simplified Arabic" w:hAnsi="Simplified Arabic" w:cs="Simplified Arabic" w:hint="cs"/>
          <w:sz w:val="24"/>
          <w:szCs w:val="24"/>
          <w:rtl/>
        </w:rPr>
        <w:t>إ</w:t>
      </w:r>
      <w:r w:rsidR="000A058A">
        <w:rPr>
          <w:rFonts w:ascii="Simplified Arabic" w:hAnsi="Simplified Arabic" w:cs="Simplified Arabic"/>
          <w:sz w:val="24"/>
          <w:szCs w:val="24"/>
          <w:rtl/>
        </w:rPr>
        <w:t xml:space="preserve">لا </w:t>
      </w:r>
      <w:r w:rsidR="000A058A">
        <w:rPr>
          <w:rFonts w:ascii="Simplified Arabic" w:hAnsi="Simplified Arabic" w:cs="Simplified Arabic" w:hint="cs"/>
          <w:sz w:val="24"/>
          <w:szCs w:val="24"/>
          <w:rtl/>
        </w:rPr>
        <w:t>أ</w:t>
      </w:r>
      <w:r w:rsidRPr="000A058A">
        <w:rPr>
          <w:rFonts w:ascii="Simplified Arabic" w:hAnsi="Simplified Arabic" w:cs="Simplified Arabic"/>
          <w:sz w:val="24"/>
          <w:szCs w:val="24"/>
          <w:rtl/>
        </w:rPr>
        <w:t>ن ال</w:t>
      </w:r>
      <w:r w:rsidR="00CA3950">
        <w:rPr>
          <w:rFonts w:ascii="Simplified Arabic" w:hAnsi="Simplified Arabic" w:cs="Simplified Arabic"/>
          <w:sz w:val="24"/>
          <w:szCs w:val="24"/>
          <w:rtl/>
        </w:rPr>
        <w:t>مرأة</w:t>
      </w:r>
      <w:r w:rsidRPr="000A058A">
        <w:rPr>
          <w:rFonts w:ascii="Simplified Arabic" w:hAnsi="Simplified Arabic" w:cs="Simplified Arabic"/>
          <w:sz w:val="24"/>
          <w:szCs w:val="24"/>
          <w:rtl/>
        </w:rPr>
        <w:t xml:space="preserve"> </w:t>
      </w:r>
      <w:r w:rsidR="000A058A">
        <w:rPr>
          <w:rFonts w:ascii="Simplified Arabic" w:hAnsi="Simplified Arabic" w:cs="Simplified Arabic" w:hint="cs"/>
          <w:sz w:val="24"/>
          <w:szCs w:val="24"/>
          <w:rtl/>
        </w:rPr>
        <w:t xml:space="preserve">قد </w:t>
      </w:r>
      <w:r w:rsidRPr="000A058A">
        <w:rPr>
          <w:rFonts w:ascii="Simplified Arabic" w:hAnsi="Simplified Arabic" w:cs="Simplified Arabic"/>
          <w:sz w:val="24"/>
          <w:szCs w:val="24"/>
          <w:rtl/>
        </w:rPr>
        <w:t>تستمر بالقدرة على ال</w:t>
      </w:r>
      <w:r w:rsidR="00CA3950">
        <w:rPr>
          <w:rFonts w:ascii="Simplified Arabic" w:hAnsi="Simplified Arabic" w:cs="Simplified Arabic"/>
          <w:sz w:val="24"/>
          <w:szCs w:val="24"/>
          <w:rtl/>
        </w:rPr>
        <w:t>إنجاب</w:t>
      </w:r>
      <w:r w:rsidRPr="000A058A">
        <w:rPr>
          <w:rFonts w:ascii="Simplified Arabic" w:hAnsi="Simplified Arabic" w:cs="Simplified Arabic"/>
          <w:sz w:val="24"/>
          <w:szCs w:val="24"/>
          <w:rtl/>
        </w:rPr>
        <w:t xml:space="preserve"> حتى انقطاع الطمث لديها ولا يؤثر هذ</w:t>
      </w:r>
      <w:r w:rsidR="000A058A">
        <w:rPr>
          <w:rFonts w:ascii="Simplified Arabic" w:hAnsi="Simplified Arabic" w:cs="Simplified Arabic"/>
          <w:sz w:val="24"/>
          <w:szCs w:val="24"/>
          <w:rtl/>
        </w:rPr>
        <w:t xml:space="preserve">ا على القدرة أو الرغبة الجنسية </w:t>
      </w:r>
      <w:r w:rsidR="000A058A">
        <w:rPr>
          <w:rFonts w:ascii="Simplified Arabic" w:hAnsi="Simplified Arabic" w:cs="Simplified Arabic" w:hint="cs"/>
          <w:sz w:val="24"/>
          <w:szCs w:val="24"/>
          <w:rtl/>
        </w:rPr>
        <w:t>إ</w:t>
      </w:r>
      <w:r w:rsidR="000A058A">
        <w:rPr>
          <w:rFonts w:ascii="Simplified Arabic" w:hAnsi="Simplified Arabic" w:cs="Simplified Arabic"/>
          <w:sz w:val="24"/>
          <w:szCs w:val="24"/>
          <w:rtl/>
        </w:rPr>
        <w:t>لا ل</w:t>
      </w:r>
      <w:r w:rsidR="000A058A">
        <w:rPr>
          <w:rFonts w:ascii="Simplified Arabic" w:hAnsi="Simplified Arabic" w:cs="Simplified Arabic" w:hint="cs"/>
          <w:sz w:val="24"/>
          <w:szCs w:val="24"/>
          <w:rtl/>
        </w:rPr>
        <w:t>أ</w:t>
      </w:r>
      <w:r w:rsidR="000A058A">
        <w:rPr>
          <w:rFonts w:ascii="Simplified Arabic" w:hAnsi="Simplified Arabic" w:cs="Simplified Arabic"/>
          <w:sz w:val="24"/>
          <w:szCs w:val="24"/>
          <w:rtl/>
        </w:rPr>
        <w:t>سباب عضوية يم</w:t>
      </w:r>
      <w:r w:rsidRPr="000A058A">
        <w:rPr>
          <w:rFonts w:ascii="Simplified Arabic" w:hAnsi="Simplified Arabic" w:cs="Simplified Arabic"/>
          <w:sz w:val="24"/>
          <w:szCs w:val="24"/>
          <w:rtl/>
        </w:rPr>
        <w:t>كن التعامل معها</w:t>
      </w:r>
      <w:r w:rsidR="000A058A">
        <w:rPr>
          <w:rFonts w:ascii="Simplified Arabic" w:hAnsi="Simplified Arabic" w:cs="Simplified Arabic" w:hint="cs"/>
          <w:sz w:val="24"/>
          <w:szCs w:val="24"/>
          <w:rtl/>
        </w:rPr>
        <w:t>.</w:t>
      </w:r>
    </w:p>
    <w:p w14:paraId="2FE7D237" w14:textId="3CBAA717" w:rsidR="00A222D1" w:rsidRPr="00A222D1" w:rsidRDefault="00A222D1" w:rsidP="00A222D1">
      <w:pPr>
        <w:bidi/>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 </w:t>
      </w:r>
      <w:r w:rsidRPr="00A222D1">
        <w:rPr>
          <w:rFonts w:ascii="Simplified Arabic" w:hAnsi="Simplified Arabic" w:cs="Simplified Arabic"/>
          <w:b/>
          <w:bCs/>
          <w:sz w:val="24"/>
          <w:szCs w:val="24"/>
          <w:rtl/>
          <w:lang w:bidi="ar-JO"/>
        </w:rPr>
        <w:t xml:space="preserve">الزواج والحمل المبكر  </w:t>
      </w:r>
    </w:p>
    <w:p w14:paraId="317D5990" w14:textId="6DB0562E" w:rsidR="00E746DB" w:rsidRPr="00471FBE" w:rsidRDefault="00A222D1" w:rsidP="00A222D1">
      <w:pPr>
        <w:bidi/>
        <w:spacing w:line="240" w:lineRule="auto"/>
        <w:jc w:val="both"/>
        <w:rPr>
          <w:rFonts w:ascii="Simplified Arabic" w:hAnsi="Simplified Arabic" w:cs="Simplified Arabic"/>
          <w:sz w:val="24"/>
          <w:szCs w:val="24"/>
          <w:rtl/>
          <w:lang w:bidi="ar-JO"/>
        </w:rPr>
      </w:pPr>
      <w:r>
        <w:rPr>
          <w:rFonts w:ascii="Simplified Arabic" w:hAnsi="Simplified Arabic" w:cs="Simplified Arabic"/>
          <w:sz w:val="24"/>
          <w:szCs w:val="24"/>
          <w:rtl/>
          <w:lang w:bidi="ar-JO"/>
        </w:rPr>
        <w:t>حسب اتّفاقية حقوق الطّفل</w:t>
      </w:r>
      <w:r>
        <w:rPr>
          <w:rFonts w:ascii="Simplified Arabic" w:hAnsi="Simplified Arabic" w:cs="Simplified Arabic" w:hint="cs"/>
          <w:sz w:val="24"/>
          <w:szCs w:val="24"/>
          <w:rtl/>
          <w:lang w:bidi="ar-JO"/>
        </w:rPr>
        <w:t xml:space="preserve">؛ </w:t>
      </w:r>
      <w:r w:rsidR="00E746DB" w:rsidRPr="00471FBE">
        <w:rPr>
          <w:rFonts w:ascii="Simplified Arabic" w:hAnsi="Simplified Arabic" w:cs="Simplified Arabic"/>
          <w:sz w:val="24"/>
          <w:szCs w:val="24"/>
          <w:rtl/>
          <w:lang w:bidi="ar-JO"/>
        </w:rPr>
        <w:t>الطّفل هو كلّ من لا يتجاوز عمره ثمانية عشر عاماً، ولم يبلُغ سنّ الرُّشد</w:t>
      </w:r>
      <w:r w:rsidR="00E746DB" w:rsidRPr="00471FBE">
        <w:rPr>
          <w:rFonts w:ascii="Simplified Arabic" w:hAnsi="Simplified Arabic" w:cs="Simplified Arabic"/>
          <w:sz w:val="24"/>
          <w:szCs w:val="24"/>
          <w:lang w:bidi="ar-JO"/>
        </w:rPr>
        <w:t>.</w:t>
      </w:r>
    </w:p>
    <w:p w14:paraId="30E1A58E" w14:textId="77777777" w:rsidR="00E746DB" w:rsidRPr="00471FBE" w:rsidRDefault="00E746DB" w:rsidP="00E746DB">
      <w:p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تعريف الزّواج المبكر من وجهة نظر القانون في الدّول التي تُصادق على اتّفاقيات حقوق المرأة والطفل، هو زواج الأطفال تحت سنّ 18 سنةً</w:t>
      </w:r>
      <w:r w:rsidRPr="00471FBE">
        <w:rPr>
          <w:rFonts w:ascii="Simplified Arabic" w:hAnsi="Simplified Arabic" w:cs="Simplified Arabic"/>
          <w:sz w:val="24"/>
          <w:szCs w:val="24"/>
          <w:lang w:bidi="ar-JO"/>
        </w:rPr>
        <w:t>.</w:t>
      </w:r>
    </w:p>
    <w:p w14:paraId="5B9913EC" w14:textId="77777777" w:rsidR="00E746DB" w:rsidRPr="00471FBE" w:rsidRDefault="00E746DB" w:rsidP="00E746DB">
      <w:p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في الأردن وحسب قانون الأحوال الشخصية يمنع زواج أي طفلة دون سن الخامسة عشرة. وتم تحديد سن الزواج ببلوغ سن الثامنة عشر، إلا أن القانون أعطى استثناءات محددة للقاضي الشرعي بعقد زواج من هن بين الخامسة عشر والثامنة عشر ضمن تعليمات خاصة. تصل نسبة الزواج المبكر في الأردن إلى 13% للأردنيات و35% بين السوريات</w:t>
      </w:r>
      <w:r w:rsidRPr="00471FBE">
        <w:rPr>
          <w:rFonts w:ascii="Simplified Arabic" w:hAnsi="Simplified Arabic" w:cs="Simplified Arabic"/>
          <w:sz w:val="24"/>
          <w:szCs w:val="24"/>
          <w:lang w:bidi="ar-JO"/>
        </w:rPr>
        <w:t xml:space="preserve">  </w:t>
      </w:r>
    </w:p>
    <w:p w14:paraId="1A9E2EB0" w14:textId="77777777" w:rsidR="00E746DB" w:rsidRPr="00EE7BB6" w:rsidRDefault="00E746DB" w:rsidP="00E746DB">
      <w:pPr>
        <w:bidi/>
        <w:spacing w:line="240" w:lineRule="auto"/>
        <w:jc w:val="both"/>
        <w:rPr>
          <w:rFonts w:ascii="Simplified Arabic" w:hAnsi="Simplified Arabic" w:cs="Simplified Arabic"/>
          <w:b/>
          <w:bCs/>
          <w:sz w:val="24"/>
          <w:szCs w:val="24"/>
          <w:rtl/>
          <w:lang w:bidi="ar-JO"/>
        </w:rPr>
      </w:pPr>
      <w:r w:rsidRPr="00EE7BB6">
        <w:rPr>
          <w:rFonts w:ascii="Simplified Arabic" w:hAnsi="Simplified Arabic" w:cs="Simplified Arabic"/>
          <w:b/>
          <w:bCs/>
          <w:sz w:val="24"/>
          <w:szCs w:val="24"/>
          <w:rtl/>
          <w:lang w:bidi="ar-JO"/>
        </w:rPr>
        <w:t>بعض الآثار السلبية للزواج المبكر</w:t>
      </w:r>
    </w:p>
    <w:p w14:paraId="4171C345" w14:textId="77777777" w:rsidR="00E746DB" w:rsidRPr="00471FBE" w:rsidRDefault="00E746DB" w:rsidP="00E746DB">
      <w:pPr>
        <w:pStyle w:val="ListParagraph"/>
        <w:numPr>
          <w:ilvl w:val="0"/>
          <w:numId w:val="44"/>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حرمان الفتاة في كثيرٍ من الحالات من فرصة استكمال تعليمها، وبهذا لن تكون قادرةً على تكوين شخصيّتها المُستقلّة نفسيّاً واقتصاديّاً</w:t>
      </w:r>
      <w:r w:rsidRPr="00471FBE">
        <w:rPr>
          <w:rFonts w:ascii="Simplified Arabic" w:hAnsi="Simplified Arabic" w:cs="Simplified Arabic"/>
          <w:sz w:val="24"/>
          <w:szCs w:val="24"/>
          <w:lang w:bidi="ar-JO"/>
        </w:rPr>
        <w:t>.</w:t>
      </w:r>
    </w:p>
    <w:p w14:paraId="445D03C9" w14:textId="77777777" w:rsidR="00E746DB" w:rsidRPr="00471FBE" w:rsidRDefault="00E746DB" w:rsidP="00E746DB">
      <w:pPr>
        <w:pStyle w:val="ListParagraph"/>
        <w:numPr>
          <w:ilvl w:val="0"/>
          <w:numId w:val="44"/>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الزّواج المُبكر قد يُعرّض الفتاة إلى العديد من المشاكل الصحيّة؛ بسبب ضعف جسدها قبل الحمل وخلاله والولادة، ومنها الإجهاض المتكرر والولادة المبكرة وفقر الدم وبعض المضاعفات مثل تسمم الحمل وتعسر الولادة والنزيف ووفيات الأطفال الرضع وغيرها</w:t>
      </w:r>
    </w:p>
    <w:p w14:paraId="3F670811" w14:textId="77777777" w:rsidR="00E746DB" w:rsidRPr="00471FBE" w:rsidRDefault="00E746DB" w:rsidP="00E746DB">
      <w:pPr>
        <w:pStyle w:val="ListParagraph"/>
        <w:numPr>
          <w:ilvl w:val="0"/>
          <w:numId w:val="44"/>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عدم نضج الزّوجين؛ فمن الممكن أن يكونا غير قادرَين على تحمُّل المسؤوليّة، وبناء أسرة، وتربية الأطفال، وتحمُّل كامل الأعباء النفسيّة والاقتصاديّة المُترتّبة على ذلك</w:t>
      </w:r>
    </w:p>
    <w:p w14:paraId="6EAD4A0B" w14:textId="77777777" w:rsidR="00E746DB" w:rsidRPr="00471FBE" w:rsidRDefault="00E746DB" w:rsidP="00E746DB">
      <w:pPr>
        <w:pStyle w:val="ListParagraph"/>
        <w:numPr>
          <w:ilvl w:val="0"/>
          <w:numId w:val="44"/>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الحرمان من حقّ النّماء، وبناء شخصيّة متوازنة؛ نتيجةَ انتهاك حقّ التّعليم</w:t>
      </w:r>
      <w:r w:rsidRPr="00471FBE">
        <w:rPr>
          <w:rFonts w:ascii="Simplified Arabic" w:hAnsi="Simplified Arabic" w:cs="Simplified Arabic"/>
          <w:sz w:val="24"/>
          <w:szCs w:val="24"/>
          <w:lang w:bidi="ar-JO"/>
        </w:rPr>
        <w:t xml:space="preserve">. </w:t>
      </w:r>
    </w:p>
    <w:p w14:paraId="08FE67FC" w14:textId="77777777" w:rsidR="00E746DB" w:rsidRPr="00471FBE" w:rsidRDefault="00E746DB" w:rsidP="00E746DB">
      <w:pPr>
        <w:pStyle w:val="ListParagraph"/>
        <w:numPr>
          <w:ilvl w:val="0"/>
          <w:numId w:val="44"/>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الحرمان من حقّ الحماية؛ إذ يمكن أن تتعرّض الفتاة للإساءة أو الاستغلال</w:t>
      </w:r>
      <w:r w:rsidRPr="00471FBE">
        <w:rPr>
          <w:rFonts w:ascii="Simplified Arabic" w:hAnsi="Simplified Arabic" w:cs="Simplified Arabic"/>
          <w:sz w:val="24"/>
          <w:szCs w:val="24"/>
          <w:lang w:bidi="ar-JO"/>
        </w:rPr>
        <w:t xml:space="preserve">. </w:t>
      </w:r>
    </w:p>
    <w:p w14:paraId="22E7D5E3" w14:textId="77777777" w:rsidR="00E746DB" w:rsidRPr="00471FBE" w:rsidRDefault="00E746DB" w:rsidP="00E746DB">
      <w:pPr>
        <w:pStyle w:val="ListParagraph"/>
        <w:numPr>
          <w:ilvl w:val="0"/>
          <w:numId w:val="44"/>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تأثير الزّواج المُبكر على العلاقات الأسريّة في المُستقبل؛ إذ تزداد احتماليّة الطّلاق، وتعدّد المشاكل الأسريّة التي تنتج عن عدم نضج الفتاة ووعيها، أو نتيجة الفرق الكبير في السنّ</w:t>
      </w:r>
      <w:r w:rsidRPr="00471FBE">
        <w:rPr>
          <w:rFonts w:ascii="Simplified Arabic" w:hAnsi="Simplified Arabic" w:cs="Simplified Arabic"/>
          <w:sz w:val="24"/>
          <w:szCs w:val="24"/>
          <w:lang w:bidi="ar-JO"/>
        </w:rPr>
        <w:t>.</w:t>
      </w:r>
    </w:p>
    <w:p w14:paraId="330526CE" w14:textId="77777777" w:rsidR="00E746DB" w:rsidRPr="00EE7BB6" w:rsidRDefault="00E746DB" w:rsidP="00E746DB">
      <w:pPr>
        <w:bidi/>
        <w:spacing w:line="240" w:lineRule="auto"/>
        <w:jc w:val="both"/>
        <w:rPr>
          <w:rFonts w:ascii="Simplified Arabic" w:hAnsi="Simplified Arabic" w:cs="Simplified Arabic"/>
          <w:b/>
          <w:bCs/>
          <w:sz w:val="24"/>
          <w:szCs w:val="24"/>
          <w:rtl/>
          <w:lang w:bidi="ar-JO"/>
        </w:rPr>
      </w:pPr>
      <w:r w:rsidRPr="00EE7BB6">
        <w:rPr>
          <w:rFonts w:ascii="Simplified Arabic" w:hAnsi="Simplified Arabic" w:cs="Simplified Arabic"/>
          <w:b/>
          <w:bCs/>
          <w:sz w:val="24"/>
          <w:szCs w:val="24"/>
          <w:rtl/>
          <w:lang w:bidi="ar-JO"/>
        </w:rPr>
        <w:t>أسباب الزواج المبكر</w:t>
      </w:r>
      <w:r w:rsidRPr="00EE7BB6">
        <w:rPr>
          <w:rFonts w:ascii="Simplified Arabic" w:hAnsi="Simplified Arabic" w:cs="Simplified Arabic"/>
          <w:b/>
          <w:bCs/>
          <w:sz w:val="24"/>
          <w:szCs w:val="24"/>
          <w:lang w:bidi="ar-JO"/>
        </w:rPr>
        <w:t>:</w:t>
      </w:r>
    </w:p>
    <w:p w14:paraId="67AE6F4C" w14:textId="77777777" w:rsidR="00E746DB" w:rsidRPr="00471FBE" w:rsidRDefault="00E746DB" w:rsidP="00E746DB">
      <w:pPr>
        <w:pStyle w:val="ListParagraph"/>
        <w:numPr>
          <w:ilvl w:val="0"/>
          <w:numId w:val="45"/>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الوضع الاقتصادي السيِّئ للأهل، والذي قد يعدّه كثيرون مُبرّرًا كافياً لتزويج الفتيات؛ إذ يتعرّض الأهل إلى إغراءات ماليّة من جهة الزّوج، فيعدّ البعض هذا الزّواج صفقةً ناجحةً</w:t>
      </w:r>
      <w:r w:rsidRPr="00471FBE">
        <w:rPr>
          <w:rFonts w:ascii="Simplified Arabic" w:hAnsi="Simplified Arabic" w:cs="Simplified Arabic"/>
          <w:sz w:val="24"/>
          <w:szCs w:val="24"/>
          <w:lang w:bidi="ar-JO"/>
        </w:rPr>
        <w:t xml:space="preserve">. </w:t>
      </w:r>
    </w:p>
    <w:p w14:paraId="29F094DF" w14:textId="77777777" w:rsidR="00E746DB" w:rsidRPr="00471FBE" w:rsidRDefault="00E746DB" w:rsidP="00E746DB">
      <w:pPr>
        <w:pStyle w:val="ListParagraph"/>
        <w:numPr>
          <w:ilvl w:val="0"/>
          <w:numId w:val="45"/>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lastRenderedPageBreak/>
        <w:t>وجود بعض التيّارات الدينيّة والمُجتمعات التي تُشجّع الزّواج المُبكر؛ بناءً على تعاليم دينيّة، أو أعراف وتقاليد مُعيّنة</w:t>
      </w:r>
      <w:r w:rsidRPr="00471FBE">
        <w:rPr>
          <w:rFonts w:ascii="Simplified Arabic" w:hAnsi="Simplified Arabic" w:cs="Simplified Arabic"/>
          <w:sz w:val="24"/>
          <w:szCs w:val="24"/>
          <w:lang w:bidi="ar-JO"/>
        </w:rPr>
        <w:t xml:space="preserve">. </w:t>
      </w:r>
    </w:p>
    <w:p w14:paraId="0D8BF5D3" w14:textId="77777777" w:rsidR="00E746DB" w:rsidRPr="00471FBE" w:rsidRDefault="00E746DB" w:rsidP="00E746DB">
      <w:pPr>
        <w:pStyle w:val="ListParagraph"/>
        <w:numPr>
          <w:ilvl w:val="0"/>
          <w:numId w:val="45"/>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انتشار مفاهيم، مثل: السُّترة، والعنوسة، والشّرف، وإلصاقها بالفتاة، واعتبار الزّواج هو الإطار الحامي لشرف العائلة، وضمان سلامة الفتاة من أيّ انحرافٍ أخلاقيّ قد يُسيء إلى سُمعة العائلة، ووضعيّتها الاجتماعيّة</w:t>
      </w:r>
      <w:r w:rsidRPr="00471FBE">
        <w:rPr>
          <w:rFonts w:ascii="Simplified Arabic" w:hAnsi="Simplified Arabic" w:cs="Simplified Arabic"/>
          <w:sz w:val="24"/>
          <w:szCs w:val="24"/>
          <w:lang w:bidi="ar-JO"/>
        </w:rPr>
        <w:t>.</w:t>
      </w:r>
    </w:p>
    <w:p w14:paraId="4D6245B7" w14:textId="77777777" w:rsidR="00E746DB" w:rsidRPr="00471FBE" w:rsidRDefault="00E746DB" w:rsidP="00E746DB">
      <w:pPr>
        <w:pStyle w:val="ListParagraph"/>
        <w:numPr>
          <w:ilvl w:val="0"/>
          <w:numId w:val="45"/>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الصّورة السّائدة في المجتمع عن النساء اللواتي يتأخّرن في الزّواج، وقلّة حظوظهنّ، ممّا يُساهم في زيادة خوف الأهل، ورغبتهم بتزويج الفتيات في سنٍّ مُبكرة؛ تفادياً لتأخّرهنّ في الزّواج</w:t>
      </w:r>
      <w:r w:rsidRPr="00471FBE">
        <w:rPr>
          <w:rFonts w:ascii="Simplified Arabic" w:hAnsi="Simplified Arabic" w:cs="Simplified Arabic"/>
          <w:sz w:val="24"/>
          <w:szCs w:val="24"/>
          <w:lang w:bidi="ar-JO"/>
        </w:rPr>
        <w:t xml:space="preserve">. </w:t>
      </w:r>
    </w:p>
    <w:p w14:paraId="4E1961CF" w14:textId="77777777" w:rsidR="00E746DB" w:rsidRPr="00471FBE" w:rsidRDefault="00E746DB" w:rsidP="00E746DB">
      <w:pPr>
        <w:pStyle w:val="ListParagraph"/>
        <w:numPr>
          <w:ilvl w:val="0"/>
          <w:numId w:val="45"/>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تكريس الدور النمطيّ للمرأة، وهو أنّ عملها الرئيسيّ يجب أن يكون تكوين الأسرة وتربية الأطفال، وأنّها يجب أن تتولّى هذا الدّور مُبكرًا لضمان نجاحه، وفق معايير يضعها المُجتمع، وغالباً لا يكون للفتاة رأيٌ فيه</w:t>
      </w:r>
      <w:r w:rsidRPr="00471FBE">
        <w:rPr>
          <w:rFonts w:ascii="Simplified Arabic" w:hAnsi="Simplified Arabic" w:cs="Simplified Arabic"/>
          <w:sz w:val="24"/>
          <w:szCs w:val="24"/>
          <w:lang w:bidi="ar-JO"/>
        </w:rPr>
        <w:t xml:space="preserve">. </w:t>
      </w:r>
    </w:p>
    <w:p w14:paraId="3ECA245B" w14:textId="77777777" w:rsidR="00E746DB" w:rsidRPr="00EE7BB6" w:rsidRDefault="00E746DB" w:rsidP="00E746DB">
      <w:pPr>
        <w:bidi/>
        <w:spacing w:line="240" w:lineRule="auto"/>
        <w:jc w:val="both"/>
        <w:rPr>
          <w:rFonts w:ascii="Simplified Arabic" w:hAnsi="Simplified Arabic" w:cs="Simplified Arabic"/>
          <w:b/>
          <w:bCs/>
          <w:sz w:val="24"/>
          <w:szCs w:val="24"/>
          <w:rtl/>
          <w:lang w:bidi="ar-JO"/>
        </w:rPr>
      </w:pPr>
      <w:r w:rsidRPr="00EE7BB6">
        <w:rPr>
          <w:rFonts w:ascii="Simplified Arabic" w:hAnsi="Simplified Arabic" w:cs="Simplified Arabic"/>
          <w:b/>
          <w:bCs/>
          <w:sz w:val="24"/>
          <w:szCs w:val="24"/>
          <w:rtl/>
          <w:lang w:bidi="ar-JO"/>
        </w:rPr>
        <w:t>آليات الحد من الزواج المبكر</w:t>
      </w:r>
    </w:p>
    <w:p w14:paraId="6BE18EF2" w14:textId="77777777" w:rsidR="00E746DB" w:rsidRPr="00471FBE" w:rsidRDefault="00E746DB" w:rsidP="00E746DB">
      <w:pPr>
        <w:pStyle w:val="ListParagraph"/>
        <w:numPr>
          <w:ilvl w:val="0"/>
          <w:numId w:val="46"/>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سنّ قوانين تكفل الحدّ من الزّواج المُبكر، ورفع الحدّ الأدنى لسنّ الزّواج إذا لزم الأمر، وإنفاذ هذه القوانين</w:t>
      </w:r>
    </w:p>
    <w:p w14:paraId="4735DC97" w14:textId="77777777" w:rsidR="00E746DB" w:rsidRPr="00471FBE" w:rsidRDefault="00E746DB" w:rsidP="00E746DB">
      <w:pPr>
        <w:pStyle w:val="ListParagraph"/>
        <w:numPr>
          <w:ilvl w:val="0"/>
          <w:numId w:val="46"/>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إيجاد دعم اجتماعيٍّ؛ لإنفاذ القوانين الخاصّة بالحدّ الأدنى للزّواج، ولا سيّما عن طريق توفير فُرص التعليم للفتيات</w:t>
      </w:r>
      <w:r w:rsidRPr="00471FBE">
        <w:rPr>
          <w:rFonts w:ascii="Simplified Arabic" w:hAnsi="Simplified Arabic" w:cs="Simplified Arabic"/>
          <w:sz w:val="24"/>
          <w:szCs w:val="24"/>
          <w:lang w:bidi="ar-JO"/>
        </w:rPr>
        <w:t>.</w:t>
      </w:r>
    </w:p>
    <w:p w14:paraId="785C5E4D" w14:textId="77777777" w:rsidR="00E746DB" w:rsidRPr="00471FBE" w:rsidRDefault="00E746DB" w:rsidP="00E746DB">
      <w:pPr>
        <w:pStyle w:val="ListParagraph"/>
        <w:numPr>
          <w:ilvl w:val="0"/>
          <w:numId w:val="46"/>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توعية المجتمع والأهل بمخاطر الزواج المبكر</w:t>
      </w:r>
    </w:p>
    <w:p w14:paraId="0A9A9AD3" w14:textId="5ABAFF60" w:rsidR="00E746DB" w:rsidRPr="00471FBE" w:rsidRDefault="00E746DB" w:rsidP="00E746DB">
      <w:pPr>
        <w:pStyle w:val="ListParagraph"/>
        <w:numPr>
          <w:ilvl w:val="0"/>
          <w:numId w:val="46"/>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توفير فرص عمل وتمكين اقتصادي ومحاربة الفقر</w:t>
      </w:r>
      <w:r w:rsidRPr="00471FBE">
        <w:rPr>
          <w:rFonts w:ascii="Simplified Arabic" w:hAnsi="Simplified Arabic" w:cs="Simplified Arabic"/>
          <w:sz w:val="24"/>
          <w:szCs w:val="24"/>
          <w:lang w:bidi="ar-JO"/>
        </w:rPr>
        <w:t xml:space="preserve"> </w:t>
      </w:r>
    </w:p>
    <w:p w14:paraId="68324506" w14:textId="45C37209" w:rsidR="00E746DB" w:rsidRPr="00471FBE" w:rsidRDefault="00E746DB" w:rsidP="00E746DB">
      <w:p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هناك أسباب مجتمعية وثقافية ودينية لانتشار الزواج المبكر في المجتمعات التقليدية</w:t>
      </w:r>
      <w:r>
        <w:rPr>
          <w:rFonts w:ascii="Simplified Arabic" w:hAnsi="Simplified Arabic" w:cs="Simplified Arabic" w:hint="cs"/>
          <w:sz w:val="24"/>
          <w:szCs w:val="24"/>
          <w:rtl/>
          <w:lang w:bidi="ar-JO"/>
        </w:rPr>
        <w:t xml:space="preserve">، لذلك فبالرغم من </w:t>
      </w:r>
      <w:r w:rsidRPr="00471FBE">
        <w:rPr>
          <w:rFonts w:ascii="Simplified Arabic" w:hAnsi="Simplified Arabic" w:cs="Simplified Arabic"/>
          <w:sz w:val="24"/>
          <w:szCs w:val="24"/>
          <w:rtl/>
          <w:lang w:bidi="ar-JO"/>
        </w:rPr>
        <w:t xml:space="preserve">أن سن قوانين تحدد السن الأدنى للزواج من آليات الحد منه، إلا أن برامج توعية المجتمع بمخاطره تشكل دورا رئيسيا </w:t>
      </w:r>
      <w:proofErr w:type="spellStart"/>
      <w:r w:rsidRPr="00471FBE">
        <w:rPr>
          <w:rFonts w:ascii="Simplified Arabic" w:hAnsi="Simplified Arabic" w:cs="Simplified Arabic"/>
          <w:sz w:val="24"/>
          <w:szCs w:val="24"/>
          <w:rtl/>
          <w:lang w:bidi="ar-JO"/>
        </w:rPr>
        <w:t>لإفعال</w:t>
      </w:r>
      <w:proofErr w:type="spellEnd"/>
      <w:r w:rsidRPr="00471FBE">
        <w:rPr>
          <w:rFonts w:ascii="Simplified Arabic" w:hAnsi="Simplified Arabic" w:cs="Simplified Arabic"/>
          <w:sz w:val="24"/>
          <w:szCs w:val="24"/>
          <w:rtl/>
          <w:lang w:bidi="ar-JO"/>
        </w:rPr>
        <w:t xml:space="preserve"> القوانين وتعزيز تطبيقها</w:t>
      </w:r>
    </w:p>
    <w:p w14:paraId="682A3D5E" w14:textId="27A094C9" w:rsidR="00F3144D" w:rsidRDefault="00E746DB" w:rsidP="00E746DB">
      <w:pPr>
        <w:bidi/>
        <w:rPr>
          <w:rFonts w:ascii="Simplified Arabic" w:hAnsi="Simplified Arabic" w:cs="Simplified Arabic"/>
          <w:sz w:val="24"/>
          <w:szCs w:val="24"/>
          <w:rtl/>
        </w:rPr>
      </w:pPr>
      <w:r w:rsidRPr="00471FBE">
        <w:rPr>
          <w:rFonts w:ascii="Simplified Arabic" w:hAnsi="Simplified Arabic" w:cs="Simplified Arabic"/>
          <w:sz w:val="24"/>
          <w:szCs w:val="24"/>
          <w:rtl/>
          <w:lang w:bidi="ar-JO"/>
        </w:rPr>
        <w:t>يجب النظر إلى مشكلة الزواج المبكر بإطار واسع يشمل الجوانب الدينية والثقافية والاقتصادية والقانونية وغيرها</w:t>
      </w:r>
      <w:r w:rsidRPr="00471FBE">
        <w:rPr>
          <w:rFonts w:ascii="Simplified Arabic" w:hAnsi="Simplified Arabic" w:cs="Simplified Arabic"/>
          <w:sz w:val="24"/>
          <w:szCs w:val="24"/>
          <w:lang w:bidi="ar-JO"/>
        </w:rPr>
        <w:t xml:space="preserve">   </w:t>
      </w:r>
    </w:p>
    <w:p w14:paraId="378138C2" w14:textId="63BD3D33" w:rsidR="00F3144D" w:rsidRPr="00F3144D" w:rsidRDefault="00F3144D" w:rsidP="00F3144D">
      <w:pPr>
        <w:shd w:val="clear" w:color="auto" w:fill="FABD77" w:themeFill="accent2" w:themeFillTint="99"/>
        <w:bidi/>
        <w:rPr>
          <w:rFonts w:ascii="Simplified Arabic" w:hAnsi="Simplified Arabic" w:cs="Simplified Arabic"/>
          <w:b/>
          <w:bCs/>
          <w:sz w:val="24"/>
          <w:szCs w:val="24"/>
        </w:rPr>
      </w:pPr>
      <w:r w:rsidRPr="00F3144D">
        <w:rPr>
          <w:rFonts w:ascii="Simplified Arabic" w:hAnsi="Simplified Arabic" w:cs="Simplified Arabic"/>
          <w:b/>
          <w:bCs/>
          <w:sz w:val="24"/>
          <w:szCs w:val="24"/>
          <w:rtl/>
        </w:rPr>
        <w:t>الأمومة الآمنة</w:t>
      </w:r>
    </w:p>
    <w:p w14:paraId="492FA7BA" w14:textId="6DE1AAF6" w:rsidR="00521046" w:rsidRDefault="00E746DB" w:rsidP="00521046">
      <w:pPr>
        <w:bidi/>
        <w:spacing w:line="240" w:lineRule="auto"/>
        <w:jc w:val="both"/>
        <w:rPr>
          <w:rFonts w:ascii="Simplified Arabic" w:hAnsi="Simplified Arabic" w:cs="Simplified Arabic"/>
          <w:sz w:val="24"/>
          <w:szCs w:val="24"/>
          <w:rtl/>
        </w:rPr>
      </w:pPr>
      <w:r>
        <w:rPr>
          <w:rFonts w:ascii="Simplified Arabic" w:hAnsi="Simplified Arabic" w:cs="Simplified Arabic"/>
          <w:noProof/>
          <w:sz w:val="24"/>
          <w:szCs w:val="24"/>
          <w:rtl/>
        </w:rPr>
        <w:drawing>
          <wp:anchor distT="0" distB="0" distL="114300" distR="114300" simplePos="0" relativeHeight="251660288" behindDoc="0" locked="0" layoutInCell="1" allowOverlap="1" wp14:anchorId="25438BDF" wp14:editId="5D18EA58">
            <wp:simplePos x="0" y="0"/>
            <wp:positionH relativeFrom="margin">
              <wp:posOffset>99695</wp:posOffset>
            </wp:positionH>
            <wp:positionV relativeFrom="margin">
              <wp:posOffset>4845891</wp:posOffset>
            </wp:positionV>
            <wp:extent cx="1659255" cy="1579880"/>
            <wp:effectExtent l="19050" t="19050" r="17145" b="2032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ممم.png"/>
                    <pic:cNvPicPr/>
                  </pic:nvPicPr>
                  <pic:blipFill>
                    <a:blip r:embed="rId28">
                      <a:extLst>
                        <a:ext uri="{28A0092B-C50C-407E-A947-70E740481C1C}">
                          <a14:useLocalDpi xmlns:a14="http://schemas.microsoft.com/office/drawing/2010/main" val="0"/>
                        </a:ext>
                      </a:extLst>
                    </a:blip>
                    <a:stretch>
                      <a:fillRect/>
                    </a:stretch>
                  </pic:blipFill>
                  <pic:spPr>
                    <a:xfrm>
                      <a:off x="0" y="0"/>
                      <a:ext cx="1659255" cy="1579880"/>
                    </a:xfrm>
                    <a:prstGeom prst="rect">
                      <a:avLst/>
                    </a:prstGeom>
                    <a:ln>
                      <a:solidFill>
                        <a:schemeClr val="accent2">
                          <a:lumMod val="50000"/>
                        </a:schemeClr>
                      </a:solidFill>
                    </a:ln>
                  </pic:spPr>
                </pic:pic>
              </a:graphicData>
            </a:graphic>
            <wp14:sizeRelH relativeFrom="margin">
              <wp14:pctWidth>0</wp14:pctWidth>
            </wp14:sizeRelH>
            <wp14:sizeRelV relativeFrom="margin">
              <wp14:pctHeight>0</wp14:pctHeight>
            </wp14:sizeRelV>
          </wp:anchor>
        </w:drawing>
      </w:r>
      <w:r w:rsidR="00521046" w:rsidRPr="008575DF">
        <w:rPr>
          <w:rFonts w:ascii="Simplified Arabic" w:hAnsi="Simplified Arabic" w:cs="Simplified Arabic"/>
          <w:sz w:val="24"/>
          <w:szCs w:val="24"/>
          <w:rtl/>
        </w:rPr>
        <w:t>شهد العالم منذ 1990، تراجعا نسبته 44 في المائة في نسبة وفيات ما بعد الولادة – وهو إنجاز هائل. لكن على الرغم من هذه المكاسب، لا تزال هناك ما يقرب من 830 سيدة تتعرض للوفاة كل يوم لأسباب تتعلق بالحمل أو الولادة. وهو ما يعني وفاة سيدة كل دقيقتين تقريبا</w:t>
      </w:r>
      <w:r w:rsidR="00521046" w:rsidRPr="008575DF">
        <w:rPr>
          <w:rFonts w:ascii="Simplified Arabic" w:hAnsi="Simplified Arabic" w:cs="Simplified Arabic"/>
          <w:sz w:val="24"/>
          <w:szCs w:val="24"/>
        </w:rPr>
        <w:t>.</w:t>
      </w:r>
      <w:r w:rsidR="00521046">
        <w:rPr>
          <w:rFonts w:ascii="Simplified Arabic" w:hAnsi="Simplified Arabic" w:cs="Simplified Arabic" w:hint="cs"/>
          <w:sz w:val="24"/>
          <w:szCs w:val="24"/>
          <w:rtl/>
        </w:rPr>
        <w:t xml:space="preserve"> </w:t>
      </w:r>
      <w:r w:rsidR="00521046" w:rsidRPr="008575DF">
        <w:rPr>
          <w:rFonts w:ascii="Simplified Arabic" w:hAnsi="Simplified Arabic" w:cs="Simplified Arabic"/>
          <w:sz w:val="24"/>
          <w:szCs w:val="24"/>
          <w:rtl/>
        </w:rPr>
        <w:t>ومقابل كل سيدة تموت، هناك 20 أو 30 سيدة أخرى تواجه مض</w:t>
      </w:r>
      <w:r w:rsidR="00521046">
        <w:rPr>
          <w:rFonts w:ascii="Simplified Arabic" w:hAnsi="Simplified Arabic" w:cs="Simplified Arabic"/>
          <w:sz w:val="24"/>
          <w:szCs w:val="24"/>
          <w:rtl/>
        </w:rPr>
        <w:t>اعفات مع عواقب خطيرة أو مزمنة.</w:t>
      </w:r>
      <w:r w:rsidR="00521046">
        <w:rPr>
          <w:rFonts w:ascii="Simplified Arabic" w:hAnsi="Simplified Arabic" w:cs="Simplified Arabic" w:hint="cs"/>
          <w:sz w:val="24"/>
          <w:szCs w:val="24"/>
          <w:rtl/>
        </w:rPr>
        <w:t xml:space="preserve"> وللأسف فإن </w:t>
      </w:r>
      <w:r w:rsidR="00521046" w:rsidRPr="008575DF">
        <w:rPr>
          <w:rFonts w:ascii="Simplified Arabic" w:hAnsi="Simplified Arabic" w:cs="Simplified Arabic"/>
          <w:sz w:val="24"/>
          <w:szCs w:val="24"/>
          <w:rtl/>
        </w:rPr>
        <w:t>معظم هذه الوفيات والإصابات يمكن الوقاية منها تماما</w:t>
      </w:r>
      <w:r w:rsidR="00521046">
        <w:rPr>
          <w:rFonts w:ascii="Simplified Arabic" w:hAnsi="Simplified Arabic" w:cs="Simplified Arabic" w:hint="cs"/>
          <w:sz w:val="24"/>
          <w:szCs w:val="24"/>
          <w:rtl/>
        </w:rPr>
        <w:t>، وعليه، ف</w:t>
      </w:r>
      <w:r w:rsidR="00521046" w:rsidRPr="008575DF">
        <w:rPr>
          <w:rFonts w:ascii="Simplified Arabic" w:hAnsi="Simplified Arabic" w:cs="Simplified Arabic"/>
          <w:sz w:val="24"/>
          <w:szCs w:val="24"/>
          <w:rtl/>
        </w:rPr>
        <w:t>إن ج</w:t>
      </w:r>
      <w:r w:rsidR="00521046">
        <w:rPr>
          <w:rFonts w:ascii="Simplified Arabic" w:hAnsi="Simplified Arabic" w:cs="Simplified Arabic"/>
          <w:sz w:val="24"/>
          <w:szCs w:val="24"/>
          <w:rtl/>
        </w:rPr>
        <w:t xml:space="preserve">عل الأمومة </w:t>
      </w:r>
      <w:r w:rsidR="00CA3950">
        <w:rPr>
          <w:rFonts w:ascii="Simplified Arabic" w:hAnsi="Simplified Arabic" w:cs="Simplified Arabic"/>
          <w:sz w:val="24"/>
          <w:szCs w:val="24"/>
          <w:rtl/>
        </w:rPr>
        <w:t>أكثر</w:t>
      </w:r>
      <w:r w:rsidR="00521046">
        <w:rPr>
          <w:rFonts w:ascii="Simplified Arabic" w:hAnsi="Simplified Arabic" w:cs="Simplified Arabic"/>
          <w:sz w:val="24"/>
          <w:szCs w:val="24"/>
          <w:rtl/>
        </w:rPr>
        <w:t xml:space="preserve"> أمانا هو حق حتم</w:t>
      </w:r>
      <w:r w:rsidR="00521046">
        <w:rPr>
          <w:rFonts w:ascii="Simplified Arabic" w:hAnsi="Simplified Arabic" w:cs="Simplified Arabic" w:hint="cs"/>
          <w:sz w:val="24"/>
          <w:szCs w:val="24"/>
          <w:rtl/>
        </w:rPr>
        <w:t>ي</w:t>
      </w:r>
      <w:r w:rsidR="00521046" w:rsidRPr="008575DF">
        <w:rPr>
          <w:rFonts w:ascii="Simplified Arabic" w:hAnsi="Simplified Arabic" w:cs="Simplified Arabic"/>
          <w:sz w:val="24"/>
          <w:szCs w:val="24"/>
          <w:rtl/>
        </w:rPr>
        <w:t xml:space="preserve"> من حقوق الإنسان</w:t>
      </w:r>
      <w:r w:rsidR="00521046">
        <w:rPr>
          <w:rFonts w:ascii="Simplified Arabic" w:hAnsi="Simplified Arabic" w:cs="Simplified Arabic" w:hint="cs"/>
          <w:sz w:val="24"/>
          <w:szCs w:val="24"/>
          <w:rtl/>
        </w:rPr>
        <w:t>.</w:t>
      </w:r>
    </w:p>
    <w:p w14:paraId="44427425" w14:textId="00265083" w:rsidR="00521046" w:rsidRDefault="00521046" w:rsidP="00521046">
      <w:pPr>
        <w:bidi/>
        <w:spacing w:line="240" w:lineRule="auto"/>
        <w:jc w:val="both"/>
        <w:rPr>
          <w:rFonts w:ascii="Simplified Arabic" w:hAnsi="Simplified Arabic" w:cs="Simplified Arabic"/>
          <w:sz w:val="24"/>
          <w:szCs w:val="24"/>
          <w:rtl/>
        </w:rPr>
      </w:pPr>
      <w:r w:rsidRPr="008575DF">
        <w:rPr>
          <w:rFonts w:ascii="Simplified Arabic" w:hAnsi="Simplified Arabic" w:cs="Simplified Arabic"/>
          <w:sz w:val="24"/>
          <w:szCs w:val="24"/>
          <w:rtl/>
        </w:rPr>
        <w:t>الأمومة الآمنة هي</w:t>
      </w:r>
      <w:bdo w:val="rtl">
        <w:r w:rsidRPr="008575DF">
          <w:rPr>
            <w:rFonts w:ascii="Simplified Arabic" w:hAnsi="Simplified Arabic" w:cs="Simplified Arabic"/>
            <w:sz w:val="24"/>
            <w:szCs w:val="24"/>
            <w:rtl/>
          </w:rPr>
          <w:t xml:space="preserve"> </w:t>
        </w:r>
        <w:r w:rsidRPr="008575DF">
          <w:rPr>
            <w:rFonts w:ascii="Times New Roman" w:hAnsi="Times New Roman" w:cs="Times New Roman" w:hint="cs"/>
            <w:sz w:val="24"/>
            <w:szCs w:val="24"/>
            <w:rtl/>
          </w:rPr>
          <w:t>‬</w:t>
        </w:r>
        <w:r w:rsidRPr="008575DF">
          <w:rPr>
            <w:rFonts w:ascii="Simplified Arabic" w:hAnsi="Simplified Arabic" w:cs="Simplified Arabic" w:hint="cs"/>
            <w:sz w:val="24"/>
            <w:szCs w:val="24"/>
            <w:rtl/>
          </w:rPr>
          <w:t>رعاية</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شاملة</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تتركز</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في</w:t>
        </w:r>
        <w:bdo w:val="rtl">
          <w:r w:rsidRPr="008575DF">
            <w:rPr>
              <w:rFonts w:ascii="Simplified Arabic" w:hAnsi="Simplified Arabic" w:cs="Simplified Arabic"/>
              <w:sz w:val="24"/>
              <w:szCs w:val="24"/>
              <w:rtl/>
            </w:rPr>
            <w:t xml:space="preserve"> </w:t>
          </w:r>
          <w:r w:rsidRPr="008575DF">
            <w:rPr>
              <w:rFonts w:ascii="Times New Roman" w:hAnsi="Times New Roman" w:cs="Times New Roman" w:hint="cs"/>
              <w:sz w:val="24"/>
              <w:szCs w:val="24"/>
              <w:rtl/>
            </w:rPr>
            <w:t>‬</w:t>
          </w:r>
          <w:r w:rsidRPr="008575DF">
            <w:rPr>
              <w:rFonts w:ascii="Simplified Arabic" w:hAnsi="Simplified Arabic" w:cs="Simplified Arabic" w:hint="cs"/>
              <w:sz w:val="24"/>
              <w:szCs w:val="24"/>
              <w:rtl/>
            </w:rPr>
            <w:t>خدمات</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دعم</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وتحسين</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الصحة</w:t>
          </w:r>
          <w:bdo w:val="rtl">
            <w:r w:rsidRPr="008575DF">
              <w:rPr>
                <w:rFonts w:ascii="Simplified Arabic" w:hAnsi="Simplified Arabic" w:cs="Simplified Arabic"/>
                <w:sz w:val="24"/>
                <w:szCs w:val="24"/>
                <w:rtl/>
              </w:rPr>
              <w:t xml:space="preserve"> (</w:t>
            </w:r>
            <w:r w:rsidRPr="008575DF">
              <w:rPr>
                <w:rFonts w:ascii="Times New Roman" w:hAnsi="Times New Roman" w:cs="Times New Roman" w:hint="cs"/>
                <w:sz w:val="24"/>
                <w:szCs w:val="24"/>
                <w:rtl/>
              </w:rPr>
              <w:t>‬</w:t>
            </w:r>
            <w:r w:rsidRPr="008575DF">
              <w:rPr>
                <w:rFonts w:ascii="Simplified Arabic" w:hAnsi="Simplified Arabic" w:cs="Simplified Arabic" w:hint="cs"/>
                <w:sz w:val="24"/>
                <w:szCs w:val="24"/>
                <w:rtl/>
              </w:rPr>
              <w:t>تغذية</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وبيئة</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صحية</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واجتماعية</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مناسبة</w:t>
            </w:r>
            <w:bdo w:val="rtl">
              <w:r w:rsidRPr="008575DF">
                <w:rPr>
                  <w:rFonts w:ascii="Simplified Arabic" w:hAnsi="Simplified Arabic" w:cs="Simplified Arabic"/>
                  <w:sz w:val="24"/>
                  <w:szCs w:val="24"/>
                  <w:rtl/>
                </w:rPr>
                <w:t xml:space="preserve">) </w:t>
              </w:r>
              <w:r w:rsidRPr="008575DF">
                <w:rPr>
                  <w:rFonts w:ascii="Times New Roman" w:hAnsi="Times New Roman" w:cs="Times New Roman" w:hint="cs"/>
                  <w:sz w:val="24"/>
                  <w:szCs w:val="24"/>
                  <w:rtl/>
                </w:rPr>
                <w:t>‬</w:t>
              </w:r>
              <w:r w:rsidRPr="008575DF">
                <w:rPr>
                  <w:rFonts w:ascii="Simplified Arabic" w:hAnsi="Simplified Arabic" w:cs="Simplified Arabic" w:hint="cs"/>
                  <w:sz w:val="24"/>
                  <w:szCs w:val="24"/>
                  <w:rtl/>
                </w:rPr>
                <w:t>والخدمات</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الوقائية</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والعلاجية</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للأمهات</w:t>
              </w:r>
              <w:bdo w:val="rtl">
                <w:r w:rsidRPr="008575DF">
                  <w:rPr>
                    <w:rFonts w:ascii="Simplified Arabic" w:hAnsi="Simplified Arabic" w:cs="Simplified Arabic"/>
                    <w:sz w:val="24"/>
                    <w:szCs w:val="24"/>
                    <w:rtl/>
                  </w:rPr>
                  <w:t xml:space="preserve">. </w:t>
                </w:r>
                <w:r w:rsidRPr="008575DF">
                  <w:rPr>
                    <w:rFonts w:ascii="Times New Roman" w:hAnsi="Times New Roman" w:cs="Times New Roman" w:hint="cs"/>
                    <w:sz w:val="24"/>
                    <w:szCs w:val="24"/>
                    <w:rtl/>
                  </w:rPr>
                  <w:t>‬</w:t>
                </w:r>
                <w:r w:rsidRPr="008575DF">
                  <w:rPr>
                    <w:rFonts w:ascii="Simplified Arabic" w:hAnsi="Simplified Arabic" w:cs="Simplified Arabic" w:hint="cs"/>
                    <w:sz w:val="24"/>
                    <w:szCs w:val="24"/>
                    <w:rtl/>
                  </w:rPr>
                  <w:t>وتهدف</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بدرجة</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أساسية</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إلى</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أن</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تمر</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الأم</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خلال</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فترة</w:t>
                </w:r>
                <w:r w:rsidRPr="008575DF">
                  <w:rPr>
                    <w:rFonts w:ascii="Simplified Arabic" w:hAnsi="Simplified Arabic" w:cs="Simplified Arabic"/>
                    <w:sz w:val="24"/>
                    <w:szCs w:val="24"/>
                    <w:rtl/>
                  </w:rPr>
                  <w:t xml:space="preserve"> </w:t>
                </w:r>
                <w:r w:rsidRPr="009A521A">
                  <w:rPr>
                    <w:rFonts w:ascii="Simplified Arabic" w:hAnsi="Simplified Arabic" w:cs="Simplified Arabic" w:hint="cs"/>
                    <w:sz w:val="24"/>
                    <w:szCs w:val="24"/>
                    <w:u w:val="single"/>
                    <w:rtl/>
                  </w:rPr>
                  <w:t>الحمل</w:t>
                </w:r>
                <w:r w:rsidRPr="009A521A">
                  <w:rPr>
                    <w:rFonts w:ascii="Simplified Arabic" w:hAnsi="Simplified Arabic" w:cs="Simplified Arabic"/>
                    <w:sz w:val="24"/>
                    <w:szCs w:val="24"/>
                    <w:u w:val="single"/>
                    <w:rtl/>
                  </w:rPr>
                  <w:t xml:space="preserve"> </w:t>
                </w:r>
                <w:r w:rsidRPr="009A521A">
                  <w:rPr>
                    <w:rFonts w:ascii="Simplified Arabic" w:hAnsi="Simplified Arabic" w:cs="Simplified Arabic" w:hint="cs"/>
                    <w:sz w:val="24"/>
                    <w:szCs w:val="24"/>
                    <w:u w:val="single"/>
                    <w:rtl/>
                  </w:rPr>
                  <w:t>والولادة</w:t>
                </w:r>
                <w:r w:rsidRPr="009A521A">
                  <w:rPr>
                    <w:rFonts w:ascii="Simplified Arabic" w:hAnsi="Simplified Arabic" w:cs="Simplified Arabic"/>
                    <w:sz w:val="24"/>
                    <w:szCs w:val="24"/>
                    <w:u w:val="single"/>
                    <w:rtl/>
                  </w:rPr>
                  <w:t xml:space="preserve"> </w:t>
                </w:r>
                <w:r w:rsidRPr="009A521A">
                  <w:rPr>
                    <w:rFonts w:ascii="Simplified Arabic" w:hAnsi="Simplified Arabic" w:cs="Simplified Arabic" w:hint="cs"/>
                    <w:sz w:val="24"/>
                    <w:szCs w:val="24"/>
                    <w:u w:val="single"/>
                    <w:rtl/>
                  </w:rPr>
                  <w:t>وما</w:t>
                </w:r>
                <w:r w:rsidRPr="009A521A">
                  <w:rPr>
                    <w:rFonts w:ascii="Simplified Arabic" w:hAnsi="Simplified Arabic" w:cs="Simplified Arabic"/>
                    <w:sz w:val="24"/>
                    <w:szCs w:val="24"/>
                    <w:u w:val="single"/>
                    <w:rtl/>
                  </w:rPr>
                  <w:t xml:space="preserve"> بعدها</w:t>
                </w:r>
                <w:r w:rsidRPr="008575DF">
                  <w:rPr>
                    <w:rFonts w:ascii="Simplified Arabic" w:hAnsi="Simplified Arabic" w:cs="Simplified Arabic"/>
                    <w:sz w:val="24"/>
                    <w:szCs w:val="24"/>
                    <w:rtl/>
                  </w:rPr>
                  <w:t xml:space="preserve"> بدون مشاكل أو مخاطر صحية لها أو لوليدها¡</w:t>
                </w:r>
                <w:bdo w:val="rtl">
                  <w:r w:rsidRPr="008575DF">
                    <w:rPr>
                      <w:rFonts w:ascii="Simplified Arabic" w:hAnsi="Simplified Arabic" w:cs="Simplified Arabic"/>
                      <w:sz w:val="24"/>
                      <w:szCs w:val="24"/>
                      <w:rtl/>
                    </w:rPr>
                    <w:t xml:space="preserve"> </w:t>
                  </w:r>
                  <w:r w:rsidRPr="008575DF">
                    <w:rPr>
                      <w:rFonts w:ascii="Times New Roman" w:hAnsi="Times New Roman" w:cs="Times New Roman" w:hint="cs"/>
                      <w:sz w:val="24"/>
                      <w:szCs w:val="24"/>
                      <w:rtl/>
                    </w:rPr>
                    <w:t>‬</w:t>
                  </w:r>
                  <w:r w:rsidRPr="008575DF">
                    <w:rPr>
                      <w:rFonts w:ascii="Simplified Arabic" w:hAnsi="Simplified Arabic" w:cs="Simplified Arabic" w:hint="cs"/>
                      <w:sz w:val="24"/>
                      <w:szCs w:val="24"/>
                      <w:rtl/>
                    </w:rPr>
                    <w:t>أي</w:t>
                  </w:r>
                  <w:bdo w:val="rtl">
                    <w:r w:rsidRPr="008575DF">
                      <w:rPr>
                        <w:rFonts w:ascii="Simplified Arabic" w:hAnsi="Simplified Arabic" w:cs="Simplified Arabic"/>
                        <w:sz w:val="24"/>
                        <w:szCs w:val="24"/>
                        <w:rtl/>
                      </w:rPr>
                      <w:t xml:space="preserve"> </w:t>
                    </w:r>
                    <w:r w:rsidRPr="008575DF">
                      <w:rPr>
                        <w:rFonts w:ascii="Times New Roman" w:hAnsi="Times New Roman" w:cs="Times New Roman" w:hint="cs"/>
                        <w:sz w:val="24"/>
                        <w:szCs w:val="24"/>
                        <w:rtl/>
                      </w:rPr>
                      <w:t>‬</w:t>
                    </w:r>
                    <w:r w:rsidRPr="008575DF">
                      <w:rPr>
                        <w:rFonts w:ascii="Simplified Arabic" w:hAnsi="Simplified Arabic" w:cs="Simplified Arabic" w:hint="cs"/>
                        <w:sz w:val="24"/>
                        <w:szCs w:val="24"/>
                        <w:rtl/>
                      </w:rPr>
                      <w:t>التركيز</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على</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مجال</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رعاية</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الحمل</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والولادة</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والنفاس</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ورعاية</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الوليد</w:t>
                    </w:r>
                    <w:bdo w:val="rtl">
                      <w:r w:rsidRPr="008575DF">
                        <w:rPr>
                          <w:rFonts w:ascii="Simplified Arabic" w:hAnsi="Simplified Arabic" w:cs="Simplified Arabic"/>
                          <w:sz w:val="24"/>
                          <w:szCs w:val="24"/>
                          <w:rtl/>
                        </w:rPr>
                        <w:t xml:space="preserve"> (</w:t>
                      </w:r>
                      <w:r w:rsidRPr="008575DF">
                        <w:rPr>
                          <w:rFonts w:ascii="Times New Roman" w:hAnsi="Times New Roman" w:cs="Times New Roman" w:hint="cs"/>
                          <w:sz w:val="24"/>
                          <w:szCs w:val="24"/>
                          <w:rtl/>
                        </w:rPr>
                        <w:t>‬</w:t>
                      </w:r>
                      <w:r w:rsidRPr="008575DF">
                        <w:rPr>
                          <w:rFonts w:ascii="Simplified Arabic" w:hAnsi="Simplified Arabic" w:cs="Simplified Arabic" w:hint="cs"/>
                          <w:sz w:val="24"/>
                          <w:szCs w:val="24"/>
                          <w:rtl/>
                        </w:rPr>
                        <w:t>حديث</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الولادة</w:t>
                      </w:r>
                      <w:bdo w:val="rtl">
                        <w:r w:rsidRPr="008575DF">
                          <w:rPr>
                            <w:rFonts w:ascii="Simplified Arabic" w:hAnsi="Simplified Arabic" w:cs="Simplified Arabic"/>
                            <w:sz w:val="24"/>
                            <w:szCs w:val="24"/>
                            <w:rtl/>
                          </w:rPr>
                          <w:t xml:space="preserve">) </w:t>
                        </w:r>
                        <w:r w:rsidRPr="008575DF">
                          <w:rPr>
                            <w:rFonts w:ascii="Times New Roman" w:hAnsi="Times New Roman" w:cs="Times New Roman" w:hint="cs"/>
                            <w:sz w:val="24"/>
                            <w:szCs w:val="24"/>
                            <w:rtl/>
                          </w:rPr>
                          <w:t>‬</w:t>
                        </w:r>
                        <w:r w:rsidRPr="008575DF">
                          <w:rPr>
                            <w:rFonts w:ascii="Simplified Arabic" w:hAnsi="Simplified Arabic" w:cs="Simplified Arabic" w:hint="cs"/>
                            <w:sz w:val="24"/>
                            <w:szCs w:val="24"/>
                            <w:rtl/>
                          </w:rPr>
                          <w:t>كحق</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من</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حقوق</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ال</w:t>
                        </w:r>
                        <w:r w:rsidR="00CA3950">
                          <w:rPr>
                            <w:rFonts w:ascii="Simplified Arabic" w:hAnsi="Simplified Arabic" w:cs="Simplified Arabic" w:hint="cs"/>
                            <w:sz w:val="24"/>
                            <w:szCs w:val="24"/>
                            <w:rtl/>
                          </w:rPr>
                          <w:t>مرأة</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والوليد</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الصحية¡</w:t>
                        </w:r>
                        <w:bdo w:val="rtl">
                          <w:r w:rsidRPr="008575DF">
                            <w:rPr>
                              <w:rFonts w:ascii="Simplified Arabic" w:hAnsi="Simplified Arabic" w:cs="Simplified Arabic"/>
                              <w:sz w:val="24"/>
                              <w:szCs w:val="24"/>
                              <w:rtl/>
                            </w:rPr>
                            <w:t xml:space="preserve"> </w:t>
                          </w:r>
                          <w:r w:rsidRPr="008575DF">
                            <w:rPr>
                              <w:rFonts w:ascii="Times New Roman" w:hAnsi="Times New Roman" w:cs="Times New Roman" w:hint="cs"/>
                              <w:sz w:val="24"/>
                              <w:szCs w:val="24"/>
                              <w:rtl/>
                            </w:rPr>
                            <w:t>‬</w:t>
                          </w:r>
                          <w:r w:rsidRPr="008575DF">
                            <w:rPr>
                              <w:rFonts w:ascii="Simplified Arabic" w:hAnsi="Simplified Arabic" w:cs="Simplified Arabic" w:hint="cs"/>
                              <w:sz w:val="24"/>
                              <w:szCs w:val="24"/>
                              <w:rtl/>
                            </w:rPr>
                            <w:t>ومن</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أجل</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تقليل</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وفيات</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وأمراض</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الأمومة</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والطفولة</w:t>
                          </w:r>
                          <w:bdo w:val="rtl">
                            <w:r w:rsidRPr="008575DF">
                              <w:rPr>
                                <w:rFonts w:ascii="Simplified Arabic" w:hAnsi="Simplified Arabic" w:cs="Simplified Arabic"/>
                                <w:sz w:val="24"/>
                                <w:szCs w:val="24"/>
                                <w:rtl/>
                              </w:rPr>
                              <w:t xml:space="preserve"> </w:t>
                            </w:r>
                            <w:r w:rsidRPr="008575DF">
                              <w:rPr>
                                <w:rFonts w:ascii="Times New Roman" w:hAnsi="Times New Roman" w:cs="Times New Roman" w:hint="cs"/>
                                <w:sz w:val="24"/>
                                <w:szCs w:val="24"/>
                                <w:rtl/>
                              </w:rPr>
                              <w:t>‬</w:t>
                            </w:r>
                            <w:r w:rsidRPr="008575DF">
                              <w:rPr>
                                <w:rFonts w:ascii="Simplified Arabic" w:hAnsi="Simplified Arabic" w:cs="Simplified Arabic" w:hint="cs"/>
                                <w:sz w:val="24"/>
                                <w:szCs w:val="24"/>
                                <w:rtl/>
                              </w:rPr>
                              <w:t>يتطلب</w:t>
                            </w:r>
                            <w:r w:rsidRPr="008575DF">
                              <w:rPr>
                                <w:rFonts w:ascii="Simplified Arabic" w:hAnsi="Simplified Arabic" w:cs="Simplified Arabic"/>
                                <w:sz w:val="24"/>
                                <w:szCs w:val="24"/>
                                <w:rtl/>
                              </w:rPr>
                              <w:t xml:space="preserve"> </w:t>
                            </w:r>
                            <w:r>
                              <w:rPr>
                                <w:rFonts w:ascii="Simplified Arabic" w:hAnsi="Simplified Arabic" w:cs="Simplified Arabic" w:hint="cs"/>
                                <w:sz w:val="24"/>
                                <w:szCs w:val="24"/>
                                <w:rtl/>
                              </w:rPr>
                              <w:t>أيضاً</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العناية</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بال</w:t>
                            </w:r>
                            <w:r w:rsidR="00CA3950">
                              <w:rPr>
                                <w:rFonts w:ascii="Simplified Arabic" w:hAnsi="Simplified Arabic" w:cs="Simplified Arabic" w:hint="cs"/>
                                <w:sz w:val="24"/>
                                <w:szCs w:val="24"/>
                                <w:rtl/>
                              </w:rPr>
                              <w:t>مرأة</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من</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مراحل</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ال</w:t>
                            </w:r>
                            <w:r w:rsidRPr="008575DF">
                              <w:rPr>
                                <w:rFonts w:ascii="Simplified Arabic" w:hAnsi="Simplified Arabic" w:cs="Simplified Arabic"/>
                                <w:sz w:val="24"/>
                                <w:szCs w:val="24"/>
                                <w:rtl/>
                              </w:rPr>
                              <w:t>صغر ثم ما قبل</w:t>
                            </w:r>
                            <w:r>
                              <w:rPr>
                                <w:rFonts w:ascii="Simplified Arabic" w:hAnsi="Simplified Arabic" w:cs="Simplified Arabic"/>
                                <w:sz w:val="24"/>
                                <w:szCs w:val="24"/>
                                <w:rtl/>
                              </w:rPr>
                              <w:t xml:space="preserve"> الزواج حتى تكون قادرة جسمانيا</w:t>
                            </w:r>
                            <w:r>
                              <w:rPr>
                                <w:rFonts w:ascii="Simplified Arabic" w:hAnsi="Simplified Arabic" w:cs="Simplified Arabic" w:hint="cs"/>
                                <w:sz w:val="24"/>
                                <w:szCs w:val="24"/>
                                <w:rtl/>
                              </w:rPr>
                              <w:t xml:space="preserve">ً </w:t>
                            </w:r>
                            <w:r w:rsidRPr="008575DF">
                              <w:rPr>
                                <w:rFonts w:ascii="Times New Roman" w:hAnsi="Times New Roman" w:cs="Times New Roman" w:hint="cs"/>
                                <w:sz w:val="24"/>
                                <w:szCs w:val="24"/>
                                <w:rtl/>
                              </w:rPr>
                              <w:t>‬</w:t>
                            </w:r>
                            <w:r>
                              <w:rPr>
                                <w:rFonts w:ascii="Simplified Arabic" w:hAnsi="Simplified Arabic" w:cs="Simplified Arabic" w:hint="cs"/>
                                <w:sz w:val="24"/>
                                <w:szCs w:val="24"/>
                                <w:rtl/>
                              </w:rPr>
                              <w:t>وصحياً</w:t>
                            </w:r>
                            <w:r w:rsidRPr="008575DF">
                              <w:rPr>
                                <w:rFonts w:ascii="Simplified Arabic" w:hAnsi="Simplified Arabic" w:cs="Simplified Arabic"/>
                                <w:sz w:val="24"/>
                                <w:szCs w:val="24"/>
                                <w:rtl/>
                              </w:rPr>
                              <w:t xml:space="preserve"> </w:t>
                            </w:r>
                            <w:r w:rsidRPr="008575DF">
                              <w:rPr>
                                <w:rFonts w:ascii="Times New Roman" w:hAnsi="Times New Roman" w:cs="Times New Roman" w:hint="cs"/>
                                <w:sz w:val="24"/>
                                <w:szCs w:val="24"/>
                                <w:rtl/>
                              </w:rPr>
                              <w:t>‬</w:t>
                            </w:r>
                            <w:r>
                              <w:rPr>
                                <w:rFonts w:ascii="Simplified Arabic" w:hAnsi="Simplified Arabic" w:cs="Simplified Arabic" w:hint="cs"/>
                                <w:sz w:val="24"/>
                                <w:szCs w:val="24"/>
                                <w:rtl/>
                              </w:rPr>
                              <w:t xml:space="preserve">ونفسياً </w:t>
                            </w:r>
                            <w:r w:rsidRPr="008575DF">
                              <w:rPr>
                                <w:rFonts w:ascii="Simplified Arabic" w:hAnsi="Simplified Arabic" w:cs="Simplified Arabic" w:hint="cs"/>
                                <w:sz w:val="24"/>
                                <w:szCs w:val="24"/>
                                <w:rtl/>
                              </w:rPr>
                              <w:t>على</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تحمل</w:t>
                            </w:r>
                            <w:r w:rsidRPr="008575DF">
                              <w:rPr>
                                <w:rFonts w:ascii="Simplified Arabic" w:hAnsi="Simplified Arabic" w:cs="Simplified Arabic"/>
                                <w:sz w:val="24"/>
                                <w:szCs w:val="24"/>
                                <w:rtl/>
                              </w:rPr>
                              <w:t xml:space="preserve"> </w:t>
                            </w:r>
                            <w:r w:rsidRPr="008575DF">
                              <w:rPr>
                                <w:rFonts w:ascii="Simplified Arabic" w:hAnsi="Simplified Arabic" w:cs="Simplified Arabic" w:hint="cs"/>
                                <w:sz w:val="24"/>
                                <w:szCs w:val="24"/>
                                <w:rtl/>
                              </w:rPr>
                              <w:t>متاعب</w:t>
                            </w:r>
                            <w:r w:rsidRPr="008575DF">
                              <w:rPr>
                                <w:rFonts w:ascii="Simplified Arabic" w:hAnsi="Simplified Arabic" w:cs="Simplified Arabic"/>
                                <w:sz w:val="24"/>
                                <w:szCs w:val="24"/>
                                <w:rtl/>
                              </w:rPr>
                              <w:t xml:space="preserve"> </w:t>
                            </w:r>
                            <w:r w:rsidR="00E746DB" w:rsidRPr="008575DF">
                              <w:rPr>
                                <w:rFonts w:ascii="Simplified Arabic" w:hAnsi="Simplified Arabic" w:cs="Simplified Arabic" w:hint="cs"/>
                                <w:sz w:val="24"/>
                                <w:szCs w:val="24"/>
                                <w:rtl/>
                              </w:rPr>
                              <w:t>الحمل</w:t>
                            </w:r>
                            <w:bdo w:val="rtl">
                              <w:r w:rsidR="00E746DB" w:rsidRPr="008575DF">
                                <w:rPr>
                                  <w:rFonts w:ascii="Simplified Arabic" w:hAnsi="Simplified Arabic" w:cs="Simplified Arabic" w:hint="cs"/>
                                  <w:sz w:val="24"/>
                                  <w:szCs w:val="24"/>
                                  <w:rtl/>
                                </w:rPr>
                                <w:t>.</w:t>
                              </w:r>
                              <w:r w:rsidR="00E746DB">
                                <w:t xml:space="preserve"> </w:t>
                              </w:r>
                              <w:r w:rsidR="00E746DB">
                                <w:t>‬</w:t>
                              </w:r>
                              <w:r>
                                <w:t>‬</w:t>
                              </w:r>
                              <w:r>
                                <w:t>‬</w:t>
                              </w:r>
                              <w:r>
                                <w:t>‬</w:t>
                              </w:r>
                              <w:r>
                                <w:t>‬</w:t>
                              </w:r>
                              <w:r>
                                <w:t>‬</w:t>
                              </w:r>
                              <w:r>
                                <w:t>‬</w:t>
                              </w:r>
                              <w:r>
                                <w:t>‬</w:t>
                              </w:r>
                              <w:r>
                                <w:t>‬</w:t>
                              </w:r>
                              <w:r>
                                <w:t>‬</w:t>
                              </w:r>
                              <w:r>
                                <w:t>‬</w:t>
                              </w:r>
                              <w:r>
                                <w:t>‬</w:t>
                              </w:r>
                              <w:r>
                                <w:t>‬</w:t>
                              </w:r>
                              <w:r>
                                <w:t>‬</w:t>
                              </w:r>
                              <w:r>
                                <w:t>‬</w:t>
                              </w:r>
                              <w:r>
                                <w:t>‬</w:t>
                              </w:r>
                              <w:r>
                                <w:t>‬</w:t>
                              </w:r>
                              <w:r>
                                <w:t>‬</w:t>
                              </w:r>
                              <w:r>
                                <w:t>‬</w:t>
                              </w:r>
                              <w:r>
                                <w:t>‬</w:t>
                              </w:r>
                              <w:r>
                                <w:t>‬</w:t>
                              </w:r>
                              <w:r>
                                <w:t>‬</w:t>
                              </w:r>
                              <w:r>
                                <w:t>‬</w:t>
                              </w:r>
                              <w:r>
                                <w:t>‬</w:t>
                              </w:r>
                              <w:r w:rsidR="00E746DB">
                                <w:t>‬</w:t>
                              </w:r>
                              <w:r w:rsidR="00E746DB">
                                <w:t>‬</w:t>
                              </w:r>
                              <w:r w:rsidR="00E746DB">
                                <w:t>‬</w:t>
                              </w:r>
                              <w:r w:rsidR="00E746DB">
                                <w:t>‬</w:t>
                              </w:r>
                              <w:r w:rsidR="00E746DB">
                                <w:t>‬</w:t>
                              </w:r>
                              <w:r w:rsidR="00E746DB">
                                <w:t>‬</w:t>
                              </w:r>
                              <w:r w:rsidR="00E746DB">
                                <w:t>‬</w:t>
                              </w:r>
                              <w:r w:rsidR="00E746DB">
                                <w:t>‬</w:t>
                              </w:r>
                              <w:r w:rsidR="00E746DB">
                                <w:t>‬</w:t>
                              </w:r>
                              <w:r w:rsidR="00E746DB">
                                <w:t>‬</w:t>
                              </w:r>
                              <w:r w:rsidR="00E746DB">
                                <w:t>‬</w:t>
                              </w:r>
                              <w:r w:rsidR="00E746DB">
                                <w:t>‬</w:t>
                              </w:r>
                              <w:r w:rsidR="00A222D1">
                                <w:t>‬</w:t>
                              </w:r>
                              <w:r w:rsidR="00A222D1">
                                <w:t>‬</w:t>
                              </w:r>
                              <w:r w:rsidR="00A222D1">
                                <w:t>‬</w:t>
                              </w:r>
                              <w:r w:rsidR="00A222D1">
                                <w:t>‬</w:t>
                              </w:r>
                              <w:r w:rsidR="00A222D1">
                                <w:t>‬</w:t>
                              </w:r>
                              <w:r w:rsidR="00A222D1">
                                <w:t>‬</w:t>
                              </w:r>
                              <w:r w:rsidR="00A222D1">
                                <w:t>‬</w:t>
                              </w:r>
                              <w:r w:rsidR="00A222D1">
                                <w:t>‬</w:t>
                              </w:r>
                              <w:r w:rsidR="00A222D1">
                                <w:t>‬</w:t>
                              </w:r>
                              <w:r w:rsidR="00A222D1">
                                <w:t>‬</w:t>
                              </w:r>
                              <w:r w:rsidR="00A222D1">
                                <w:t>‬</w:t>
                              </w:r>
                              <w:r w:rsidR="00A222D1">
                                <w:t>‬</w:t>
                              </w:r>
                              <w:r w:rsidR="00E94E25">
                                <w:t>‬</w:t>
                              </w:r>
                              <w:r w:rsidR="00E94E25">
                                <w:t>‬</w:t>
                              </w:r>
                              <w:r w:rsidR="00E94E25">
                                <w:t>‬</w:t>
                              </w:r>
                              <w:r w:rsidR="00E94E25">
                                <w:t>‬</w:t>
                              </w:r>
                              <w:r w:rsidR="00E94E25">
                                <w:t>‬</w:t>
                              </w:r>
                              <w:r w:rsidR="00E94E25">
                                <w:t>‬</w:t>
                              </w:r>
                              <w:r w:rsidR="00E94E25">
                                <w:t>‬</w:t>
                              </w:r>
                              <w:r w:rsidR="00E94E25">
                                <w:t>‬</w:t>
                              </w:r>
                              <w:r w:rsidR="00E94E25">
                                <w:t>‬</w:t>
                              </w:r>
                              <w:r w:rsidR="00E94E25">
                                <w:t>‬</w:t>
                              </w:r>
                              <w:r w:rsidR="00E94E25">
                                <w:t>‬</w:t>
                              </w:r>
                              <w:r w:rsidR="00E94E25">
                                <w:t>‬</w:t>
                              </w:r>
                              <w:r w:rsidR="00B97640">
                                <w:t>‬</w:t>
                              </w:r>
                              <w:r w:rsidR="00B97640">
                                <w:t>‬</w:t>
                              </w:r>
                              <w:r w:rsidR="00B97640">
                                <w:t>‬</w:t>
                              </w:r>
                              <w:r w:rsidR="00B97640">
                                <w:t>‬</w:t>
                              </w:r>
                              <w:r w:rsidR="00B97640">
                                <w:t>‬</w:t>
                              </w:r>
                              <w:r w:rsidR="00B97640">
                                <w:t>‬</w:t>
                              </w:r>
                              <w:r w:rsidR="00B97640">
                                <w:t>‬</w:t>
                              </w:r>
                              <w:r w:rsidR="00B97640">
                                <w:t>‬</w:t>
                              </w:r>
                              <w:r w:rsidR="00B97640">
                                <w:t>‬</w:t>
                              </w:r>
                              <w:r w:rsidR="00B97640">
                                <w:t>‬</w:t>
                              </w:r>
                              <w:r w:rsidR="00B97640">
                                <w:t>‬</w:t>
                              </w:r>
                              <w:r w:rsidR="00B97640">
                                <w:t>‬</w:t>
                              </w:r>
                              <w:r w:rsidR="007863DD">
                                <w:t>‬</w:t>
                              </w:r>
                              <w:r w:rsidR="007863DD">
                                <w:t>‬</w:t>
                              </w:r>
                              <w:r w:rsidR="007863DD">
                                <w:t>‬</w:t>
                              </w:r>
                              <w:r w:rsidR="007863DD">
                                <w:t>‬</w:t>
                              </w:r>
                              <w:r w:rsidR="007863DD">
                                <w:t>‬</w:t>
                              </w:r>
                              <w:r w:rsidR="007863DD">
                                <w:t>‬</w:t>
                              </w:r>
                              <w:r w:rsidR="007863DD">
                                <w:t>‬</w:t>
                              </w:r>
                              <w:r w:rsidR="007863DD">
                                <w:t>‬</w:t>
                              </w:r>
                              <w:r w:rsidR="007863DD">
                                <w:t>‬</w:t>
                              </w:r>
                              <w:r w:rsidR="007863DD">
                                <w:t>‬</w:t>
                              </w:r>
                              <w:r w:rsidR="007863DD">
                                <w:t>‬</w:t>
                              </w:r>
                              <w:r w:rsidR="007863DD">
                                <w:t>‬</w:t>
                              </w:r>
                              <w:r w:rsidR="00465DA2">
                                <w:t>‬</w:t>
                              </w:r>
                              <w:r w:rsidR="00465DA2">
                                <w:t>‬</w:t>
                              </w:r>
                              <w:r w:rsidR="00465DA2">
                                <w:t>‬</w:t>
                              </w:r>
                              <w:r w:rsidR="00465DA2">
                                <w:t>‬</w:t>
                              </w:r>
                              <w:r w:rsidR="00465DA2">
                                <w:t>‬</w:t>
                              </w:r>
                              <w:r w:rsidR="00465DA2">
                                <w:t>‬</w:t>
                              </w:r>
                              <w:r w:rsidR="00465DA2">
                                <w:t>‬</w:t>
                              </w:r>
                              <w:r w:rsidR="00465DA2">
                                <w:t>‬</w:t>
                              </w:r>
                              <w:r w:rsidR="00465DA2">
                                <w:t>‬</w:t>
                              </w:r>
                              <w:r w:rsidR="00465DA2">
                                <w:t>‬</w:t>
                              </w:r>
                              <w:r w:rsidR="00465DA2">
                                <w:t>‬</w:t>
                              </w:r>
                              <w:r w:rsidR="00465DA2">
                                <w:t>‬</w:t>
                              </w:r>
                              <w:r w:rsidR="0096591A">
                                <w:t>‬</w:t>
                              </w:r>
                              <w:r w:rsidR="0096591A">
                                <w:t>‬</w:t>
                              </w:r>
                              <w:r w:rsidR="0096591A">
                                <w:t>‬</w:t>
                              </w:r>
                              <w:r w:rsidR="0096591A">
                                <w:t>‬</w:t>
                              </w:r>
                              <w:r w:rsidR="0096591A">
                                <w:t>‬</w:t>
                              </w:r>
                              <w:r w:rsidR="0096591A">
                                <w:t>‬</w:t>
                              </w:r>
                              <w:r w:rsidR="0096591A">
                                <w:t>‬</w:t>
                              </w:r>
                              <w:r w:rsidR="0096591A">
                                <w:t>‬</w:t>
                              </w:r>
                              <w:r w:rsidR="0096591A">
                                <w:t>‬</w:t>
                              </w:r>
                              <w:r w:rsidR="0096591A">
                                <w:t>‬</w:t>
                              </w:r>
                              <w:r w:rsidR="0096591A">
                                <w:t>‬</w:t>
                              </w:r>
                              <w:r w:rsidR="0096591A">
                                <w:t>‬</w:t>
                              </w:r>
                            </w:bdo>
                          </w:bdo>
                        </w:bdo>
                      </w:bdo>
                    </w:bdo>
                  </w:bdo>
                </w:bdo>
              </w:bdo>
            </w:bdo>
          </w:bdo>
        </w:bdo>
      </w:bdo>
    </w:p>
    <w:p w14:paraId="446E86A8" w14:textId="0262F494" w:rsidR="00521046" w:rsidRPr="00CC0C2A" w:rsidRDefault="00521046" w:rsidP="00521046">
      <w:p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lastRenderedPageBreak/>
        <w:t xml:space="preserve"> في الأردن </w:t>
      </w:r>
      <w:r w:rsidRPr="009A521A">
        <w:rPr>
          <w:rFonts w:ascii="Simplified Arabic" w:hAnsi="Simplified Arabic" w:cs="Simplified Arabic"/>
          <w:sz w:val="24"/>
          <w:szCs w:val="24"/>
          <w:rtl/>
        </w:rPr>
        <w:t>ووفقا لتقديرات منظمة الصحة العالمية لعام 2015، كان معدل وفيات الأمهات في الأردن 58 حالة وفاة لكل 100 ألف ولادة حية، وانخفض الرقم رسميا إلى 29.8 وفاة لكل 100 ألف ولادة حية عام 2018</w:t>
      </w:r>
      <w:r>
        <w:rPr>
          <w:rStyle w:val="FootnoteReference"/>
          <w:rFonts w:ascii="Simplified Arabic" w:hAnsi="Simplified Arabic" w:cs="Simplified Arabic"/>
          <w:sz w:val="24"/>
          <w:szCs w:val="24"/>
          <w:rtl/>
        </w:rPr>
        <w:footnoteReference w:id="1"/>
      </w:r>
      <w:r>
        <w:rPr>
          <w:rFonts w:ascii="Simplified Arabic" w:hAnsi="Simplified Arabic" w:cs="Simplified Arabic" w:hint="cs"/>
          <w:sz w:val="24"/>
          <w:szCs w:val="24"/>
          <w:rtl/>
        </w:rPr>
        <w:t>، وكذلك انخفاض معدل وفيات المواليد الجدد</w:t>
      </w:r>
      <w:r>
        <w:rPr>
          <w:rStyle w:val="FootnoteReference"/>
          <w:rFonts w:ascii="Simplified Arabic" w:hAnsi="Simplified Arabic" w:cs="Simplified Arabic"/>
          <w:sz w:val="24"/>
          <w:szCs w:val="24"/>
          <w:rtl/>
        </w:rPr>
        <w:footnoteReference w:id="2"/>
      </w:r>
      <w:r>
        <w:rPr>
          <w:rFonts w:ascii="Simplified Arabic" w:hAnsi="Simplified Arabic" w:cs="Simplified Arabic" w:hint="cs"/>
          <w:sz w:val="24"/>
          <w:szCs w:val="24"/>
          <w:rtl/>
        </w:rPr>
        <w:t xml:space="preserve"> من 17 إلى 11 وفاة لكل 1000 ولادة حية. ويعزى هذا الانخفاض إلى الاهتمام الكبير بتقديم خدمات الأمومة والطفولة الأولية والثانوية مما انعكس إيجابيا على المؤشرات الصحية المرتبطة بالأم والطفل وأهمها </w:t>
      </w:r>
      <w:r w:rsidRPr="00CC0C2A">
        <w:rPr>
          <w:rFonts w:ascii="Simplified Arabic" w:hAnsi="Simplified Arabic" w:cs="Simplified Arabic" w:hint="cs"/>
          <w:sz w:val="24"/>
          <w:szCs w:val="24"/>
          <w:rtl/>
        </w:rPr>
        <w:t>نسبة ال</w:t>
      </w:r>
      <w:r>
        <w:rPr>
          <w:rFonts w:ascii="Simplified Arabic" w:hAnsi="Simplified Arabic" w:cs="Simplified Arabic" w:hint="cs"/>
          <w:sz w:val="24"/>
          <w:szCs w:val="24"/>
          <w:rtl/>
        </w:rPr>
        <w:t xml:space="preserve">ولادات التي يشرف عليها كادر طبي </w:t>
      </w:r>
      <w:r>
        <w:rPr>
          <w:rFonts w:ascii="Simplified Arabic" w:hAnsi="Simplified Arabic" w:cs="Simplified Arabic"/>
          <w:sz w:val="24"/>
          <w:szCs w:val="24"/>
          <w:rtl/>
        </w:rPr>
        <w:t>(</w:t>
      </w:r>
      <w:r w:rsidRPr="00CC0C2A">
        <w:rPr>
          <w:rFonts w:ascii="Simplified Arabic" w:hAnsi="Simplified Arabic" w:cs="Simplified Arabic" w:hint="cs"/>
          <w:sz w:val="24"/>
          <w:szCs w:val="24"/>
          <w:rtl/>
        </w:rPr>
        <w:t>99.7%</w:t>
      </w:r>
      <w:r>
        <w:rPr>
          <w:rFonts w:ascii="Simplified Arabic" w:hAnsi="Simplified Arabic" w:cs="Simplified Arabic" w:hint="cs"/>
          <w:sz w:val="24"/>
          <w:szCs w:val="24"/>
          <w:rtl/>
        </w:rPr>
        <w:t xml:space="preserve">)، </w:t>
      </w:r>
      <w:r w:rsidRPr="00CC0C2A">
        <w:rPr>
          <w:rFonts w:ascii="Simplified Arabic" w:hAnsi="Simplified Arabic" w:cs="Simplified Arabic" w:hint="cs"/>
          <w:sz w:val="24"/>
          <w:szCs w:val="24"/>
          <w:rtl/>
        </w:rPr>
        <w:t xml:space="preserve">خدمات رعاية الحوامل: تلقت 98% من الحوامل خدمات الرعاية، منهن 79% تلقين 7 زيارات أو </w:t>
      </w:r>
      <w:r w:rsidR="00CA3950">
        <w:rPr>
          <w:rFonts w:ascii="Simplified Arabic" w:hAnsi="Simplified Arabic" w:cs="Simplified Arabic" w:hint="cs"/>
          <w:sz w:val="24"/>
          <w:szCs w:val="24"/>
          <w:rtl/>
        </w:rPr>
        <w:t>أكثر</w:t>
      </w:r>
      <w:r>
        <w:rPr>
          <w:rFonts w:ascii="Simplified Arabic" w:hAnsi="Simplified Arabic" w:cs="Simplified Arabic" w:hint="cs"/>
          <w:sz w:val="24"/>
          <w:szCs w:val="24"/>
          <w:rtl/>
        </w:rPr>
        <w:t xml:space="preserve">، </w:t>
      </w:r>
      <w:r w:rsidRPr="00CC0C2A">
        <w:rPr>
          <w:rFonts w:ascii="Simplified Arabic" w:hAnsi="Simplified Arabic" w:cs="Simplified Arabic" w:hint="cs"/>
          <w:sz w:val="24"/>
          <w:szCs w:val="24"/>
          <w:rtl/>
        </w:rPr>
        <w:t>خدمات النفاس: تلقت 83% من الأمهات خدمات النفاس خلال أول يومين من الولادة</w:t>
      </w:r>
      <w:r>
        <w:rPr>
          <w:rFonts w:ascii="Simplified Arabic" w:hAnsi="Simplified Arabic" w:cs="Simplified Arabic" w:hint="cs"/>
          <w:sz w:val="24"/>
          <w:szCs w:val="24"/>
          <w:rtl/>
        </w:rPr>
        <w:t>.</w:t>
      </w:r>
    </w:p>
    <w:p w14:paraId="5F30C55A" w14:textId="77777777" w:rsidR="00521046" w:rsidRPr="00CC0C2A" w:rsidRDefault="00521046" w:rsidP="00521046">
      <w:pPr>
        <w:bidi/>
        <w:spacing w:line="240" w:lineRule="auto"/>
        <w:jc w:val="both"/>
        <w:rPr>
          <w:rFonts w:ascii="Simplified Arabic" w:hAnsi="Simplified Arabic" w:cs="Simplified Arabic"/>
          <w:sz w:val="24"/>
          <w:szCs w:val="24"/>
          <w:rtl/>
        </w:rPr>
      </w:pPr>
      <w:r w:rsidRPr="00A222D1">
        <w:rPr>
          <w:rFonts w:ascii="Simplified Arabic" w:hAnsi="Simplified Arabic" w:cs="Simplified Arabic"/>
          <w:noProof/>
          <w:sz w:val="24"/>
          <w:szCs w:val="24"/>
          <w:shd w:val="clear" w:color="auto" w:fill="F3A873" w:themeFill="accent4" w:themeFillTint="99"/>
          <w:rtl/>
        </w:rPr>
        <w:drawing>
          <wp:anchor distT="0" distB="0" distL="114300" distR="114300" simplePos="0" relativeHeight="251661312" behindDoc="0" locked="0" layoutInCell="1" allowOverlap="1" wp14:anchorId="2A6E39E4" wp14:editId="61AFA92E">
            <wp:simplePos x="0" y="0"/>
            <wp:positionH relativeFrom="margin">
              <wp:posOffset>10179</wp:posOffset>
            </wp:positionH>
            <wp:positionV relativeFrom="margin">
              <wp:posOffset>6136049</wp:posOffset>
            </wp:positionV>
            <wp:extent cx="1733550" cy="1635125"/>
            <wp:effectExtent l="19050" t="19050" r="19050" b="22225"/>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sIZX2GWQP.jpg"/>
                    <pic:cNvPicPr/>
                  </pic:nvPicPr>
                  <pic:blipFill>
                    <a:blip r:embed="rId29">
                      <a:extLst>
                        <a:ext uri="{28A0092B-C50C-407E-A947-70E740481C1C}">
                          <a14:useLocalDpi xmlns:a14="http://schemas.microsoft.com/office/drawing/2010/main" val="0"/>
                        </a:ext>
                      </a:extLst>
                    </a:blip>
                    <a:stretch>
                      <a:fillRect/>
                    </a:stretch>
                  </pic:blipFill>
                  <pic:spPr>
                    <a:xfrm>
                      <a:off x="0" y="0"/>
                      <a:ext cx="1733550" cy="1635125"/>
                    </a:xfrm>
                    <a:prstGeom prst="rect">
                      <a:avLst/>
                    </a:prstGeom>
                    <a:ln>
                      <a:solidFill>
                        <a:schemeClr val="accent2">
                          <a:lumMod val="50000"/>
                        </a:schemeClr>
                      </a:solidFill>
                    </a:ln>
                  </pic:spPr>
                </pic:pic>
              </a:graphicData>
            </a:graphic>
            <wp14:sizeRelH relativeFrom="margin">
              <wp14:pctWidth>0</wp14:pctWidth>
            </wp14:sizeRelH>
            <wp14:sizeRelV relativeFrom="margin">
              <wp14:pctHeight>0</wp14:pctHeight>
            </wp14:sizeRelV>
          </wp:anchor>
        </w:drawing>
      </w:r>
      <w:r w:rsidRPr="00A222D1">
        <w:rPr>
          <w:rFonts w:ascii="Simplified Arabic" w:hAnsi="Simplified Arabic" w:cs="Simplified Arabic" w:hint="cs"/>
          <w:b/>
          <w:bCs/>
          <w:sz w:val="24"/>
          <w:szCs w:val="24"/>
          <w:shd w:val="clear" w:color="auto" w:fill="F3A873" w:themeFill="accent4" w:themeFillTint="99"/>
          <w:rtl/>
        </w:rPr>
        <w:t xml:space="preserve"> رعاية الحمل</w:t>
      </w:r>
      <w:r w:rsidRPr="00CC0C2A">
        <w:rPr>
          <w:rFonts w:ascii="Simplified Arabic" w:hAnsi="Simplified Arabic" w:cs="Simplified Arabic" w:hint="cs"/>
          <w:b/>
          <w:bCs/>
          <w:sz w:val="24"/>
          <w:szCs w:val="24"/>
          <w:rtl/>
        </w:rPr>
        <w:t xml:space="preserve"> </w:t>
      </w:r>
    </w:p>
    <w:p w14:paraId="6D10043B" w14:textId="77777777" w:rsidR="00521046" w:rsidRDefault="00521046" w:rsidP="00521046">
      <w:pPr>
        <w:bidi/>
        <w:spacing w:line="240" w:lineRule="auto"/>
        <w:jc w:val="both"/>
        <w:rPr>
          <w:rFonts w:ascii="Simplified Arabic" w:hAnsi="Simplified Arabic" w:cs="Simplified Arabic"/>
          <w:sz w:val="24"/>
          <w:szCs w:val="24"/>
          <w:rtl/>
        </w:rPr>
      </w:pPr>
      <w:r w:rsidRPr="004606B9">
        <w:rPr>
          <w:rFonts w:ascii="Simplified Arabic" w:hAnsi="Simplified Arabic" w:cs="Simplified Arabic"/>
          <w:sz w:val="24"/>
          <w:szCs w:val="24"/>
          <w:rtl/>
        </w:rPr>
        <w:t>هي</w:t>
      </w:r>
      <w:r>
        <w:rPr>
          <w:rFonts w:ascii="Simplified Arabic" w:hAnsi="Simplified Arabic" w:cs="Simplified Arabic" w:hint="cs"/>
          <w:sz w:val="24"/>
          <w:szCs w:val="24"/>
          <w:rtl/>
        </w:rPr>
        <w:t xml:space="preserve"> خدمة صحية أولية ووقائية تقدم من خلال كادر صحي مؤهل ومدرب في مراكز الأمومة والطفولة والعيادات المختصة. </w:t>
      </w:r>
      <w:r w:rsidRPr="004606B9">
        <w:rPr>
          <w:rFonts w:ascii="Simplified Arabic" w:hAnsi="Simplified Arabic" w:cs="Simplified Arabic"/>
          <w:sz w:val="24"/>
          <w:szCs w:val="24"/>
          <w:rtl/>
        </w:rPr>
        <w:t xml:space="preserve"> </w:t>
      </w:r>
      <w:r>
        <w:rPr>
          <w:rFonts w:ascii="Simplified Arabic" w:hAnsi="Simplified Arabic" w:cs="Simplified Arabic" w:hint="cs"/>
          <w:sz w:val="24"/>
          <w:szCs w:val="24"/>
          <w:rtl/>
        </w:rPr>
        <w:t>تهدف إلى</w:t>
      </w:r>
      <w:r>
        <w:rPr>
          <w:rFonts w:ascii="Simplified Arabic" w:hAnsi="Simplified Arabic" w:cs="Simplified Arabic"/>
          <w:sz w:val="24"/>
          <w:szCs w:val="24"/>
          <w:rtl/>
        </w:rPr>
        <w:t xml:space="preserve"> </w:t>
      </w:r>
      <w:r w:rsidRPr="004606B9">
        <w:rPr>
          <w:rFonts w:ascii="Simplified Arabic" w:hAnsi="Simplified Arabic" w:cs="Simplified Arabic"/>
          <w:sz w:val="24"/>
          <w:szCs w:val="24"/>
          <w:rtl/>
        </w:rPr>
        <w:t>ت</w:t>
      </w:r>
      <w:r>
        <w:rPr>
          <w:rFonts w:ascii="Simplified Arabic" w:hAnsi="Simplified Arabic" w:cs="Simplified Arabic"/>
          <w:sz w:val="24"/>
          <w:szCs w:val="24"/>
          <w:rtl/>
        </w:rPr>
        <w:t>قديم الفحوصات الدورية التي تتيح</w:t>
      </w:r>
      <w:r w:rsidRPr="004606B9">
        <w:rPr>
          <w:rFonts w:ascii="Simplified Arabic" w:hAnsi="Simplified Arabic" w:cs="Simplified Arabic"/>
          <w:sz w:val="24"/>
          <w:szCs w:val="24"/>
          <w:rtl/>
        </w:rPr>
        <w:t xml:space="preserve"> علاج المشاكل الصحية المحتملة أثناء فترة الحمل والوقاية منها وتعزيز أنماط الحياة الصحية التي يستفيد منها كل من الأم والطفل. وتتلقى السيدة الحامل خلال هذه </w:t>
      </w:r>
      <w:r>
        <w:rPr>
          <w:rFonts w:ascii="Simplified Arabic" w:hAnsi="Simplified Arabic" w:cs="Simplified Arabic" w:hint="cs"/>
          <w:sz w:val="24"/>
          <w:szCs w:val="24"/>
          <w:rtl/>
        </w:rPr>
        <w:t>الخدمة</w:t>
      </w:r>
      <w:r w:rsidRPr="004606B9">
        <w:rPr>
          <w:rFonts w:ascii="Simplified Arabic" w:hAnsi="Simplified Arabic" w:cs="Simplified Arabic"/>
          <w:sz w:val="24"/>
          <w:szCs w:val="24"/>
          <w:rtl/>
        </w:rPr>
        <w:t xml:space="preserve"> المعلومات الطبية اللازمة بشأن التغيرات الفسيولوجية أثناء الحمل، والتغيرات البيولوجية، وتغذية ما قبل الولادة متضمنة تناول فيتامينات ما قبل الولادة. </w:t>
      </w:r>
      <w:r>
        <w:rPr>
          <w:rFonts w:ascii="Simplified Arabic" w:hAnsi="Simplified Arabic" w:cs="Simplified Arabic" w:hint="cs"/>
          <w:sz w:val="24"/>
          <w:szCs w:val="24"/>
          <w:rtl/>
        </w:rPr>
        <w:t xml:space="preserve"> </w:t>
      </w:r>
      <w:r w:rsidRPr="004606B9">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p>
    <w:p w14:paraId="1A7F32EA" w14:textId="77777777" w:rsidR="00521046" w:rsidRPr="004606B9" w:rsidRDefault="00521046" w:rsidP="00521046">
      <w:pPr>
        <w:bidi/>
        <w:spacing w:line="240" w:lineRule="auto"/>
        <w:jc w:val="both"/>
        <w:rPr>
          <w:rFonts w:ascii="Simplified Arabic" w:hAnsi="Simplified Arabic" w:cs="Simplified Arabic"/>
          <w:sz w:val="24"/>
          <w:szCs w:val="24"/>
          <w:rtl/>
        </w:rPr>
      </w:pPr>
      <w:r>
        <w:rPr>
          <w:rFonts w:ascii="Simplified Arabic" w:hAnsi="Simplified Arabic" w:cs="Simplified Arabic"/>
          <w:sz w:val="24"/>
          <w:szCs w:val="24"/>
          <w:rtl/>
        </w:rPr>
        <w:t>تتكون الرعاية أثناء الحمل</w:t>
      </w:r>
      <w:r w:rsidRPr="004606B9">
        <w:rPr>
          <w:rFonts w:ascii="Simplified Arabic" w:hAnsi="Simplified Arabic" w:cs="Simplified Arabic"/>
          <w:sz w:val="24"/>
          <w:szCs w:val="24"/>
          <w:rtl/>
        </w:rPr>
        <w:t xml:space="preserve"> من</w:t>
      </w:r>
      <w:r w:rsidRPr="004606B9">
        <w:rPr>
          <w:rFonts w:ascii="Simplified Arabic" w:hAnsi="Simplified Arabic" w:cs="Simplified Arabic"/>
          <w:sz w:val="24"/>
          <w:szCs w:val="24"/>
        </w:rPr>
        <w:t xml:space="preserve">: </w:t>
      </w:r>
    </w:p>
    <w:p w14:paraId="1CD0E8A4" w14:textId="77777777" w:rsidR="00521046" w:rsidRPr="005F41F9" w:rsidRDefault="00521046" w:rsidP="003228C0">
      <w:pPr>
        <w:pStyle w:val="ListParagraph"/>
        <w:numPr>
          <w:ilvl w:val="0"/>
          <w:numId w:val="20"/>
        </w:numPr>
        <w:bidi/>
        <w:spacing w:line="240" w:lineRule="auto"/>
        <w:jc w:val="both"/>
        <w:rPr>
          <w:rFonts w:ascii="Simplified Arabic" w:hAnsi="Simplified Arabic" w:cs="Simplified Arabic"/>
          <w:sz w:val="24"/>
          <w:szCs w:val="24"/>
          <w:rtl/>
        </w:rPr>
      </w:pPr>
      <w:r w:rsidRPr="005F41F9">
        <w:rPr>
          <w:rFonts w:ascii="Simplified Arabic" w:hAnsi="Simplified Arabic" w:cs="Simplified Arabic"/>
          <w:sz w:val="24"/>
          <w:szCs w:val="24"/>
          <w:rtl/>
        </w:rPr>
        <w:t>زيارات شهرية خلال الربع الأول والثاني من الحمل (من الأسبوع الأول حتى الأسبوع الثامن والعشرين)</w:t>
      </w:r>
      <w:r w:rsidRPr="005F41F9">
        <w:rPr>
          <w:rFonts w:ascii="Simplified Arabic" w:hAnsi="Simplified Arabic" w:cs="Simplified Arabic"/>
          <w:sz w:val="24"/>
          <w:szCs w:val="24"/>
        </w:rPr>
        <w:t>.</w:t>
      </w:r>
    </w:p>
    <w:p w14:paraId="1579A6CF" w14:textId="77777777" w:rsidR="00521046" w:rsidRPr="005F41F9" w:rsidRDefault="00521046" w:rsidP="003228C0">
      <w:pPr>
        <w:pStyle w:val="ListParagraph"/>
        <w:numPr>
          <w:ilvl w:val="0"/>
          <w:numId w:val="20"/>
        </w:numPr>
        <w:bidi/>
        <w:spacing w:line="240" w:lineRule="auto"/>
        <w:jc w:val="both"/>
        <w:rPr>
          <w:rFonts w:ascii="Simplified Arabic" w:hAnsi="Simplified Arabic" w:cs="Simplified Arabic"/>
          <w:sz w:val="24"/>
          <w:szCs w:val="24"/>
          <w:rtl/>
        </w:rPr>
      </w:pPr>
      <w:r w:rsidRPr="005F41F9">
        <w:rPr>
          <w:rFonts w:ascii="Simplified Arabic" w:hAnsi="Simplified Arabic" w:cs="Simplified Arabic"/>
          <w:sz w:val="24"/>
          <w:szCs w:val="24"/>
          <w:rtl/>
        </w:rPr>
        <w:t>زيارات كل أسبوعين من الأسبوع الثامن والعشرين حتى الأسبوع السادس والثلاثين من الحمل</w:t>
      </w:r>
      <w:r w:rsidRPr="005F41F9">
        <w:rPr>
          <w:rFonts w:ascii="Simplified Arabic" w:hAnsi="Simplified Arabic" w:cs="Simplified Arabic"/>
          <w:sz w:val="24"/>
          <w:szCs w:val="24"/>
        </w:rPr>
        <w:t>.</w:t>
      </w:r>
    </w:p>
    <w:p w14:paraId="770114C2" w14:textId="77777777" w:rsidR="00521046" w:rsidRPr="005F41F9" w:rsidRDefault="00521046" w:rsidP="003228C0">
      <w:pPr>
        <w:pStyle w:val="ListParagraph"/>
        <w:numPr>
          <w:ilvl w:val="0"/>
          <w:numId w:val="20"/>
        </w:numPr>
        <w:bidi/>
        <w:spacing w:line="240" w:lineRule="auto"/>
        <w:jc w:val="both"/>
        <w:rPr>
          <w:rFonts w:ascii="Simplified Arabic" w:hAnsi="Simplified Arabic" w:cs="Simplified Arabic"/>
          <w:sz w:val="24"/>
          <w:szCs w:val="24"/>
          <w:rtl/>
        </w:rPr>
      </w:pPr>
      <w:r w:rsidRPr="005F41F9">
        <w:rPr>
          <w:rFonts w:ascii="Simplified Arabic" w:hAnsi="Simplified Arabic" w:cs="Simplified Arabic"/>
          <w:sz w:val="24"/>
          <w:szCs w:val="24"/>
          <w:rtl/>
        </w:rPr>
        <w:t>زيارات أسبوعية من الأسبوع السادس والثلاثين حتى الولادة، ومن الأسبوع الثامن والثلاثين حنى الثاني والأربعين.</w:t>
      </w:r>
    </w:p>
    <w:p w14:paraId="7F865434" w14:textId="77777777" w:rsidR="00521046" w:rsidRDefault="00521046" w:rsidP="00521046">
      <w:pPr>
        <w:bidi/>
        <w:spacing w:line="240" w:lineRule="auto"/>
        <w:jc w:val="both"/>
        <w:rPr>
          <w:rFonts w:ascii="Simplified Arabic" w:hAnsi="Simplified Arabic" w:cs="Simplified Arabic"/>
          <w:sz w:val="24"/>
          <w:szCs w:val="24"/>
          <w:rtl/>
        </w:rPr>
      </w:pPr>
      <w:r w:rsidRPr="005F41F9">
        <w:rPr>
          <w:rFonts w:ascii="Simplified Arabic" w:hAnsi="Simplified Arabic" w:cs="Simplified Arabic"/>
          <w:sz w:val="24"/>
          <w:szCs w:val="24"/>
          <w:rtl/>
        </w:rPr>
        <w:t xml:space="preserve">تصنف السيدة الحامل أثناء الزيارة الأولى لرعاية ما قبل الولادة وبمساعدة قائمة التسجيل المرجعي على أنها ذات مخاطر عادية أو مخاطر عالية </w:t>
      </w:r>
    </w:p>
    <w:p w14:paraId="5F59474C" w14:textId="77777777" w:rsidR="00521046" w:rsidRPr="005F41F9" w:rsidRDefault="00521046" w:rsidP="00521046">
      <w:pPr>
        <w:bidi/>
        <w:spacing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يقوم ال</w:t>
      </w:r>
      <w:r>
        <w:rPr>
          <w:rFonts w:ascii="Simplified Arabic" w:hAnsi="Simplified Arabic" w:cs="Simplified Arabic"/>
          <w:sz w:val="24"/>
          <w:szCs w:val="24"/>
          <w:rtl/>
        </w:rPr>
        <w:t>طبيب</w:t>
      </w:r>
      <w:r w:rsidRPr="005F41F9">
        <w:rPr>
          <w:rFonts w:ascii="Simplified Arabic" w:hAnsi="Simplified Arabic" w:cs="Simplified Arabic"/>
          <w:sz w:val="24"/>
          <w:szCs w:val="24"/>
          <w:rtl/>
        </w:rPr>
        <w:t xml:space="preserve"> </w:t>
      </w:r>
      <w:r>
        <w:rPr>
          <w:rFonts w:ascii="Simplified Arabic" w:hAnsi="Simplified Arabic" w:cs="Simplified Arabic" w:hint="cs"/>
          <w:sz w:val="24"/>
          <w:szCs w:val="24"/>
          <w:rtl/>
        </w:rPr>
        <w:t>أ</w:t>
      </w:r>
      <w:r w:rsidRPr="005F41F9">
        <w:rPr>
          <w:rFonts w:ascii="Simplified Arabic" w:hAnsi="Simplified Arabic" w:cs="Simplified Arabic"/>
          <w:sz w:val="24"/>
          <w:szCs w:val="24"/>
          <w:rtl/>
        </w:rPr>
        <w:t>و</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القاب</w:t>
      </w:r>
      <w:r>
        <w:rPr>
          <w:rFonts w:ascii="Simplified Arabic" w:hAnsi="Simplified Arabic" w:cs="Simplified Arabic" w:hint="cs"/>
          <w:sz w:val="24"/>
          <w:szCs w:val="24"/>
          <w:rtl/>
        </w:rPr>
        <w:t>لة القانونية</w:t>
      </w:r>
      <w:r w:rsidRPr="005F41F9">
        <w:rPr>
          <w:rFonts w:ascii="Simplified Arabic" w:hAnsi="Simplified Arabic" w:cs="Simplified Arabic"/>
          <w:sz w:val="24"/>
          <w:szCs w:val="24"/>
          <w:rtl/>
        </w:rPr>
        <w:t xml:space="preserve"> </w:t>
      </w:r>
      <w:r>
        <w:rPr>
          <w:rFonts w:ascii="Simplified Arabic" w:hAnsi="Simplified Arabic" w:cs="Simplified Arabic" w:hint="cs"/>
          <w:sz w:val="24"/>
          <w:szCs w:val="24"/>
          <w:rtl/>
        </w:rPr>
        <w:t>ب</w:t>
      </w:r>
      <w:r w:rsidRPr="005F41F9">
        <w:rPr>
          <w:rFonts w:ascii="Simplified Arabic" w:hAnsi="Simplified Arabic" w:cs="Simplified Arabic"/>
          <w:sz w:val="24"/>
          <w:szCs w:val="24"/>
          <w:rtl/>
        </w:rPr>
        <w:t xml:space="preserve">مراقبة صحة الأم </w:t>
      </w:r>
      <w:r>
        <w:rPr>
          <w:rFonts w:ascii="Simplified Arabic" w:hAnsi="Simplified Arabic" w:cs="Simplified Arabic" w:hint="cs"/>
          <w:sz w:val="24"/>
          <w:szCs w:val="24"/>
          <w:rtl/>
        </w:rPr>
        <w:t>والطفل</w:t>
      </w:r>
      <w:r w:rsidRPr="005F41F9">
        <w:rPr>
          <w:rFonts w:ascii="Simplified Arabic" w:hAnsi="Simplified Arabic" w:cs="Simplified Arabic"/>
          <w:sz w:val="24"/>
          <w:szCs w:val="24"/>
          <w:rtl/>
        </w:rPr>
        <w:t xml:space="preserve"> أثناء فترة </w:t>
      </w:r>
      <w:r>
        <w:rPr>
          <w:rFonts w:ascii="Simplified Arabic" w:hAnsi="Simplified Arabic" w:cs="Simplified Arabic" w:hint="cs"/>
          <w:sz w:val="24"/>
          <w:szCs w:val="24"/>
          <w:rtl/>
        </w:rPr>
        <w:t>الحمل</w:t>
      </w:r>
      <w:r w:rsidRPr="005F41F9">
        <w:rPr>
          <w:rFonts w:ascii="Simplified Arabic" w:hAnsi="Simplified Arabic" w:cs="Simplified Arabic"/>
          <w:sz w:val="24"/>
          <w:szCs w:val="24"/>
          <w:rtl/>
        </w:rPr>
        <w:t xml:space="preserve"> من خلال مجموعة من الفحوصات الدورية</w:t>
      </w:r>
      <w:r>
        <w:rPr>
          <w:rFonts w:ascii="Simplified Arabic" w:hAnsi="Simplified Arabic" w:cs="Simplified Arabic"/>
          <w:sz w:val="24"/>
          <w:szCs w:val="24"/>
        </w:rPr>
        <w:t>.</w:t>
      </w:r>
      <w:r>
        <w:rPr>
          <w:rFonts w:ascii="Simplified Arabic" w:hAnsi="Simplified Arabic" w:cs="Simplified Arabic" w:hint="cs"/>
          <w:sz w:val="24"/>
          <w:szCs w:val="24"/>
          <w:rtl/>
        </w:rPr>
        <w:t xml:space="preserve"> ومنها:</w:t>
      </w:r>
      <w:r w:rsidRPr="005F41F9">
        <w:rPr>
          <w:rFonts w:ascii="Simplified Arabic" w:hAnsi="Simplified Arabic" w:cs="Simplified Arabic"/>
          <w:sz w:val="24"/>
          <w:szCs w:val="24"/>
        </w:rPr>
        <w:t xml:space="preserve">       </w:t>
      </w:r>
    </w:p>
    <w:p w14:paraId="7F112AE9" w14:textId="77777777" w:rsidR="00521046" w:rsidRPr="002557A5" w:rsidRDefault="00521046" w:rsidP="003228C0">
      <w:pPr>
        <w:pStyle w:val="ListParagraph"/>
        <w:numPr>
          <w:ilvl w:val="0"/>
          <w:numId w:val="21"/>
        </w:numPr>
        <w:bidi/>
        <w:spacing w:line="240" w:lineRule="auto"/>
        <w:jc w:val="both"/>
        <w:rPr>
          <w:rFonts w:ascii="Simplified Arabic" w:hAnsi="Simplified Arabic" w:cs="Simplified Arabic"/>
          <w:sz w:val="24"/>
          <w:szCs w:val="24"/>
          <w:rtl/>
        </w:rPr>
      </w:pPr>
      <w:r w:rsidRPr="002557A5">
        <w:rPr>
          <w:rFonts w:ascii="Simplified Arabic" w:hAnsi="Simplified Arabic" w:cs="Simplified Arabic"/>
          <w:sz w:val="24"/>
          <w:szCs w:val="24"/>
          <w:rtl/>
        </w:rPr>
        <w:t xml:space="preserve">قياس ضغط الدم </w:t>
      </w:r>
    </w:p>
    <w:p w14:paraId="50A839F5" w14:textId="77777777" w:rsidR="00521046" w:rsidRPr="002557A5" w:rsidRDefault="00521046" w:rsidP="003228C0">
      <w:pPr>
        <w:pStyle w:val="ListParagraph"/>
        <w:numPr>
          <w:ilvl w:val="0"/>
          <w:numId w:val="21"/>
        </w:numPr>
        <w:bidi/>
        <w:spacing w:line="240" w:lineRule="auto"/>
        <w:jc w:val="both"/>
        <w:rPr>
          <w:rFonts w:ascii="Simplified Arabic" w:hAnsi="Simplified Arabic" w:cs="Simplified Arabic"/>
          <w:sz w:val="24"/>
          <w:szCs w:val="24"/>
          <w:rtl/>
        </w:rPr>
      </w:pPr>
      <w:r w:rsidRPr="002557A5">
        <w:rPr>
          <w:rFonts w:ascii="Simplified Arabic" w:hAnsi="Simplified Arabic" w:cs="Simplified Arabic" w:hint="cs"/>
          <w:sz w:val="24"/>
          <w:szCs w:val="24"/>
          <w:rtl/>
        </w:rPr>
        <w:t>مراقبة ضربات قلب الجنين</w:t>
      </w:r>
    </w:p>
    <w:p w14:paraId="60C45C05" w14:textId="77777777" w:rsidR="00521046" w:rsidRPr="002557A5" w:rsidRDefault="00521046" w:rsidP="003228C0">
      <w:pPr>
        <w:pStyle w:val="ListParagraph"/>
        <w:numPr>
          <w:ilvl w:val="0"/>
          <w:numId w:val="21"/>
        </w:numPr>
        <w:bidi/>
        <w:spacing w:line="240" w:lineRule="auto"/>
        <w:jc w:val="both"/>
        <w:rPr>
          <w:rFonts w:ascii="Simplified Arabic" w:hAnsi="Simplified Arabic" w:cs="Simplified Arabic"/>
          <w:sz w:val="24"/>
          <w:szCs w:val="24"/>
          <w:rtl/>
        </w:rPr>
      </w:pPr>
      <w:r w:rsidRPr="002557A5">
        <w:rPr>
          <w:rFonts w:ascii="Simplified Arabic" w:hAnsi="Simplified Arabic" w:cs="Simplified Arabic" w:hint="cs"/>
          <w:sz w:val="24"/>
          <w:szCs w:val="24"/>
          <w:rtl/>
        </w:rPr>
        <w:t>تحليل الدم والبول</w:t>
      </w:r>
    </w:p>
    <w:p w14:paraId="680B1ADC" w14:textId="77777777" w:rsidR="00521046" w:rsidRPr="002557A5" w:rsidRDefault="00521046" w:rsidP="003228C0">
      <w:pPr>
        <w:pStyle w:val="ListParagraph"/>
        <w:numPr>
          <w:ilvl w:val="0"/>
          <w:numId w:val="21"/>
        </w:numPr>
        <w:bidi/>
        <w:spacing w:line="240" w:lineRule="auto"/>
        <w:jc w:val="both"/>
        <w:rPr>
          <w:rFonts w:ascii="Simplified Arabic" w:hAnsi="Simplified Arabic" w:cs="Simplified Arabic"/>
          <w:sz w:val="24"/>
          <w:szCs w:val="24"/>
          <w:rtl/>
        </w:rPr>
      </w:pPr>
      <w:r w:rsidRPr="002557A5">
        <w:rPr>
          <w:rFonts w:ascii="Simplified Arabic" w:hAnsi="Simplified Arabic" w:cs="Simplified Arabic" w:hint="cs"/>
          <w:sz w:val="24"/>
          <w:szCs w:val="24"/>
          <w:rtl/>
        </w:rPr>
        <w:t>أخذ</w:t>
      </w:r>
      <w:r w:rsidRPr="002557A5">
        <w:rPr>
          <w:rFonts w:ascii="Simplified Arabic" w:hAnsi="Simplified Arabic" w:cs="Simplified Arabic"/>
          <w:sz w:val="24"/>
          <w:szCs w:val="24"/>
          <w:rtl/>
        </w:rPr>
        <w:t xml:space="preserve"> التاريخ المرضي/السيرة المرضية</w:t>
      </w:r>
      <w:r w:rsidRPr="002557A5">
        <w:rPr>
          <w:rFonts w:ascii="Simplified Arabic" w:hAnsi="Simplified Arabic" w:cs="Simplified Arabic" w:hint="cs"/>
          <w:sz w:val="24"/>
          <w:szCs w:val="24"/>
          <w:rtl/>
        </w:rPr>
        <w:t>؛</w:t>
      </w:r>
    </w:p>
    <w:p w14:paraId="0D124B1B" w14:textId="77777777" w:rsidR="00521046" w:rsidRDefault="00521046" w:rsidP="003228C0">
      <w:pPr>
        <w:pStyle w:val="ListParagraph"/>
        <w:numPr>
          <w:ilvl w:val="0"/>
          <w:numId w:val="21"/>
        </w:numPr>
        <w:bidi/>
        <w:spacing w:line="240" w:lineRule="auto"/>
        <w:jc w:val="both"/>
        <w:rPr>
          <w:rFonts w:ascii="Simplified Arabic" w:hAnsi="Simplified Arabic" w:cs="Simplified Arabic"/>
          <w:sz w:val="24"/>
          <w:szCs w:val="24"/>
        </w:rPr>
      </w:pPr>
      <w:r w:rsidRPr="002557A5">
        <w:rPr>
          <w:rFonts w:ascii="Simplified Arabic" w:hAnsi="Simplified Arabic" w:cs="Simplified Arabic" w:hint="cs"/>
          <w:sz w:val="24"/>
          <w:szCs w:val="24"/>
          <w:rtl/>
        </w:rPr>
        <w:t>المعاينة والفحص الطبي السريري</w:t>
      </w:r>
    </w:p>
    <w:p w14:paraId="11D814D7" w14:textId="77777777" w:rsidR="00521046" w:rsidRDefault="00521046" w:rsidP="00521046">
      <w:pPr>
        <w:bidi/>
        <w:spacing w:line="240" w:lineRule="auto"/>
        <w:rPr>
          <w:rFonts w:ascii="Simplified Arabic" w:hAnsi="Simplified Arabic" w:cs="Simplified Arabic"/>
          <w:sz w:val="24"/>
          <w:szCs w:val="24"/>
        </w:rPr>
      </w:pPr>
      <w:r>
        <w:rPr>
          <w:rFonts w:ascii="Simplified Arabic" w:hAnsi="Simplified Arabic" w:cs="Simplified Arabic" w:hint="cs"/>
          <w:sz w:val="24"/>
          <w:szCs w:val="24"/>
          <w:rtl/>
        </w:rPr>
        <w:t xml:space="preserve">يتم </w:t>
      </w:r>
      <w:r w:rsidRPr="002557A5">
        <w:rPr>
          <w:rFonts w:ascii="Simplified Arabic" w:hAnsi="Simplified Arabic" w:cs="Simplified Arabic"/>
          <w:sz w:val="24"/>
          <w:szCs w:val="24"/>
          <w:rtl/>
        </w:rPr>
        <w:t>إجراء</w:t>
      </w:r>
      <w:r>
        <w:rPr>
          <w:rFonts w:ascii="Simplified Arabic" w:hAnsi="Simplified Arabic" w:cs="Simplified Arabic" w:hint="cs"/>
          <w:sz w:val="24"/>
          <w:szCs w:val="24"/>
          <w:rtl/>
        </w:rPr>
        <w:t xml:space="preserve"> فحص</w:t>
      </w:r>
      <w:r w:rsidRPr="002557A5">
        <w:rPr>
          <w:rFonts w:ascii="Simplified Arabic" w:hAnsi="Simplified Arabic" w:cs="Simplified Arabic"/>
          <w:sz w:val="24"/>
          <w:szCs w:val="24"/>
          <w:rtl/>
        </w:rPr>
        <w:t xml:space="preserve"> الموجات فوق الصوتية</w:t>
      </w:r>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الالتراساوند</w:t>
      </w:r>
      <w:proofErr w:type="spellEnd"/>
      <w:r>
        <w:rPr>
          <w:rFonts w:ascii="Simplified Arabic" w:hAnsi="Simplified Arabic" w:cs="Simplified Arabic" w:hint="cs"/>
          <w:sz w:val="24"/>
          <w:szCs w:val="24"/>
          <w:rtl/>
        </w:rPr>
        <w:t>)</w:t>
      </w:r>
      <w:r w:rsidRPr="002557A5">
        <w:rPr>
          <w:rFonts w:ascii="Simplified Arabic" w:hAnsi="Simplified Arabic" w:cs="Simplified Arabic"/>
          <w:sz w:val="24"/>
          <w:szCs w:val="24"/>
          <w:rtl/>
        </w:rPr>
        <w:t xml:space="preserve"> حينما يشتبه في وجود حالات غ</w:t>
      </w:r>
      <w:r>
        <w:rPr>
          <w:rFonts w:ascii="Simplified Arabic" w:hAnsi="Simplified Arabic" w:cs="Simplified Arabic"/>
          <w:sz w:val="24"/>
          <w:szCs w:val="24"/>
          <w:rtl/>
        </w:rPr>
        <w:t>ير طبيعية أو وفقًا لجدول كالتا</w:t>
      </w:r>
      <w:r>
        <w:rPr>
          <w:rFonts w:ascii="Simplified Arabic" w:hAnsi="Simplified Arabic" w:cs="Simplified Arabic" w:hint="cs"/>
          <w:sz w:val="24"/>
          <w:szCs w:val="24"/>
          <w:rtl/>
        </w:rPr>
        <w:t>لي</w:t>
      </w:r>
    </w:p>
    <w:p w14:paraId="29A44144" w14:textId="77777777" w:rsidR="00521046" w:rsidRPr="002557A5" w:rsidRDefault="00521046" w:rsidP="003228C0">
      <w:pPr>
        <w:pStyle w:val="ListParagraph"/>
        <w:numPr>
          <w:ilvl w:val="0"/>
          <w:numId w:val="22"/>
        </w:numPr>
        <w:bidi/>
        <w:spacing w:line="240" w:lineRule="auto"/>
        <w:jc w:val="both"/>
        <w:rPr>
          <w:rFonts w:ascii="Simplified Arabic" w:hAnsi="Simplified Arabic" w:cs="Simplified Arabic"/>
          <w:sz w:val="24"/>
          <w:szCs w:val="24"/>
        </w:rPr>
      </w:pPr>
      <w:r w:rsidRPr="002557A5">
        <w:rPr>
          <w:rFonts w:ascii="Simplified Arabic" w:hAnsi="Simplified Arabic" w:cs="Simplified Arabic"/>
          <w:sz w:val="24"/>
          <w:szCs w:val="24"/>
          <w:rtl/>
        </w:rPr>
        <w:t>سبعة أسابيع: تأكيد الحمل لضمان أنه ليس هناك حمل</w:t>
      </w:r>
      <w:r w:rsidRPr="002557A5">
        <w:rPr>
          <w:rFonts w:ascii="Simplified Arabic" w:hAnsi="Simplified Arabic" w:cs="Simplified Arabic" w:hint="cs"/>
          <w:sz w:val="24"/>
          <w:szCs w:val="24"/>
          <w:rtl/>
        </w:rPr>
        <w:t xml:space="preserve"> بتوأم أو حمل غير طبيعي،</w:t>
      </w:r>
      <w:r w:rsidRPr="002557A5">
        <w:rPr>
          <w:rFonts w:ascii="Simplified Arabic" w:hAnsi="Simplified Arabic" w:cs="Simplified Arabic"/>
          <w:sz w:val="24"/>
          <w:szCs w:val="24"/>
          <w:rtl/>
        </w:rPr>
        <w:t xml:space="preserve"> وتحديد موعد الولادة.</w:t>
      </w:r>
    </w:p>
    <w:p w14:paraId="1D689A48" w14:textId="77777777" w:rsidR="00521046" w:rsidRPr="002557A5" w:rsidRDefault="00521046" w:rsidP="003228C0">
      <w:pPr>
        <w:pStyle w:val="ListParagraph"/>
        <w:numPr>
          <w:ilvl w:val="0"/>
          <w:numId w:val="22"/>
        </w:numPr>
        <w:bidi/>
        <w:spacing w:line="240" w:lineRule="auto"/>
        <w:jc w:val="both"/>
        <w:rPr>
          <w:rFonts w:ascii="Simplified Arabic" w:hAnsi="Simplified Arabic" w:cs="Simplified Arabic"/>
          <w:sz w:val="24"/>
          <w:szCs w:val="24"/>
        </w:rPr>
      </w:pPr>
      <w:r w:rsidRPr="002557A5">
        <w:rPr>
          <w:rFonts w:ascii="Simplified Arabic" w:hAnsi="Simplified Arabic" w:cs="Simplified Arabic"/>
          <w:sz w:val="24"/>
          <w:szCs w:val="24"/>
          <w:rtl/>
        </w:rPr>
        <w:lastRenderedPageBreak/>
        <w:t xml:space="preserve">الأسابيع من الثامن عشر إلى العشرين – </w:t>
      </w:r>
      <w:r w:rsidRPr="002557A5">
        <w:rPr>
          <w:rFonts w:ascii="Simplified Arabic" w:hAnsi="Simplified Arabic" w:cs="Simplified Arabic" w:hint="cs"/>
          <w:sz w:val="24"/>
          <w:szCs w:val="24"/>
          <w:rtl/>
        </w:rPr>
        <w:t>تقييم احتمالية وجود تشوهات خلقية</w:t>
      </w:r>
    </w:p>
    <w:p w14:paraId="50F3880F" w14:textId="77777777" w:rsidR="00521046" w:rsidRPr="0076681E" w:rsidRDefault="00521046" w:rsidP="003228C0">
      <w:pPr>
        <w:pStyle w:val="ListParagraph"/>
        <w:numPr>
          <w:ilvl w:val="0"/>
          <w:numId w:val="22"/>
        </w:numPr>
        <w:bidi/>
        <w:spacing w:line="240" w:lineRule="auto"/>
        <w:jc w:val="both"/>
        <w:rPr>
          <w:rFonts w:ascii="Simplified Arabic" w:hAnsi="Simplified Arabic" w:cs="Simplified Arabic"/>
          <w:sz w:val="24"/>
          <w:szCs w:val="24"/>
          <w:rtl/>
        </w:rPr>
      </w:pPr>
      <w:r w:rsidRPr="002557A5">
        <w:rPr>
          <w:rFonts w:ascii="Simplified Arabic" w:hAnsi="Simplified Arabic" w:cs="Simplified Arabic"/>
          <w:sz w:val="24"/>
          <w:szCs w:val="24"/>
          <w:rtl/>
        </w:rPr>
        <w:t xml:space="preserve">أربعة وثلاثين </w:t>
      </w:r>
      <w:r w:rsidRPr="002557A5">
        <w:rPr>
          <w:rFonts w:ascii="Simplified Arabic" w:hAnsi="Simplified Arabic" w:cs="Simplified Arabic" w:hint="cs"/>
          <w:sz w:val="24"/>
          <w:szCs w:val="24"/>
          <w:rtl/>
        </w:rPr>
        <w:t>أسبوع-تقييم</w:t>
      </w:r>
      <w:r w:rsidRPr="002557A5">
        <w:rPr>
          <w:rFonts w:ascii="Simplified Arabic" w:hAnsi="Simplified Arabic" w:cs="Simplified Arabic"/>
          <w:sz w:val="24"/>
          <w:szCs w:val="24"/>
          <w:rtl/>
        </w:rPr>
        <w:t xml:space="preserve"> الحجم، فحص المشيمة.</w:t>
      </w:r>
      <w:r w:rsidRPr="0076681E">
        <w:rPr>
          <w:rFonts w:ascii="Simplified Arabic" w:hAnsi="Simplified Arabic" w:cs="Simplified Arabic" w:hint="cs"/>
          <w:sz w:val="24"/>
          <w:szCs w:val="24"/>
          <w:rtl/>
        </w:rPr>
        <w:t xml:space="preserve"> </w:t>
      </w:r>
    </w:p>
    <w:p w14:paraId="29B7815D" w14:textId="77777777" w:rsidR="00521046" w:rsidRPr="00CC0C2A" w:rsidRDefault="00521046" w:rsidP="00521046">
      <w:pPr>
        <w:bidi/>
        <w:spacing w:line="240" w:lineRule="auto"/>
        <w:rPr>
          <w:rFonts w:ascii="Simplified Arabic" w:hAnsi="Simplified Arabic" w:cs="Simplified Arabic"/>
          <w:b/>
          <w:bCs/>
          <w:sz w:val="24"/>
          <w:szCs w:val="24"/>
          <w:rtl/>
        </w:rPr>
      </w:pPr>
      <w:r w:rsidRPr="00A222D1">
        <w:rPr>
          <w:rFonts w:ascii="Simplified Arabic" w:hAnsi="Simplified Arabic" w:cs="Simplified Arabic" w:hint="cs"/>
          <w:b/>
          <w:bCs/>
          <w:sz w:val="24"/>
          <w:szCs w:val="24"/>
          <w:shd w:val="clear" w:color="auto" w:fill="F3A873" w:themeFill="accent4" w:themeFillTint="99"/>
          <w:rtl/>
        </w:rPr>
        <w:t>الولادة</w:t>
      </w:r>
    </w:p>
    <w:p w14:paraId="7FEAA56C" w14:textId="77777777" w:rsidR="00521046" w:rsidRDefault="00521046" w:rsidP="00521046">
      <w:pPr>
        <w:bidi/>
        <w:spacing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ه</w:t>
      </w:r>
      <w:r w:rsidRPr="00CC0C2A">
        <w:rPr>
          <w:rFonts w:ascii="Simplified Arabic" w:hAnsi="Simplified Arabic" w:cs="Simplified Arabic"/>
          <w:sz w:val="24"/>
          <w:szCs w:val="24"/>
          <w:rtl/>
        </w:rPr>
        <w:t xml:space="preserve">ي عملية خروج الجنين الناضج القابل للحياة خارج رحم </w:t>
      </w:r>
      <w:r>
        <w:rPr>
          <w:rFonts w:ascii="Simplified Arabic" w:hAnsi="Simplified Arabic" w:cs="Simplified Arabic" w:hint="cs"/>
          <w:sz w:val="24"/>
          <w:szCs w:val="24"/>
          <w:rtl/>
        </w:rPr>
        <w:t>الأم</w:t>
      </w:r>
      <w:r>
        <w:rPr>
          <w:rFonts w:ascii="Simplified Arabic" w:hAnsi="Simplified Arabic" w:cs="Simplified Arabic"/>
          <w:sz w:val="24"/>
          <w:szCs w:val="24"/>
          <w:rtl/>
        </w:rPr>
        <w:t>.</w:t>
      </w:r>
      <w:r w:rsidRPr="00CC0C2A">
        <w:rPr>
          <w:rFonts w:ascii="Simplified Arabic" w:hAnsi="Simplified Arabic" w:cs="Simplified Arabic"/>
          <w:sz w:val="24"/>
          <w:szCs w:val="24"/>
          <w:rtl/>
        </w:rPr>
        <w:t xml:space="preserve"> تقسم الولادة الطبيعية إلى ثلاث مراحل من المخاض: </w:t>
      </w:r>
    </w:p>
    <w:p w14:paraId="67D91BDD" w14:textId="77777777" w:rsidR="00521046" w:rsidRDefault="00521046" w:rsidP="003228C0">
      <w:pPr>
        <w:pStyle w:val="ListParagraph"/>
        <w:numPr>
          <w:ilvl w:val="0"/>
          <w:numId w:val="23"/>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 xml:space="preserve">المرحلة الأولى: مرحلة الانقباضات وتؤدي إلى </w:t>
      </w:r>
      <w:r w:rsidRPr="00427750">
        <w:rPr>
          <w:rFonts w:ascii="Simplified Arabic" w:hAnsi="Simplified Arabic" w:cs="Simplified Arabic"/>
          <w:sz w:val="24"/>
          <w:szCs w:val="24"/>
          <w:rtl/>
        </w:rPr>
        <w:t xml:space="preserve">قصر </w:t>
      </w:r>
      <w:r w:rsidRPr="00427750">
        <w:rPr>
          <w:rFonts w:ascii="Simplified Arabic" w:hAnsi="Simplified Arabic" w:cs="Simplified Arabic" w:hint="cs"/>
          <w:sz w:val="24"/>
          <w:szCs w:val="24"/>
          <w:rtl/>
        </w:rPr>
        <w:t>واتساع عنق</w:t>
      </w:r>
      <w:r w:rsidRPr="00427750">
        <w:rPr>
          <w:rFonts w:ascii="Simplified Arabic" w:hAnsi="Simplified Arabic" w:cs="Simplified Arabic"/>
          <w:sz w:val="24"/>
          <w:szCs w:val="24"/>
          <w:rtl/>
        </w:rPr>
        <w:t xml:space="preserve"> الرحم، </w:t>
      </w:r>
    </w:p>
    <w:p w14:paraId="0F0EE267" w14:textId="77777777" w:rsidR="00521046" w:rsidRDefault="00521046" w:rsidP="003228C0">
      <w:pPr>
        <w:pStyle w:val="ListParagraph"/>
        <w:numPr>
          <w:ilvl w:val="0"/>
          <w:numId w:val="23"/>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 xml:space="preserve">المرحة الثانية: مرحلة </w:t>
      </w:r>
      <w:r>
        <w:rPr>
          <w:rFonts w:ascii="Simplified Arabic" w:hAnsi="Simplified Arabic" w:cs="Simplified Arabic"/>
          <w:sz w:val="24"/>
          <w:szCs w:val="24"/>
          <w:rtl/>
        </w:rPr>
        <w:t>نزول ولادة الطفل،</w:t>
      </w:r>
    </w:p>
    <w:p w14:paraId="49103939" w14:textId="77777777" w:rsidR="00521046" w:rsidRDefault="00521046" w:rsidP="003228C0">
      <w:pPr>
        <w:pStyle w:val="ListParagraph"/>
        <w:numPr>
          <w:ilvl w:val="0"/>
          <w:numId w:val="23"/>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 xml:space="preserve">المرحلة الثالثة: </w:t>
      </w:r>
      <w:r w:rsidRPr="00427750">
        <w:rPr>
          <w:rFonts w:ascii="Simplified Arabic" w:hAnsi="Simplified Arabic" w:cs="Simplified Arabic"/>
          <w:sz w:val="24"/>
          <w:szCs w:val="24"/>
          <w:rtl/>
        </w:rPr>
        <w:t>خروج المشيمة</w:t>
      </w:r>
    </w:p>
    <w:p w14:paraId="0E701534" w14:textId="77777777" w:rsidR="00521046" w:rsidRDefault="00521046" w:rsidP="003228C0">
      <w:pPr>
        <w:pStyle w:val="ListParagraph"/>
        <w:numPr>
          <w:ilvl w:val="0"/>
          <w:numId w:val="23"/>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المرحلة الرابعة: مرحلة ما بعد الولادة مباشرة وخلال ال 24 ساعة</w:t>
      </w:r>
    </w:p>
    <w:p w14:paraId="7CEA2907" w14:textId="77777777" w:rsidR="00521046" w:rsidRDefault="00521046" w:rsidP="00521046">
      <w:pPr>
        <w:bidi/>
        <w:spacing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وتعتبر الولادة عملية فسيولوجية طبيعية، إلا أنه قد تحدث بعض المضاعفات والمشاكل الصحية في أي مرحلة من مراحل الولادة مما يتطلب التدخل الطبي لعلاجها.</w:t>
      </w:r>
    </w:p>
    <w:p w14:paraId="3E34FA23" w14:textId="77777777" w:rsidR="00521046" w:rsidRDefault="00521046" w:rsidP="00521046">
      <w:pPr>
        <w:bidi/>
        <w:spacing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ومعظم هذه المشاكل الصحية يمكن التعامل معها والوقاية منها من خلال الرعاية السليمة خلال فترة الحمل والاستعداد السليم للولادة، ومنها:</w:t>
      </w:r>
    </w:p>
    <w:p w14:paraId="116CEFA7" w14:textId="77777777" w:rsidR="00521046" w:rsidRDefault="00521046" w:rsidP="003228C0">
      <w:pPr>
        <w:pStyle w:val="ListParagraph"/>
        <w:numPr>
          <w:ilvl w:val="0"/>
          <w:numId w:val="24"/>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عسر الولادة أو تأخرها نتيجة وضع الجنين غير المناسبة أو ضيق الحوض أو غيرها</w:t>
      </w:r>
    </w:p>
    <w:p w14:paraId="1B329277" w14:textId="77777777" w:rsidR="00521046" w:rsidRDefault="00521046" w:rsidP="003228C0">
      <w:pPr>
        <w:pStyle w:val="ListParagraph"/>
        <w:numPr>
          <w:ilvl w:val="0"/>
          <w:numId w:val="24"/>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النزيف خلال وبعد الولادة والذي ينتج عاد بسبب ارتخاء الرحم بعد الولادة أو تمزقات في المنطقة التناسلية</w:t>
      </w:r>
    </w:p>
    <w:p w14:paraId="7E29ACED" w14:textId="77777777" w:rsidR="00521046" w:rsidRDefault="00521046" w:rsidP="003228C0">
      <w:pPr>
        <w:pStyle w:val="ListParagraph"/>
        <w:numPr>
          <w:ilvl w:val="0"/>
          <w:numId w:val="24"/>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 xml:space="preserve">مضاعفات على الجنين مثل الاختناق </w:t>
      </w:r>
      <w:r w:rsidRPr="00427750">
        <w:rPr>
          <w:rFonts w:ascii="Simplified Arabic" w:hAnsi="Simplified Arabic" w:cs="Simplified Arabic" w:hint="cs"/>
          <w:sz w:val="24"/>
          <w:szCs w:val="24"/>
          <w:rtl/>
        </w:rPr>
        <w:t>أو الإصابات الجسدية</w:t>
      </w:r>
    </w:p>
    <w:p w14:paraId="1FDC0E2A" w14:textId="1DE66E3C" w:rsidR="00521046" w:rsidRDefault="00521046" w:rsidP="00521046">
      <w:pPr>
        <w:bidi/>
        <w:spacing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وتعتبر العملية القيصرية بديلا آمنا للولادة الطبيعية إلا أنه لا يجب اللجوء إليها إلا لأسباب طبية قد تكون دائمة ( مثلا بعد عمليتين قيصريتين، أو ضيق في الحوض)، أو مؤقتة (مثل تعسر الولادة، أو كبر حجم الجنين ل</w:t>
      </w:r>
      <w:r w:rsidR="00CA3950">
        <w:rPr>
          <w:rFonts w:ascii="Simplified Arabic" w:hAnsi="Simplified Arabic" w:cs="Simplified Arabic" w:hint="cs"/>
          <w:sz w:val="24"/>
          <w:szCs w:val="24"/>
          <w:rtl/>
        </w:rPr>
        <w:t>أكثر</w:t>
      </w:r>
      <w:r>
        <w:rPr>
          <w:rFonts w:ascii="Simplified Arabic" w:hAnsi="Simplified Arabic" w:cs="Simplified Arabic" w:hint="cs"/>
          <w:sz w:val="24"/>
          <w:szCs w:val="24"/>
          <w:rtl/>
        </w:rPr>
        <w:t xml:space="preserve"> من 4.5 كغم وغيرها)</w:t>
      </w:r>
    </w:p>
    <w:p w14:paraId="581823B8" w14:textId="77777777" w:rsidR="00521046" w:rsidRDefault="00521046" w:rsidP="00521046">
      <w:pPr>
        <w:bidi/>
        <w:spacing w:line="240" w:lineRule="auto"/>
        <w:jc w:val="both"/>
        <w:rPr>
          <w:rFonts w:ascii="Simplified Arabic" w:hAnsi="Simplified Arabic" w:cs="Simplified Arabic"/>
          <w:b/>
          <w:bCs/>
          <w:sz w:val="24"/>
          <w:szCs w:val="24"/>
          <w:rtl/>
        </w:rPr>
      </w:pPr>
      <w:r w:rsidRPr="00A222D1">
        <w:rPr>
          <w:rFonts w:ascii="Simplified Arabic" w:hAnsi="Simplified Arabic" w:cs="Simplified Arabic" w:hint="cs"/>
          <w:b/>
          <w:bCs/>
          <w:sz w:val="24"/>
          <w:szCs w:val="24"/>
          <w:shd w:val="clear" w:color="auto" w:fill="F3A873" w:themeFill="accent4" w:themeFillTint="99"/>
          <w:rtl/>
        </w:rPr>
        <w:t>النفاس</w:t>
      </w:r>
    </w:p>
    <w:p w14:paraId="311F281B" w14:textId="77777777" w:rsidR="00521046" w:rsidRDefault="00521046" w:rsidP="00521046">
      <w:pPr>
        <w:bidi/>
        <w:spacing w:line="240" w:lineRule="auto"/>
        <w:jc w:val="both"/>
        <w:rPr>
          <w:rFonts w:ascii="Simplified Arabic" w:hAnsi="Simplified Arabic" w:cs="Simplified Arabic"/>
          <w:sz w:val="24"/>
          <w:szCs w:val="24"/>
          <w:rtl/>
        </w:rPr>
      </w:pPr>
      <w:r w:rsidRPr="0076681E">
        <w:rPr>
          <w:rFonts w:ascii="Simplified Arabic" w:hAnsi="Simplified Arabic" w:cs="Simplified Arabic"/>
          <w:sz w:val="24"/>
          <w:szCs w:val="24"/>
          <w:rtl/>
        </w:rPr>
        <w:t>النفاس أو فترة ما بعد الولادة هي الفترة التي تلي الولادة، وتستعيد فيها أنظمة جسم الأنثى حالتها الأصلية قبل الحمل. تحتسب فترة النفاس بعد إكمال المرحلة الثالثة من الولادة (خروج المشيمة) ومدتها ستة أسابيع. ... ترتبط فترة النفاس أيضا بظهور</w:t>
      </w:r>
      <w:r>
        <w:rPr>
          <w:rFonts w:ascii="Simplified Arabic" w:hAnsi="Simplified Arabic" w:cs="Simplified Arabic" w:hint="cs"/>
          <w:sz w:val="24"/>
          <w:szCs w:val="24"/>
          <w:rtl/>
        </w:rPr>
        <w:t xml:space="preserve"> بعض المشاكل الصحية والمضاعفات.</w:t>
      </w:r>
    </w:p>
    <w:p w14:paraId="13525A9E" w14:textId="77777777" w:rsidR="00521046" w:rsidRDefault="00521046" w:rsidP="00521046">
      <w:pPr>
        <w:bidi/>
        <w:spacing w:line="240" w:lineRule="auto"/>
        <w:jc w:val="both"/>
        <w:rPr>
          <w:rFonts w:ascii="Simplified Arabic" w:hAnsi="Simplified Arabic" w:cs="Simplified Arabic"/>
          <w:sz w:val="24"/>
          <w:szCs w:val="24"/>
          <w:rtl/>
        </w:rPr>
      </w:pPr>
      <w:r w:rsidRPr="0076681E">
        <w:rPr>
          <w:rFonts w:ascii="Simplified Arabic" w:hAnsi="Simplified Arabic" w:cs="Simplified Arabic"/>
          <w:sz w:val="24"/>
          <w:szCs w:val="24"/>
          <w:rtl/>
        </w:rPr>
        <w:t xml:space="preserve">تستطيع </w:t>
      </w:r>
      <w:r>
        <w:rPr>
          <w:rFonts w:ascii="Simplified Arabic" w:hAnsi="Simplified Arabic" w:cs="Simplified Arabic" w:hint="cs"/>
          <w:sz w:val="24"/>
          <w:szCs w:val="24"/>
          <w:rtl/>
        </w:rPr>
        <w:t>الأم</w:t>
      </w:r>
      <w:r w:rsidRPr="0076681E">
        <w:rPr>
          <w:rFonts w:ascii="Simplified Arabic" w:hAnsi="Simplified Arabic" w:cs="Simplified Arabic"/>
          <w:sz w:val="24"/>
          <w:szCs w:val="24"/>
          <w:rtl/>
        </w:rPr>
        <w:t xml:space="preserve"> مغادرة المستشفى بعد الولادة بمجرد استقرار حالتها طبيا، </w:t>
      </w:r>
      <w:r>
        <w:rPr>
          <w:rFonts w:ascii="Simplified Arabic" w:hAnsi="Simplified Arabic" w:cs="Simplified Arabic" w:hint="cs"/>
          <w:sz w:val="24"/>
          <w:szCs w:val="24"/>
          <w:rtl/>
        </w:rPr>
        <w:t>ويكون</w:t>
      </w:r>
      <w:r w:rsidRPr="0076681E">
        <w:rPr>
          <w:rFonts w:ascii="Simplified Arabic" w:hAnsi="Simplified Arabic" w:cs="Simplified Arabic"/>
          <w:sz w:val="24"/>
          <w:szCs w:val="24"/>
          <w:rtl/>
        </w:rPr>
        <w:t xml:space="preserve"> متوسط فترة البقاء في المستشفى بعد الولادة </w:t>
      </w:r>
      <w:r>
        <w:rPr>
          <w:rFonts w:ascii="Simplified Arabic" w:hAnsi="Simplified Arabic" w:cs="Simplified Arabic" w:hint="cs"/>
          <w:sz w:val="24"/>
          <w:szCs w:val="24"/>
          <w:rtl/>
        </w:rPr>
        <w:t>الطبيعية</w:t>
      </w:r>
      <w:r w:rsidRPr="0076681E">
        <w:rPr>
          <w:rFonts w:ascii="Simplified Arabic" w:hAnsi="Simplified Arabic" w:cs="Simplified Arabic"/>
          <w:sz w:val="24"/>
          <w:szCs w:val="24"/>
          <w:rtl/>
        </w:rPr>
        <w:t xml:space="preserve"> هو 1-2 يوم،</w:t>
      </w:r>
      <w:r>
        <w:rPr>
          <w:rFonts w:ascii="Simplified Arabic" w:hAnsi="Simplified Arabic" w:cs="Simplified Arabic"/>
          <w:sz w:val="24"/>
          <w:szCs w:val="24"/>
          <w:rtl/>
        </w:rPr>
        <w:t xml:space="preserve"> وبعد الولادة القيصرية 3-4 أيام</w:t>
      </w:r>
      <w:r>
        <w:rPr>
          <w:rFonts w:ascii="Simplified Arabic" w:hAnsi="Simplified Arabic" w:cs="Simplified Arabic" w:hint="cs"/>
          <w:sz w:val="24"/>
          <w:szCs w:val="24"/>
          <w:rtl/>
        </w:rPr>
        <w:t xml:space="preserve">، </w:t>
      </w:r>
      <w:r w:rsidRPr="0076681E">
        <w:rPr>
          <w:rFonts w:ascii="Simplified Arabic" w:hAnsi="Simplified Arabic" w:cs="Simplified Arabic"/>
          <w:sz w:val="24"/>
          <w:szCs w:val="24"/>
          <w:rtl/>
        </w:rPr>
        <w:t>يتم</w:t>
      </w:r>
      <w:r>
        <w:rPr>
          <w:rFonts w:ascii="Simplified Arabic" w:hAnsi="Simplified Arabic" w:cs="Simplified Arabic" w:hint="cs"/>
          <w:sz w:val="24"/>
          <w:szCs w:val="24"/>
          <w:rtl/>
        </w:rPr>
        <w:t xml:space="preserve"> خلالها</w:t>
      </w:r>
      <w:r w:rsidRPr="0076681E">
        <w:rPr>
          <w:rFonts w:ascii="Simplified Arabic" w:hAnsi="Simplified Arabic" w:cs="Simplified Arabic"/>
          <w:sz w:val="24"/>
          <w:szCs w:val="24"/>
          <w:rtl/>
        </w:rPr>
        <w:t xml:space="preserve"> متابعة الأم من حيث وجود نزيف أم لا، ومتابعة وظيفة الأمعاء والمثانة، ورعاية الطفل. كما يتم متابعة صحة </w:t>
      </w:r>
      <w:r w:rsidRPr="0076681E">
        <w:rPr>
          <w:rFonts w:ascii="Simplified Arabic" w:hAnsi="Simplified Arabic" w:cs="Simplified Arabic" w:hint="cs"/>
          <w:sz w:val="24"/>
          <w:szCs w:val="24"/>
          <w:rtl/>
        </w:rPr>
        <w:t>الرضيع</w:t>
      </w:r>
      <w:r>
        <w:rPr>
          <w:rFonts w:ascii="Simplified Arabic" w:hAnsi="Simplified Arabic" w:cs="Simplified Arabic" w:hint="cs"/>
          <w:sz w:val="24"/>
          <w:szCs w:val="24"/>
          <w:rtl/>
        </w:rPr>
        <w:t>.</w:t>
      </w:r>
    </w:p>
    <w:p w14:paraId="596B2BD3" w14:textId="0E9D1BB8" w:rsidR="00521046" w:rsidRDefault="00521046" w:rsidP="00521046">
      <w:pPr>
        <w:bidi/>
        <w:spacing w:line="240" w:lineRule="auto"/>
        <w:rPr>
          <w:rFonts w:ascii="Simplified Arabic" w:hAnsi="Simplified Arabic" w:cs="Simplified Arabic"/>
          <w:sz w:val="24"/>
          <w:szCs w:val="24"/>
          <w:rtl/>
        </w:rPr>
      </w:pPr>
      <w:r w:rsidRPr="00C75BD6">
        <w:rPr>
          <w:rFonts w:ascii="Simplified Arabic" w:hAnsi="Simplified Arabic" w:cs="Simplified Arabic"/>
          <w:sz w:val="24"/>
          <w:szCs w:val="24"/>
          <w:rtl/>
        </w:rPr>
        <w:t>تمر ال</w:t>
      </w:r>
      <w:r w:rsidR="00CA3950">
        <w:rPr>
          <w:rFonts w:ascii="Simplified Arabic" w:hAnsi="Simplified Arabic" w:cs="Simplified Arabic"/>
          <w:sz w:val="24"/>
          <w:szCs w:val="24"/>
          <w:rtl/>
        </w:rPr>
        <w:t>مرأة</w:t>
      </w:r>
      <w:r w:rsidRPr="00C75BD6">
        <w:rPr>
          <w:rFonts w:ascii="Simplified Arabic" w:hAnsi="Simplified Arabic" w:cs="Simplified Arabic"/>
          <w:sz w:val="24"/>
          <w:szCs w:val="24"/>
          <w:rtl/>
        </w:rPr>
        <w:t xml:space="preserve"> بعد الولادة بالعديد من التغيّرات الجسدية والنفسية، وفيما يأتي ذكر لهذه التغيّرات بالتفصيل</w:t>
      </w:r>
      <w:r>
        <w:rPr>
          <w:rFonts w:ascii="Simplified Arabic" w:hAnsi="Simplified Arabic" w:cs="Simplified Arabic" w:hint="cs"/>
          <w:sz w:val="24"/>
          <w:szCs w:val="24"/>
          <w:rtl/>
        </w:rPr>
        <w:t>:</w:t>
      </w:r>
    </w:p>
    <w:p w14:paraId="7F7D21FA" w14:textId="77777777" w:rsidR="00521046" w:rsidRDefault="00521046" w:rsidP="003228C0">
      <w:pPr>
        <w:pStyle w:val="ListParagraph"/>
        <w:numPr>
          <w:ilvl w:val="0"/>
          <w:numId w:val="25"/>
        </w:numPr>
        <w:bidi/>
        <w:spacing w:line="240" w:lineRule="auto"/>
        <w:jc w:val="both"/>
        <w:rPr>
          <w:rFonts w:ascii="Simplified Arabic" w:hAnsi="Simplified Arabic" w:cs="Simplified Arabic"/>
          <w:sz w:val="24"/>
          <w:szCs w:val="24"/>
        </w:rPr>
      </w:pPr>
      <w:r w:rsidRPr="00C75BD6">
        <w:rPr>
          <w:rFonts w:ascii="Simplified Arabic" w:hAnsi="Simplified Arabic" w:cs="Simplified Arabic"/>
          <w:sz w:val="24"/>
          <w:szCs w:val="24"/>
          <w:rtl/>
        </w:rPr>
        <w:t xml:space="preserve">آلام ما بعد الولادة: وهي آلام تنتج عن تقلصات البطن التي تحدث بسبب انكماش الرحم وعودته إلى حجمه الطبيعي بعد الحمل حيث ينخفض وزن الرحم من كيلوغرام واحد تقريباً إلى 60 غراماً تقريباً بعد الولادة. </w:t>
      </w:r>
    </w:p>
    <w:p w14:paraId="7E8D7C56" w14:textId="77777777" w:rsidR="00521046" w:rsidRDefault="00521046" w:rsidP="003228C0">
      <w:pPr>
        <w:pStyle w:val="ListParagraph"/>
        <w:numPr>
          <w:ilvl w:val="0"/>
          <w:numId w:val="25"/>
        </w:numPr>
        <w:bidi/>
        <w:spacing w:line="240" w:lineRule="auto"/>
        <w:jc w:val="both"/>
        <w:rPr>
          <w:rFonts w:ascii="Simplified Arabic" w:hAnsi="Simplified Arabic" w:cs="Simplified Arabic"/>
          <w:sz w:val="24"/>
          <w:szCs w:val="24"/>
        </w:rPr>
      </w:pPr>
      <w:r w:rsidRPr="00C75BD6">
        <w:rPr>
          <w:rFonts w:ascii="Simplified Arabic" w:hAnsi="Simplified Arabic" w:cs="Simplified Arabic"/>
          <w:sz w:val="24"/>
          <w:szCs w:val="24"/>
          <w:rtl/>
        </w:rPr>
        <w:lastRenderedPageBreak/>
        <w:t xml:space="preserve">الإفرازات المهبلية: حيث يتخلص الجسم من الدم والأنسجة الموجودة داخل الرحم على شكل إفرازات مهبلية تُدعى </w:t>
      </w:r>
      <w:r>
        <w:rPr>
          <w:rFonts w:ascii="Simplified Arabic" w:hAnsi="Simplified Arabic" w:cs="Simplified Arabic" w:hint="cs"/>
          <w:sz w:val="24"/>
          <w:szCs w:val="24"/>
          <w:rtl/>
        </w:rPr>
        <w:t>(</w:t>
      </w:r>
      <w:proofErr w:type="spellStart"/>
      <w:r w:rsidRPr="00C75BD6">
        <w:rPr>
          <w:rFonts w:ascii="Simplified Arabic" w:hAnsi="Simplified Arabic" w:cs="Simplified Arabic"/>
          <w:sz w:val="24"/>
          <w:szCs w:val="24"/>
          <w:rtl/>
        </w:rPr>
        <w:t>الهُلابَة</w:t>
      </w:r>
      <w:proofErr w:type="spellEnd"/>
      <w:r w:rsidRPr="00C75BD6">
        <w:rPr>
          <w:rFonts w:ascii="Simplified Arabic" w:hAnsi="Simplified Arabic" w:cs="Simplified Arabic"/>
          <w:sz w:val="24"/>
          <w:szCs w:val="24"/>
          <w:rtl/>
        </w:rPr>
        <w:t xml:space="preserve"> أو السَّائِلِ </w:t>
      </w:r>
      <w:proofErr w:type="spellStart"/>
      <w:r w:rsidRPr="00C75BD6">
        <w:rPr>
          <w:rFonts w:ascii="Simplified Arabic" w:hAnsi="Simplified Arabic" w:cs="Simplified Arabic" w:hint="cs"/>
          <w:sz w:val="24"/>
          <w:szCs w:val="24"/>
          <w:rtl/>
        </w:rPr>
        <w:t>النِّفاسِيّ</w:t>
      </w:r>
      <w:proofErr w:type="spellEnd"/>
      <w:r>
        <w:rPr>
          <w:rFonts w:ascii="Simplified Arabic" w:hAnsi="Simplified Arabic" w:cs="Simplified Arabic"/>
          <w:sz w:val="24"/>
          <w:szCs w:val="24"/>
        </w:rPr>
        <w:t xml:space="preserve">) </w:t>
      </w:r>
      <w:r>
        <w:rPr>
          <w:rFonts w:ascii="Simplified Arabic" w:hAnsi="Simplified Arabic" w:cs="Simplified Arabic"/>
          <w:sz w:val="24"/>
          <w:szCs w:val="24"/>
          <w:rtl/>
        </w:rPr>
        <w:t>الذي</w:t>
      </w:r>
      <w:r w:rsidRPr="00C75BD6">
        <w:rPr>
          <w:rFonts w:ascii="Simplified Arabic" w:hAnsi="Simplified Arabic" w:cs="Simplified Arabic"/>
          <w:sz w:val="24"/>
          <w:szCs w:val="24"/>
          <w:rtl/>
        </w:rPr>
        <w:t xml:space="preserve"> يستمر بضعة أسابيع. وتكون هذه الإفرازات في الأيام القليلة الأولى ذات لون أحمر وقد تحتوي على جلطات دموية، إلا أنّها تصبح أقل سماكة وذات لون أفتح مع مرور الوقت. </w:t>
      </w:r>
    </w:p>
    <w:p w14:paraId="14E7EDA6" w14:textId="77777777" w:rsidR="00521046" w:rsidRDefault="00521046" w:rsidP="003228C0">
      <w:pPr>
        <w:pStyle w:val="ListParagraph"/>
        <w:numPr>
          <w:ilvl w:val="0"/>
          <w:numId w:val="25"/>
        </w:numPr>
        <w:bidi/>
        <w:spacing w:line="240" w:lineRule="auto"/>
        <w:jc w:val="both"/>
        <w:rPr>
          <w:rFonts w:ascii="Simplified Arabic" w:hAnsi="Simplified Arabic" w:cs="Simplified Arabic"/>
          <w:sz w:val="24"/>
          <w:szCs w:val="24"/>
        </w:rPr>
      </w:pPr>
      <w:r w:rsidRPr="00C75BD6">
        <w:rPr>
          <w:rFonts w:ascii="Simplified Arabic" w:hAnsi="Simplified Arabic" w:cs="Simplified Arabic"/>
          <w:sz w:val="24"/>
          <w:szCs w:val="24"/>
          <w:rtl/>
        </w:rPr>
        <w:t>احتقان الثديين: وهو امتلاء الثديين بالحليب الذي قد يسبّب الألم والشعور بالاحتقان في الثديين. وتحدث هذه الحالة عادة بعد أيام قليلة من الولادة. ويمكن تقليل احتقان الثديين من خلال إرضاع الطفل بانتظام، وعدم ترك فترة طويلة بين الرضعات، والتخلص من كمية بسيطة من الحليب عن طريق المضخة أو اليد قبل البدء بالرضاعة الطبيعية، وأخذ دش دافئ أو وضع مناشف دافئة على الثديين لتحسين تدفق الحليب، أو وضع كمادة باردة لتقليل الألم</w:t>
      </w:r>
      <w:r>
        <w:rPr>
          <w:rFonts w:ascii="Simplified Arabic" w:hAnsi="Simplified Arabic" w:cs="Simplified Arabic" w:hint="cs"/>
          <w:sz w:val="24"/>
          <w:szCs w:val="24"/>
          <w:rtl/>
        </w:rPr>
        <w:t>؛</w:t>
      </w:r>
    </w:p>
    <w:p w14:paraId="2094BD44" w14:textId="10A6A299" w:rsidR="00521046" w:rsidRDefault="00521046" w:rsidP="003228C0">
      <w:pPr>
        <w:pStyle w:val="ListParagraph"/>
        <w:numPr>
          <w:ilvl w:val="0"/>
          <w:numId w:val="25"/>
        </w:numPr>
        <w:bidi/>
        <w:spacing w:line="240" w:lineRule="auto"/>
        <w:jc w:val="both"/>
        <w:rPr>
          <w:rFonts w:ascii="Simplified Arabic" w:hAnsi="Simplified Arabic" w:cs="Simplified Arabic"/>
          <w:sz w:val="24"/>
          <w:szCs w:val="24"/>
        </w:rPr>
      </w:pPr>
      <w:r w:rsidRPr="00C75BD6">
        <w:rPr>
          <w:rFonts w:ascii="Simplified Arabic" w:hAnsi="Simplified Arabic" w:cs="Simplified Arabic"/>
          <w:sz w:val="24"/>
          <w:szCs w:val="24"/>
          <w:rtl/>
        </w:rPr>
        <w:t>انتفاخ الأطراف: إذ يمكن أن تعاني الحامل من انتفاخ اليدين والقدمين والوجه أثناء الحمل، وذلك نتيجة لزيادة احتباس السوائل في الجسم، وقد يستغرق اختفاء هذه السوائل الزائدة بعض الوقت بعد الولادة، وتُنصح ال</w:t>
      </w:r>
      <w:r w:rsidR="00CA3950">
        <w:rPr>
          <w:rFonts w:ascii="Simplified Arabic" w:hAnsi="Simplified Arabic" w:cs="Simplified Arabic"/>
          <w:sz w:val="24"/>
          <w:szCs w:val="24"/>
          <w:rtl/>
        </w:rPr>
        <w:t>مرأة</w:t>
      </w:r>
      <w:r w:rsidRPr="00C75BD6">
        <w:rPr>
          <w:rFonts w:ascii="Simplified Arabic" w:hAnsi="Simplified Arabic" w:cs="Simplified Arabic"/>
          <w:sz w:val="24"/>
          <w:szCs w:val="24"/>
          <w:rtl/>
        </w:rPr>
        <w:t xml:space="preserve"> بالاستلقاء على الجانب الأيسر عند الراحة أو النوم، ورفع قدميها، وارتداء الملابس الفضفاضة، وشرب الك</w:t>
      </w:r>
      <w:r>
        <w:rPr>
          <w:rFonts w:ascii="Simplified Arabic" w:hAnsi="Simplified Arabic" w:cs="Simplified Arabic"/>
          <w:sz w:val="24"/>
          <w:szCs w:val="24"/>
          <w:rtl/>
        </w:rPr>
        <w:t>ثير من الماء</w:t>
      </w:r>
      <w:r>
        <w:rPr>
          <w:rFonts w:ascii="Simplified Arabic" w:hAnsi="Simplified Arabic" w:cs="Simplified Arabic" w:hint="cs"/>
          <w:sz w:val="24"/>
          <w:szCs w:val="24"/>
          <w:rtl/>
        </w:rPr>
        <w:t>؛</w:t>
      </w:r>
      <w:r w:rsidRPr="00C75BD6">
        <w:rPr>
          <w:rFonts w:ascii="Simplified Arabic" w:hAnsi="Simplified Arabic" w:cs="Simplified Arabic"/>
          <w:sz w:val="24"/>
          <w:szCs w:val="24"/>
          <w:rtl/>
        </w:rPr>
        <w:t xml:space="preserve"> </w:t>
      </w:r>
    </w:p>
    <w:p w14:paraId="052DA9E1" w14:textId="77777777" w:rsidR="00521046" w:rsidRDefault="00521046" w:rsidP="003228C0">
      <w:pPr>
        <w:pStyle w:val="ListParagraph"/>
        <w:numPr>
          <w:ilvl w:val="0"/>
          <w:numId w:val="25"/>
        </w:numPr>
        <w:bidi/>
        <w:spacing w:line="240" w:lineRule="auto"/>
        <w:jc w:val="both"/>
        <w:rPr>
          <w:rFonts w:ascii="Simplified Arabic" w:hAnsi="Simplified Arabic" w:cs="Simplified Arabic"/>
          <w:sz w:val="24"/>
          <w:szCs w:val="24"/>
        </w:rPr>
      </w:pPr>
      <w:r w:rsidRPr="00C75BD6">
        <w:rPr>
          <w:rFonts w:ascii="Simplified Arabic" w:hAnsi="Simplified Arabic" w:cs="Simplified Arabic"/>
          <w:sz w:val="24"/>
          <w:szCs w:val="24"/>
          <w:rtl/>
        </w:rPr>
        <w:t>البواسير: حيث تُعدّ البواسير من المشاكل الشائعة أثناء الحمل وبعد الولادة، وتُنصح الحامل بنقع المنطقة في ماء دافئ، وتناول الأطعمة الغنية بالألياف، مثل الفواكه والخضراوات والخبز والحبوب الكاملة، وشرب الكثير من ا</w:t>
      </w:r>
      <w:r>
        <w:rPr>
          <w:rFonts w:ascii="Simplified Arabic" w:hAnsi="Simplified Arabic" w:cs="Simplified Arabic"/>
          <w:sz w:val="24"/>
          <w:szCs w:val="24"/>
          <w:rtl/>
        </w:rPr>
        <w:t>لماء</w:t>
      </w:r>
      <w:r>
        <w:rPr>
          <w:rFonts w:ascii="Simplified Arabic" w:hAnsi="Simplified Arabic" w:cs="Simplified Arabic" w:hint="cs"/>
          <w:sz w:val="24"/>
          <w:szCs w:val="24"/>
          <w:rtl/>
        </w:rPr>
        <w:t>؛</w:t>
      </w:r>
    </w:p>
    <w:p w14:paraId="43DADDDA" w14:textId="3A3B5EC1" w:rsidR="00521046" w:rsidRPr="00C75BD6" w:rsidRDefault="00521046" w:rsidP="003228C0">
      <w:pPr>
        <w:pStyle w:val="ListParagraph"/>
        <w:numPr>
          <w:ilvl w:val="0"/>
          <w:numId w:val="25"/>
        </w:numPr>
        <w:bidi/>
        <w:spacing w:line="240" w:lineRule="auto"/>
        <w:jc w:val="both"/>
        <w:rPr>
          <w:rFonts w:ascii="Simplified Arabic" w:hAnsi="Simplified Arabic" w:cs="Simplified Arabic"/>
          <w:sz w:val="24"/>
          <w:szCs w:val="24"/>
        </w:rPr>
      </w:pPr>
      <w:r w:rsidRPr="00C75BD6">
        <w:rPr>
          <w:rFonts w:ascii="Simplified Arabic" w:hAnsi="Simplified Arabic" w:cs="Simplified Arabic"/>
          <w:sz w:val="24"/>
          <w:szCs w:val="24"/>
          <w:rtl/>
        </w:rPr>
        <w:t>المشاكل البولية وتتضمن الشعور بالألم أو الحرقة عند التبول، أو عدم القدرة على التبول بشكل طبيعي، أو سلس البول. وتختفي هذه الأعراض عادة عندما تصبح عضلات الحوض أقوى مرة أخرى بعد الولادة. وتُنصح ال</w:t>
      </w:r>
      <w:r w:rsidR="00CA3950">
        <w:rPr>
          <w:rFonts w:ascii="Simplified Arabic" w:hAnsi="Simplified Arabic" w:cs="Simplified Arabic"/>
          <w:sz w:val="24"/>
          <w:szCs w:val="24"/>
          <w:rtl/>
        </w:rPr>
        <w:t>مرأة</w:t>
      </w:r>
      <w:r w:rsidRPr="00C75BD6">
        <w:rPr>
          <w:rFonts w:ascii="Simplified Arabic" w:hAnsi="Simplified Arabic" w:cs="Simplified Arabic"/>
          <w:sz w:val="24"/>
          <w:szCs w:val="24"/>
          <w:rtl/>
        </w:rPr>
        <w:t xml:space="preserve"> بشرب الكثير من الماء، واستخدام المغاطس، وممارسة تمارين </w:t>
      </w:r>
      <w:proofErr w:type="spellStart"/>
      <w:r w:rsidRPr="00C75BD6">
        <w:rPr>
          <w:rFonts w:ascii="Simplified Arabic" w:hAnsi="Simplified Arabic" w:cs="Simplified Arabic"/>
          <w:sz w:val="24"/>
          <w:szCs w:val="24"/>
          <w:rtl/>
        </w:rPr>
        <w:t>كيجل</w:t>
      </w:r>
      <w:proofErr w:type="spellEnd"/>
      <w:r>
        <w:rPr>
          <w:rFonts w:ascii="Simplified Arabic" w:hAnsi="Simplified Arabic" w:cs="Simplified Arabic" w:hint="cs"/>
          <w:sz w:val="24"/>
          <w:szCs w:val="24"/>
          <w:rtl/>
        </w:rPr>
        <w:t>؛</w:t>
      </w:r>
      <w:r w:rsidRPr="00C75BD6">
        <w:rPr>
          <w:rFonts w:ascii="Simplified Arabic" w:hAnsi="Simplified Arabic" w:cs="Simplified Arabic"/>
          <w:sz w:val="24"/>
          <w:szCs w:val="24"/>
          <w:rtl/>
        </w:rPr>
        <w:t xml:space="preserve"> </w:t>
      </w:r>
    </w:p>
    <w:p w14:paraId="3E7DC81E" w14:textId="0BED36EA" w:rsidR="00521046" w:rsidRDefault="00521046" w:rsidP="00521046">
      <w:pPr>
        <w:bidi/>
        <w:spacing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زيارة رعاية النفاس:</w:t>
      </w:r>
      <w:r w:rsidRPr="00CD4FB5">
        <w:rPr>
          <w:rFonts w:ascii="Simplified Arabic" w:hAnsi="Simplified Arabic" w:cs="Simplified Arabic"/>
          <w:sz w:val="24"/>
          <w:szCs w:val="24"/>
          <w:rtl/>
        </w:rPr>
        <w:t xml:space="preserve"> ويتضمن الفحص التأكد من سلامة ال</w:t>
      </w:r>
      <w:r w:rsidR="00CA3950">
        <w:rPr>
          <w:rFonts w:ascii="Simplified Arabic" w:hAnsi="Simplified Arabic" w:cs="Simplified Arabic"/>
          <w:sz w:val="24"/>
          <w:szCs w:val="24"/>
          <w:rtl/>
        </w:rPr>
        <w:t>مرأة</w:t>
      </w:r>
      <w:r w:rsidRPr="00CD4FB5">
        <w:rPr>
          <w:rFonts w:ascii="Simplified Arabic" w:hAnsi="Simplified Arabic" w:cs="Simplified Arabic"/>
          <w:sz w:val="24"/>
          <w:szCs w:val="24"/>
          <w:rtl/>
        </w:rPr>
        <w:t xml:space="preserve"> عموماً وبأ</w:t>
      </w:r>
      <w:r>
        <w:rPr>
          <w:rFonts w:ascii="Simplified Arabic" w:hAnsi="Simplified Arabic" w:cs="Simplified Arabic"/>
          <w:sz w:val="24"/>
          <w:szCs w:val="24"/>
          <w:rtl/>
        </w:rPr>
        <w:t>نَّ صحتها جيدة وبالأخص فحص</w:t>
      </w:r>
      <w:r w:rsidRPr="00CD4FB5">
        <w:rPr>
          <w:rFonts w:ascii="Simplified Arabic" w:hAnsi="Simplified Arabic" w:cs="Simplified Arabic"/>
          <w:sz w:val="24"/>
          <w:szCs w:val="24"/>
          <w:rtl/>
        </w:rPr>
        <w:t xml:space="preserve"> كل من المهبل والرّحم إضافةً إلى عنق الرّحم وفحص الثديين وقياس ضغط الدم والوزن وغيرها، وعدا عن التأكد من سلامة الأم، يتم أيضاً طرح أسئلة حول أي موضوع يتعلق بمنع الحمل في هذه الفترة وكذلك الرضاعة، إضافةً إلى الأمور النفسية والتي تتعلّق بتغير حياتها كلياً بعد ال</w:t>
      </w:r>
      <w:r w:rsidR="00CA3950">
        <w:rPr>
          <w:rFonts w:ascii="Simplified Arabic" w:hAnsi="Simplified Arabic" w:cs="Simplified Arabic"/>
          <w:sz w:val="24"/>
          <w:szCs w:val="24"/>
          <w:rtl/>
        </w:rPr>
        <w:t>إنجاب</w:t>
      </w:r>
      <w:r w:rsidRPr="00CD4FB5">
        <w:rPr>
          <w:rFonts w:ascii="Simplified Arabic" w:hAnsi="Simplified Arabic" w:cs="Simplified Arabic"/>
          <w:sz w:val="24"/>
          <w:szCs w:val="24"/>
          <w:rtl/>
        </w:rPr>
        <w:t xml:space="preserve"> أو أي شيء تريد المعرفة عنه بشكل </w:t>
      </w:r>
      <w:r w:rsidR="00CA3950">
        <w:rPr>
          <w:rFonts w:ascii="Simplified Arabic" w:hAnsi="Simplified Arabic" w:cs="Simplified Arabic"/>
          <w:sz w:val="24"/>
          <w:szCs w:val="24"/>
          <w:rtl/>
        </w:rPr>
        <w:t>أكثر</w:t>
      </w:r>
      <w:r>
        <w:rPr>
          <w:rFonts w:ascii="Simplified Arabic" w:hAnsi="Simplified Arabic" w:cs="Simplified Arabic" w:hint="cs"/>
          <w:sz w:val="24"/>
          <w:szCs w:val="24"/>
          <w:rtl/>
        </w:rPr>
        <w:t xml:space="preserve"> </w:t>
      </w:r>
    </w:p>
    <w:p w14:paraId="7A72EB28" w14:textId="5CBEC31D" w:rsidR="00521046" w:rsidRDefault="00521046" w:rsidP="00521046">
      <w:pPr>
        <w:bidi/>
        <w:spacing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ه</w:t>
      </w:r>
      <w:r w:rsidRPr="00CD4FB5">
        <w:rPr>
          <w:rFonts w:ascii="Simplified Arabic" w:hAnsi="Simplified Arabic" w:cs="Simplified Arabic"/>
          <w:sz w:val="24"/>
          <w:szCs w:val="24"/>
          <w:rtl/>
        </w:rPr>
        <w:t xml:space="preserve">ناك مجموعة من التغيرات التي قد تطرأ </w:t>
      </w:r>
      <w:r>
        <w:rPr>
          <w:rFonts w:ascii="Simplified Arabic" w:hAnsi="Simplified Arabic" w:cs="Simplified Arabic" w:hint="cs"/>
          <w:sz w:val="24"/>
          <w:szCs w:val="24"/>
          <w:rtl/>
        </w:rPr>
        <w:t>وتتطلب مراجعة الطبيب فورا وهي:</w:t>
      </w:r>
    </w:p>
    <w:p w14:paraId="25B44994" w14:textId="1D5004BB" w:rsidR="00521046" w:rsidRDefault="00E746DB" w:rsidP="003228C0">
      <w:pPr>
        <w:pStyle w:val="ListParagraph"/>
        <w:numPr>
          <w:ilvl w:val="0"/>
          <w:numId w:val="26"/>
        </w:numPr>
        <w:bidi/>
        <w:spacing w:line="240" w:lineRule="auto"/>
        <w:jc w:val="both"/>
        <w:rPr>
          <w:rFonts w:ascii="Simplified Arabic" w:hAnsi="Simplified Arabic" w:cs="Simplified Arabic"/>
          <w:sz w:val="24"/>
          <w:szCs w:val="24"/>
        </w:rPr>
      </w:pPr>
      <w:r>
        <w:rPr>
          <w:rFonts w:ascii="Simplified Arabic" w:hAnsi="Simplified Arabic" w:cs="Simplified Arabic" w:hint="cs"/>
          <w:noProof/>
          <w:sz w:val="24"/>
          <w:szCs w:val="24"/>
          <w:rtl/>
        </w:rPr>
        <w:drawing>
          <wp:anchor distT="0" distB="0" distL="114300" distR="114300" simplePos="0" relativeHeight="251659264" behindDoc="0" locked="0" layoutInCell="1" allowOverlap="1" wp14:anchorId="2AFA433F" wp14:editId="25794418">
            <wp:simplePos x="0" y="0"/>
            <wp:positionH relativeFrom="margin">
              <wp:posOffset>305380</wp:posOffset>
            </wp:positionH>
            <wp:positionV relativeFrom="margin">
              <wp:posOffset>5541429</wp:posOffset>
            </wp:positionV>
            <wp:extent cx="1273810" cy="892810"/>
            <wp:effectExtent l="19050" t="19050" r="21590" b="2159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5.png"/>
                    <pic:cNvPicPr/>
                  </pic:nvPicPr>
                  <pic:blipFill>
                    <a:blip r:embed="rId30">
                      <a:extLst>
                        <a:ext uri="{28A0092B-C50C-407E-A947-70E740481C1C}">
                          <a14:useLocalDpi xmlns:a14="http://schemas.microsoft.com/office/drawing/2010/main" val="0"/>
                        </a:ext>
                      </a:extLst>
                    </a:blip>
                    <a:stretch>
                      <a:fillRect/>
                    </a:stretch>
                  </pic:blipFill>
                  <pic:spPr>
                    <a:xfrm>
                      <a:off x="0" y="0"/>
                      <a:ext cx="1273810" cy="892810"/>
                    </a:xfrm>
                    <a:prstGeom prst="rect">
                      <a:avLst/>
                    </a:prstGeom>
                    <a:ln>
                      <a:solidFill>
                        <a:schemeClr val="accent6">
                          <a:lumMod val="75000"/>
                        </a:schemeClr>
                      </a:solidFill>
                    </a:ln>
                  </pic:spPr>
                </pic:pic>
              </a:graphicData>
            </a:graphic>
          </wp:anchor>
        </w:drawing>
      </w:r>
      <w:r w:rsidR="00521046">
        <w:rPr>
          <w:rFonts w:ascii="Simplified Arabic" w:hAnsi="Simplified Arabic" w:cs="Simplified Arabic"/>
          <w:sz w:val="24"/>
          <w:szCs w:val="24"/>
          <w:rtl/>
        </w:rPr>
        <w:t>ارتفاع كبير في درجة الحرا</w:t>
      </w:r>
      <w:r w:rsidR="00521046">
        <w:rPr>
          <w:rFonts w:ascii="Simplified Arabic" w:hAnsi="Simplified Arabic" w:cs="Simplified Arabic" w:hint="cs"/>
          <w:sz w:val="24"/>
          <w:szCs w:val="24"/>
          <w:rtl/>
        </w:rPr>
        <w:t>ر</w:t>
      </w:r>
      <w:r w:rsidR="00521046">
        <w:rPr>
          <w:rFonts w:ascii="Simplified Arabic" w:hAnsi="Simplified Arabic" w:cs="Simplified Arabic"/>
          <w:sz w:val="24"/>
          <w:szCs w:val="24"/>
          <w:rtl/>
        </w:rPr>
        <w:t>ة</w:t>
      </w:r>
      <w:r w:rsidR="00521046">
        <w:rPr>
          <w:rFonts w:ascii="Simplified Arabic" w:hAnsi="Simplified Arabic" w:cs="Simplified Arabic" w:hint="cs"/>
          <w:sz w:val="24"/>
          <w:szCs w:val="24"/>
          <w:rtl/>
        </w:rPr>
        <w:t>؛</w:t>
      </w:r>
    </w:p>
    <w:p w14:paraId="107789E9" w14:textId="77777777" w:rsidR="00521046" w:rsidRDefault="00521046" w:rsidP="003228C0">
      <w:pPr>
        <w:pStyle w:val="ListParagraph"/>
        <w:numPr>
          <w:ilvl w:val="0"/>
          <w:numId w:val="26"/>
        </w:numPr>
        <w:bidi/>
        <w:spacing w:line="240" w:lineRule="auto"/>
        <w:jc w:val="both"/>
        <w:rPr>
          <w:rFonts w:ascii="Simplified Arabic" w:hAnsi="Simplified Arabic" w:cs="Simplified Arabic"/>
          <w:sz w:val="24"/>
          <w:szCs w:val="24"/>
        </w:rPr>
      </w:pPr>
      <w:r w:rsidRPr="00CD4FB5">
        <w:rPr>
          <w:rFonts w:ascii="Simplified Arabic" w:hAnsi="Simplified Arabic" w:cs="Simplified Arabic"/>
          <w:sz w:val="24"/>
          <w:szCs w:val="24"/>
          <w:rtl/>
        </w:rPr>
        <w:t xml:space="preserve">جود خطوط حمراء مؤلمة على الثّدي. </w:t>
      </w:r>
      <w:r>
        <w:rPr>
          <w:rFonts w:ascii="Simplified Arabic" w:hAnsi="Simplified Arabic" w:cs="Simplified Arabic"/>
          <w:sz w:val="24"/>
          <w:szCs w:val="24"/>
          <w:rtl/>
        </w:rPr>
        <w:t>تشققات في الحلمة أو نزيف فيهما</w:t>
      </w:r>
      <w:r>
        <w:rPr>
          <w:rFonts w:ascii="Simplified Arabic" w:hAnsi="Simplified Arabic" w:cs="Simplified Arabic" w:hint="cs"/>
          <w:sz w:val="24"/>
          <w:szCs w:val="24"/>
          <w:rtl/>
        </w:rPr>
        <w:t>؛</w:t>
      </w:r>
    </w:p>
    <w:p w14:paraId="54F26CA3" w14:textId="77777777" w:rsidR="00521046" w:rsidRDefault="00521046" w:rsidP="003228C0">
      <w:pPr>
        <w:pStyle w:val="ListParagraph"/>
        <w:numPr>
          <w:ilvl w:val="0"/>
          <w:numId w:val="26"/>
        </w:numPr>
        <w:bidi/>
        <w:spacing w:line="240" w:lineRule="auto"/>
        <w:jc w:val="both"/>
        <w:rPr>
          <w:rFonts w:ascii="Simplified Arabic" w:hAnsi="Simplified Arabic" w:cs="Simplified Arabic"/>
          <w:sz w:val="24"/>
          <w:szCs w:val="24"/>
        </w:rPr>
      </w:pPr>
      <w:r w:rsidRPr="00CD4FB5">
        <w:rPr>
          <w:rFonts w:ascii="Simplified Arabic" w:hAnsi="Simplified Arabic" w:cs="Simplified Arabic"/>
          <w:sz w:val="24"/>
          <w:szCs w:val="24"/>
          <w:rtl/>
        </w:rPr>
        <w:t>نزيف مهبلي قوي، بحيث يكون</w:t>
      </w:r>
      <w:r>
        <w:rPr>
          <w:rFonts w:ascii="Simplified Arabic" w:hAnsi="Simplified Arabic" w:cs="Simplified Arabic"/>
          <w:sz w:val="24"/>
          <w:szCs w:val="24"/>
          <w:rtl/>
        </w:rPr>
        <w:t xml:space="preserve"> الدم على شكل </w:t>
      </w:r>
      <w:proofErr w:type="spellStart"/>
      <w:r>
        <w:rPr>
          <w:rFonts w:ascii="Simplified Arabic" w:hAnsi="Simplified Arabic" w:cs="Simplified Arabic"/>
          <w:sz w:val="24"/>
          <w:szCs w:val="24"/>
          <w:rtl/>
        </w:rPr>
        <w:t>خثرات</w:t>
      </w:r>
      <w:proofErr w:type="spellEnd"/>
      <w:r>
        <w:rPr>
          <w:rFonts w:ascii="Simplified Arabic" w:hAnsi="Simplified Arabic" w:cs="Simplified Arabic"/>
          <w:sz w:val="24"/>
          <w:szCs w:val="24"/>
          <w:rtl/>
        </w:rPr>
        <w:t xml:space="preserve"> كبيرة الحجم</w:t>
      </w:r>
      <w:r>
        <w:rPr>
          <w:rFonts w:ascii="Simplified Arabic" w:hAnsi="Simplified Arabic" w:cs="Simplified Arabic" w:hint="cs"/>
          <w:sz w:val="24"/>
          <w:szCs w:val="24"/>
          <w:rtl/>
        </w:rPr>
        <w:t>؛</w:t>
      </w:r>
    </w:p>
    <w:p w14:paraId="733E7D82" w14:textId="77777777" w:rsidR="00521046" w:rsidRDefault="00521046" w:rsidP="003228C0">
      <w:pPr>
        <w:pStyle w:val="ListParagraph"/>
        <w:numPr>
          <w:ilvl w:val="0"/>
          <w:numId w:val="26"/>
        </w:numPr>
        <w:bidi/>
        <w:spacing w:line="240" w:lineRule="auto"/>
        <w:jc w:val="both"/>
        <w:rPr>
          <w:rFonts w:ascii="Simplified Arabic" w:hAnsi="Simplified Arabic" w:cs="Simplified Arabic"/>
          <w:sz w:val="24"/>
          <w:szCs w:val="24"/>
        </w:rPr>
      </w:pPr>
      <w:r w:rsidRPr="00CD4FB5">
        <w:rPr>
          <w:rFonts w:ascii="Simplified Arabic" w:hAnsi="Simplified Arabic" w:cs="Simplified Arabic"/>
          <w:sz w:val="24"/>
          <w:szCs w:val="24"/>
          <w:rtl/>
        </w:rPr>
        <w:t>ألم في ساق أحد القدمين أو كليهما</w:t>
      </w:r>
      <w:r>
        <w:rPr>
          <w:rFonts w:ascii="Simplified Arabic" w:hAnsi="Simplified Arabic" w:cs="Simplified Arabic" w:hint="cs"/>
          <w:sz w:val="24"/>
          <w:szCs w:val="24"/>
          <w:rtl/>
        </w:rPr>
        <w:t xml:space="preserve"> مع وجود انتفاخ؛</w:t>
      </w:r>
    </w:p>
    <w:p w14:paraId="3F61CB54" w14:textId="77777777" w:rsidR="00521046" w:rsidRPr="00CD4FB5" w:rsidRDefault="00521046" w:rsidP="003228C0">
      <w:pPr>
        <w:pStyle w:val="ListParagraph"/>
        <w:numPr>
          <w:ilvl w:val="0"/>
          <w:numId w:val="26"/>
        </w:numPr>
        <w:bidi/>
        <w:spacing w:line="240" w:lineRule="auto"/>
        <w:jc w:val="both"/>
        <w:rPr>
          <w:rFonts w:ascii="Simplified Arabic" w:hAnsi="Simplified Arabic" w:cs="Simplified Arabic"/>
          <w:sz w:val="24"/>
          <w:szCs w:val="24"/>
        </w:rPr>
      </w:pPr>
      <w:r>
        <w:rPr>
          <w:rFonts w:ascii="Simplified Arabic" w:hAnsi="Simplified Arabic" w:cs="Simplified Arabic"/>
          <w:sz w:val="24"/>
          <w:szCs w:val="24"/>
          <w:rtl/>
        </w:rPr>
        <w:t xml:space="preserve"> كثرة التبول</w:t>
      </w:r>
      <w:r>
        <w:rPr>
          <w:rFonts w:ascii="Simplified Arabic" w:hAnsi="Simplified Arabic" w:cs="Simplified Arabic" w:hint="cs"/>
          <w:sz w:val="24"/>
          <w:szCs w:val="24"/>
          <w:rtl/>
        </w:rPr>
        <w:t>؛</w:t>
      </w:r>
    </w:p>
    <w:p w14:paraId="25C22CF5" w14:textId="77777777" w:rsidR="00521046" w:rsidRPr="00CD4FB5" w:rsidRDefault="00521046" w:rsidP="003228C0">
      <w:pPr>
        <w:pStyle w:val="ListParagraph"/>
        <w:numPr>
          <w:ilvl w:val="0"/>
          <w:numId w:val="26"/>
        </w:numPr>
        <w:bidi/>
        <w:spacing w:line="240" w:lineRule="auto"/>
        <w:jc w:val="both"/>
        <w:rPr>
          <w:rFonts w:ascii="Simplified Arabic" w:hAnsi="Simplified Arabic" w:cs="Simplified Arabic"/>
          <w:sz w:val="24"/>
          <w:szCs w:val="24"/>
          <w:rtl/>
        </w:rPr>
      </w:pPr>
      <w:r w:rsidRPr="00CD4FB5">
        <w:rPr>
          <w:rFonts w:ascii="Simplified Arabic" w:hAnsi="Simplified Arabic" w:cs="Simplified Arabic"/>
          <w:sz w:val="24"/>
          <w:szCs w:val="24"/>
          <w:rtl/>
        </w:rPr>
        <w:t xml:space="preserve"> اكتئاب شديد لا يزول</w:t>
      </w:r>
      <w:r>
        <w:rPr>
          <w:rFonts w:ascii="Simplified Arabic" w:hAnsi="Simplified Arabic" w:cs="Simplified Arabic" w:hint="cs"/>
          <w:sz w:val="24"/>
          <w:szCs w:val="24"/>
          <w:rtl/>
        </w:rPr>
        <w:t>.</w:t>
      </w:r>
    </w:p>
    <w:p w14:paraId="736B3CBF" w14:textId="77777777" w:rsidR="00F3144D" w:rsidRDefault="00F3144D" w:rsidP="00F3144D">
      <w:pPr>
        <w:bidi/>
        <w:rPr>
          <w:rFonts w:ascii="Simplified Arabic" w:hAnsi="Simplified Arabic" w:cs="Simplified Arabic"/>
          <w:sz w:val="24"/>
          <w:szCs w:val="24"/>
          <w:rtl/>
        </w:rPr>
      </w:pPr>
    </w:p>
    <w:p w14:paraId="46C06688" w14:textId="77777777" w:rsidR="00E746DB" w:rsidRDefault="00E746DB" w:rsidP="00E746DB">
      <w:pPr>
        <w:bidi/>
        <w:rPr>
          <w:rFonts w:ascii="Simplified Arabic" w:hAnsi="Simplified Arabic" w:cs="Simplified Arabic"/>
          <w:sz w:val="24"/>
          <w:szCs w:val="24"/>
          <w:rtl/>
        </w:rPr>
      </w:pPr>
    </w:p>
    <w:p w14:paraId="5E2A44C0" w14:textId="77777777" w:rsidR="00E746DB" w:rsidRDefault="00E746DB" w:rsidP="00E746DB">
      <w:pPr>
        <w:bidi/>
        <w:rPr>
          <w:rFonts w:ascii="Simplified Arabic" w:hAnsi="Simplified Arabic" w:cs="Simplified Arabic"/>
          <w:sz w:val="24"/>
          <w:szCs w:val="24"/>
          <w:rtl/>
        </w:rPr>
      </w:pPr>
    </w:p>
    <w:p w14:paraId="74065628" w14:textId="3C56354C" w:rsidR="00F3144D" w:rsidRPr="00F3144D" w:rsidRDefault="00F3144D" w:rsidP="00F3144D">
      <w:pPr>
        <w:shd w:val="clear" w:color="auto" w:fill="FABD77" w:themeFill="accent2" w:themeFillTint="99"/>
        <w:bidi/>
        <w:rPr>
          <w:rFonts w:ascii="Simplified Arabic" w:hAnsi="Simplified Arabic" w:cs="Simplified Arabic"/>
          <w:b/>
          <w:bCs/>
          <w:sz w:val="24"/>
          <w:szCs w:val="24"/>
        </w:rPr>
      </w:pPr>
      <w:r w:rsidRPr="00F3144D">
        <w:rPr>
          <w:rFonts w:ascii="Simplified Arabic" w:hAnsi="Simplified Arabic" w:cs="Simplified Arabic"/>
          <w:b/>
          <w:bCs/>
          <w:sz w:val="24"/>
          <w:szCs w:val="24"/>
          <w:rtl/>
        </w:rPr>
        <w:lastRenderedPageBreak/>
        <w:t>تنظيم ال</w:t>
      </w:r>
      <w:r w:rsidR="00CA3950">
        <w:rPr>
          <w:rFonts w:ascii="Simplified Arabic" w:hAnsi="Simplified Arabic" w:cs="Simplified Arabic"/>
          <w:b/>
          <w:bCs/>
          <w:sz w:val="24"/>
          <w:szCs w:val="24"/>
          <w:rtl/>
        </w:rPr>
        <w:t>أسرة</w:t>
      </w:r>
    </w:p>
    <w:p w14:paraId="13982A9D" w14:textId="1C352EAB" w:rsidR="00521046" w:rsidRDefault="00521046" w:rsidP="00521046">
      <w:pPr>
        <w:bidi/>
        <w:spacing w:line="240" w:lineRule="auto"/>
        <w:jc w:val="both"/>
        <w:rPr>
          <w:rFonts w:ascii="Simplified Arabic" w:hAnsi="Simplified Arabic" w:cs="Simplified Arabic"/>
          <w:sz w:val="24"/>
          <w:szCs w:val="24"/>
          <w:rtl/>
        </w:rPr>
      </w:pPr>
      <w:r w:rsidRPr="005806CA">
        <w:rPr>
          <w:rFonts w:ascii="Simplified Arabic" w:hAnsi="Simplified Arabic" w:cs="Simplified Arabic" w:hint="cs"/>
          <w:b/>
          <w:bCs/>
          <w:sz w:val="24"/>
          <w:szCs w:val="24"/>
          <w:rtl/>
        </w:rPr>
        <w:t>تنظيم ال</w:t>
      </w:r>
      <w:r w:rsidR="00CA3950">
        <w:rPr>
          <w:rFonts w:ascii="Simplified Arabic" w:hAnsi="Simplified Arabic" w:cs="Simplified Arabic" w:hint="cs"/>
          <w:b/>
          <w:bCs/>
          <w:sz w:val="24"/>
          <w:szCs w:val="24"/>
          <w:rtl/>
        </w:rPr>
        <w:t>أسرة</w:t>
      </w:r>
      <w:r>
        <w:rPr>
          <w:rFonts w:ascii="Simplified Arabic" w:hAnsi="Simplified Arabic" w:cs="Simplified Arabic" w:hint="cs"/>
          <w:sz w:val="24"/>
          <w:szCs w:val="24"/>
          <w:rtl/>
        </w:rPr>
        <w:t xml:space="preserve">: هو </w:t>
      </w:r>
      <w:r w:rsidRPr="005806CA">
        <w:rPr>
          <w:rFonts w:ascii="Simplified Arabic" w:hAnsi="Simplified Arabic" w:cs="Simplified Arabic"/>
          <w:sz w:val="24"/>
          <w:szCs w:val="24"/>
          <w:rtl/>
        </w:rPr>
        <w:t xml:space="preserve">ممارسة الأزواج </w:t>
      </w:r>
      <w:r w:rsidRPr="005806CA">
        <w:rPr>
          <w:rFonts w:ascii="Simplified Arabic" w:hAnsi="Simplified Arabic" w:cs="Simplified Arabic" w:hint="cs"/>
          <w:sz w:val="24"/>
          <w:szCs w:val="24"/>
          <w:rtl/>
        </w:rPr>
        <w:t>لحقهم في</w:t>
      </w:r>
      <w:r w:rsidRPr="005806CA">
        <w:rPr>
          <w:rFonts w:ascii="Simplified Arabic" w:hAnsi="Simplified Arabic" w:cs="Simplified Arabic"/>
          <w:sz w:val="24"/>
          <w:szCs w:val="24"/>
          <w:rtl/>
        </w:rPr>
        <w:t xml:space="preserve"> </w:t>
      </w:r>
      <w:r w:rsidRPr="005806CA">
        <w:rPr>
          <w:rFonts w:ascii="Simplified Arabic" w:hAnsi="Simplified Arabic" w:cs="Simplified Arabic" w:hint="cs"/>
          <w:sz w:val="24"/>
          <w:szCs w:val="24"/>
          <w:rtl/>
        </w:rPr>
        <w:t>الاختيار</w:t>
      </w:r>
      <w:r w:rsidRPr="005806CA">
        <w:rPr>
          <w:rFonts w:ascii="Simplified Arabic" w:hAnsi="Simplified Arabic" w:cs="Simplified Arabic"/>
          <w:sz w:val="24"/>
          <w:szCs w:val="24"/>
          <w:rtl/>
        </w:rPr>
        <w:t xml:space="preserve"> المبني على المعلومة </w:t>
      </w:r>
      <w:r w:rsidRPr="005806CA">
        <w:rPr>
          <w:rFonts w:ascii="Simplified Arabic" w:hAnsi="Simplified Arabic" w:cs="Simplified Arabic" w:hint="cs"/>
          <w:sz w:val="24"/>
          <w:szCs w:val="24"/>
          <w:rtl/>
        </w:rPr>
        <w:t>الصحيحة لعدد</w:t>
      </w:r>
      <w:r w:rsidRPr="005806CA">
        <w:rPr>
          <w:rFonts w:ascii="Simplified Arabic" w:hAnsi="Simplified Arabic" w:cs="Simplified Arabic"/>
          <w:sz w:val="24"/>
          <w:szCs w:val="24"/>
          <w:rtl/>
        </w:rPr>
        <w:t xml:space="preserve"> الأبناء الذين يرغبون به وفي الوقت المناسب لهم والملائم لوضعهم الصحي والاجتماعي والاقتصادي مع المباعدة بين الأحمال لمدة ثلاث سنوات على الأقل لضمان صحة الأم والطفل.</w:t>
      </w:r>
    </w:p>
    <w:p w14:paraId="4FA77ED5" w14:textId="632D2359" w:rsidR="00521046" w:rsidRDefault="00521046" w:rsidP="00521046">
      <w:pPr>
        <w:bidi/>
        <w:spacing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وتبنى الخدمات المتعلقة بتنظيم ال</w:t>
      </w:r>
      <w:r w:rsidR="00CA3950">
        <w:rPr>
          <w:rFonts w:ascii="Simplified Arabic" w:hAnsi="Simplified Arabic" w:cs="Simplified Arabic" w:hint="cs"/>
          <w:sz w:val="24"/>
          <w:szCs w:val="24"/>
          <w:rtl/>
        </w:rPr>
        <w:t>أسرة</w:t>
      </w:r>
      <w:r>
        <w:rPr>
          <w:rFonts w:ascii="Simplified Arabic" w:hAnsi="Simplified Arabic" w:cs="Simplified Arabic" w:hint="cs"/>
          <w:sz w:val="24"/>
          <w:szCs w:val="24"/>
          <w:rtl/>
        </w:rPr>
        <w:t xml:space="preserve"> على المبادئ الأساسية التالية:</w:t>
      </w:r>
    </w:p>
    <w:p w14:paraId="67B99B40" w14:textId="594C7C29" w:rsidR="00521046" w:rsidRPr="005806CA" w:rsidRDefault="00521046" w:rsidP="003228C0">
      <w:pPr>
        <w:pStyle w:val="ListParagraph"/>
        <w:numPr>
          <w:ilvl w:val="0"/>
          <w:numId w:val="27"/>
        </w:numPr>
        <w:bidi/>
        <w:spacing w:line="240" w:lineRule="auto"/>
        <w:jc w:val="both"/>
        <w:rPr>
          <w:rFonts w:ascii="Simplified Arabic" w:hAnsi="Simplified Arabic" w:cs="Simplified Arabic"/>
          <w:sz w:val="24"/>
          <w:szCs w:val="24"/>
          <w:rtl/>
        </w:rPr>
      </w:pPr>
      <w:r w:rsidRPr="005806CA">
        <w:rPr>
          <w:rFonts w:ascii="Simplified Arabic" w:hAnsi="Simplified Arabic" w:cs="Simplified Arabic"/>
          <w:sz w:val="24"/>
          <w:szCs w:val="24"/>
          <w:rtl/>
        </w:rPr>
        <w:t>قرار ال</w:t>
      </w:r>
      <w:r w:rsidR="00CA3950">
        <w:rPr>
          <w:rFonts w:ascii="Simplified Arabic" w:hAnsi="Simplified Arabic" w:cs="Simplified Arabic"/>
          <w:sz w:val="24"/>
          <w:szCs w:val="24"/>
          <w:rtl/>
        </w:rPr>
        <w:t>إنجاب</w:t>
      </w:r>
      <w:r w:rsidRPr="005806CA">
        <w:rPr>
          <w:rFonts w:ascii="Simplified Arabic" w:hAnsi="Simplified Arabic" w:cs="Simplified Arabic"/>
          <w:sz w:val="24"/>
          <w:szCs w:val="24"/>
          <w:rtl/>
        </w:rPr>
        <w:t xml:space="preserve"> هو قرار مشترك بين الزوجين فقط</w:t>
      </w:r>
      <w:r>
        <w:rPr>
          <w:rFonts w:ascii="Simplified Arabic" w:hAnsi="Simplified Arabic" w:cs="Simplified Arabic" w:hint="cs"/>
          <w:sz w:val="24"/>
          <w:szCs w:val="24"/>
          <w:rtl/>
        </w:rPr>
        <w:t>؛</w:t>
      </w:r>
    </w:p>
    <w:p w14:paraId="5685D957" w14:textId="5E36BF1E" w:rsidR="00521046" w:rsidRPr="005806CA" w:rsidRDefault="00521046" w:rsidP="003228C0">
      <w:pPr>
        <w:pStyle w:val="ListParagraph"/>
        <w:numPr>
          <w:ilvl w:val="0"/>
          <w:numId w:val="27"/>
        </w:numPr>
        <w:bidi/>
        <w:spacing w:line="240" w:lineRule="auto"/>
        <w:jc w:val="both"/>
        <w:rPr>
          <w:rFonts w:ascii="Simplified Arabic" w:hAnsi="Simplified Arabic" w:cs="Simplified Arabic"/>
          <w:sz w:val="24"/>
          <w:szCs w:val="24"/>
          <w:rtl/>
        </w:rPr>
      </w:pPr>
      <w:r w:rsidRPr="005806CA">
        <w:rPr>
          <w:rFonts w:ascii="Simplified Arabic" w:hAnsi="Simplified Arabic" w:cs="Simplified Arabic"/>
          <w:sz w:val="24"/>
          <w:szCs w:val="24"/>
          <w:rtl/>
        </w:rPr>
        <w:t>الموعد المناسب ال</w:t>
      </w:r>
      <w:r w:rsidR="00CA3950">
        <w:rPr>
          <w:rFonts w:ascii="Simplified Arabic" w:hAnsi="Simplified Arabic" w:cs="Simplified Arabic"/>
          <w:sz w:val="24"/>
          <w:szCs w:val="24"/>
          <w:rtl/>
        </w:rPr>
        <w:t>إنجاب</w:t>
      </w:r>
      <w:r w:rsidRPr="005806CA">
        <w:rPr>
          <w:rFonts w:ascii="Simplified Arabic" w:hAnsi="Simplified Arabic" w:cs="Simplified Arabic"/>
          <w:sz w:val="24"/>
          <w:szCs w:val="24"/>
          <w:rtl/>
        </w:rPr>
        <w:t xml:space="preserve"> هو ما يتلاءم مع وضع ال</w:t>
      </w:r>
      <w:r w:rsidR="00CA3950">
        <w:rPr>
          <w:rFonts w:ascii="Simplified Arabic" w:hAnsi="Simplified Arabic" w:cs="Simplified Arabic"/>
          <w:sz w:val="24"/>
          <w:szCs w:val="24"/>
          <w:rtl/>
        </w:rPr>
        <w:t>أسرة</w:t>
      </w:r>
      <w:r w:rsidRPr="005806CA">
        <w:rPr>
          <w:rFonts w:ascii="Simplified Arabic" w:hAnsi="Simplified Arabic" w:cs="Simplified Arabic"/>
          <w:sz w:val="24"/>
          <w:szCs w:val="24"/>
          <w:rtl/>
        </w:rPr>
        <w:t xml:space="preserve"> الصحي، </w:t>
      </w:r>
      <w:r w:rsidRPr="005806CA">
        <w:rPr>
          <w:rFonts w:ascii="Simplified Arabic" w:hAnsi="Simplified Arabic" w:cs="Simplified Arabic" w:hint="cs"/>
          <w:sz w:val="24"/>
          <w:szCs w:val="24"/>
          <w:rtl/>
        </w:rPr>
        <w:t>والاجتماعي</w:t>
      </w:r>
      <w:r w:rsidRPr="005806CA">
        <w:rPr>
          <w:rFonts w:ascii="Simplified Arabic" w:hAnsi="Simplified Arabic" w:cs="Simplified Arabic"/>
          <w:sz w:val="24"/>
          <w:szCs w:val="24"/>
          <w:rtl/>
        </w:rPr>
        <w:t xml:space="preserve">، </w:t>
      </w:r>
      <w:r>
        <w:rPr>
          <w:rFonts w:ascii="Simplified Arabic" w:hAnsi="Simplified Arabic" w:cs="Simplified Arabic" w:hint="cs"/>
          <w:sz w:val="24"/>
          <w:szCs w:val="24"/>
          <w:rtl/>
        </w:rPr>
        <w:t>والاقتصادي</w:t>
      </w:r>
    </w:p>
    <w:p w14:paraId="67EFB871" w14:textId="279707FF" w:rsidR="00521046" w:rsidRPr="005806CA" w:rsidRDefault="00521046" w:rsidP="003228C0">
      <w:pPr>
        <w:pStyle w:val="ListParagraph"/>
        <w:numPr>
          <w:ilvl w:val="0"/>
          <w:numId w:val="27"/>
        </w:numPr>
        <w:bidi/>
        <w:spacing w:line="240" w:lineRule="auto"/>
        <w:jc w:val="both"/>
        <w:rPr>
          <w:rFonts w:ascii="Simplified Arabic" w:hAnsi="Simplified Arabic" w:cs="Simplified Arabic"/>
          <w:sz w:val="24"/>
          <w:szCs w:val="24"/>
          <w:rtl/>
        </w:rPr>
      </w:pPr>
      <w:r w:rsidRPr="005806CA">
        <w:rPr>
          <w:rFonts w:ascii="Simplified Arabic" w:hAnsi="Simplified Arabic" w:cs="Simplified Arabic"/>
          <w:sz w:val="24"/>
          <w:szCs w:val="24"/>
          <w:rtl/>
        </w:rPr>
        <w:t>المع</w:t>
      </w:r>
      <w:r>
        <w:rPr>
          <w:rFonts w:ascii="Simplified Arabic" w:hAnsi="Simplified Arabic" w:cs="Simplified Arabic"/>
          <w:sz w:val="24"/>
          <w:szCs w:val="24"/>
          <w:rtl/>
        </w:rPr>
        <w:t>لومة الصحيحة وا</w:t>
      </w:r>
      <w:r>
        <w:rPr>
          <w:rFonts w:ascii="Simplified Arabic" w:hAnsi="Simplified Arabic" w:cs="Simplified Arabic" w:hint="cs"/>
          <w:sz w:val="24"/>
          <w:szCs w:val="24"/>
          <w:rtl/>
        </w:rPr>
        <w:t>لمشورة الفعالة من قبل</w:t>
      </w:r>
      <w:r w:rsidRPr="005806CA">
        <w:rPr>
          <w:rFonts w:ascii="Simplified Arabic" w:hAnsi="Simplified Arabic" w:cs="Simplified Arabic"/>
          <w:sz w:val="24"/>
          <w:szCs w:val="24"/>
          <w:rtl/>
        </w:rPr>
        <w:t xml:space="preserve"> مقدمي خدمات تنظيم ال</w:t>
      </w:r>
      <w:r w:rsidR="00CA3950">
        <w:rPr>
          <w:rFonts w:ascii="Simplified Arabic" w:hAnsi="Simplified Arabic" w:cs="Simplified Arabic"/>
          <w:sz w:val="24"/>
          <w:szCs w:val="24"/>
          <w:rtl/>
        </w:rPr>
        <w:t>أسرة</w:t>
      </w:r>
      <w:r w:rsidRPr="005806CA">
        <w:rPr>
          <w:rFonts w:ascii="Simplified Arabic" w:hAnsi="Simplified Arabic" w:cs="Simplified Arabic"/>
          <w:sz w:val="24"/>
          <w:szCs w:val="24"/>
        </w:rPr>
        <w:t>.</w:t>
      </w:r>
    </w:p>
    <w:p w14:paraId="7283BF15" w14:textId="77777777" w:rsidR="00521046" w:rsidRDefault="00521046" w:rsidP="003228C0">
      <w:pPr>
        <w:pStyle w:val="ListParagraph"/>
        <w:numPr>
          <w:ilvl w:val="0"/>
          <w:numId w:val="27"/>
        </w:numPr>
        <w:bidi/>
        <w:spacing w:line="240" w:lineRule="auto"/>
        <w:jc w:val="both"/>
        <w:rPr>
          <w:rFonts w:ascii="Simplified Arabic" w:hAnsi="Simplified Arabic" w:cs="Simplified Arabic"/>
          <w:sz w:val="24"/>
          <w:szCs w:val="24"/>
        </w:rPr>
      </w:pPr>
      <w:r w:rsidRPr="005806CA">
        <w:rPr>
          <w:rFonts w:ascii="Simplified Arabic" w:hAnsi="Simplified Arabic" w:cs="Simplified Arabic"/>
          <w:sz w:val="24"/>
          <w:szCs w:val="24"/>
          <w:rtl/>
        </w:rPr>
        <w:t xml:space="preserve">المباعدة الصحية بين الأحمال هي ثلاث سنوات على </w:t>
      </w:r>
      <w:r w:rsidRPr="005806CA">
        <w:rPr>
          <w:rFonts w:ascii="Simplified Arabic" w:hAnsi="Simplified Arabic" w:cs="Simplified Arabic" w:hint="cs"/>
          <w:sz w:val="24"/>
          <w:szCs w:val="24"/>
          <w:rtl/>
        </w:rPr>
        <w:t>الأقل</w:t>
      </w:r>
      <w:r w:rsidRPr="005806CA">
        <w:rPr>
          <w:rFonts w:ascii="Simplified Arabic" w:hAnsi="Simplified Arabic" w:cs="Simplified Arabic"/>
          <w:sz w:val="24"/>
          <w:szCs w:val="24"/>
        </w:rPr>
        <w:t>.</w:t>
      </w:r>
    </w:p>
    <w:p w14:paraId="43468862" w14:textId="6793C3E9" w:rsidR="00521046" w:rsidRDefault="00521046" w:rsidP="003228C0">
      <w:pPr>
        <w:pStyle w:val="ListParagraph"/>
        <w:numPr>
          <w:ilvl w:val="0"/>
          <w:numId w:val="27"/>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استخدام وسائل تنظيم ال</w:t>
      </w:r>
      <w:r w:rsidR="00CA3950">
        <w:rPr>
          <w:rFonts w:ascii="Simplified Arabic" w:hAnsi="Simplified Arabic" w:cs="Simplified Arabic" w:hint="cs"/>
          <w:sz w:val="24"/>
          <w:szCs w:val="24"/>
          <w:rtl/>
        </w:rPr>
        <w:t>أسرة</w:t>
      </w:r>
      <w:r>
        <w:rPr>
          <w:rFonts w:ascii="Simplified Arabic" w:hAnsi="Simplified Arabic" w:cs="Simplified Arabic" w:hint="cs"/>
          <w:sz w:val="24"/>
          <w:szCs w:val="24"/>
          <w:rtl/>
        </w:rPr>
        <w:t xml:space="preserve"> الحديثة هو الآلية الآمنة والفعالة لتحقيق أهداف تنظيم ال</w:t>
      </w:r>
      <w:r w:rsidR="00CA3950">
        <w:rPr>
          <w:rFonts w:ascii="Simplified Arabic" w:hAnsi="Simplified Arabic" w:cs="Simplified Arabic" w:hint="cs"/>
          <w:sz w:val="24"/>
          <w:szCs w:val="24"/>
          <w:rtl/>
        </w:rPr>
        <w:t>أسرة</w:t>
      </w:r>
    </w:p>
    <w:p w14:paraId="03EAE5E8" w14:textId="7E6C3D96" w:rsidR="00521046" w:rsidRDefault="00521046" w:rsidP="00521046">
      <w:pPr>
        <w:bidi/>
        <w:spacing w:line="240" w:lineRule="auto"/>
        <w:jc w:val="both"/>
        <w:rPr>
          <w:rFonts w:ascii="Simplified Arabic" w:hAnsi="Simplified Arabic" w:cs="Simplified Arabic"/>
          <w:b/>
          <w:bCs/>
          <w:sz w:val="24"/>
          <w:szCs w:val="24"/>
          <w:rtl/>
        </w:rPr>
      </w:pPr>
      <w:r w:rsidRPr="005806CA">
        <w:rPr>
          <w:rFonts w:ascii="Simplified Arabic" w:hAnsi="Simplified Arabic" w:cs="Simplified Arabic" w:hint="cs"/>
          <w:b/>
          <w:bCs/>
          <w:sz w:val="24"/>
          <w:szCs w:val="24"/>
          <w:rtl/>
        </w:rPr>
        <w:t>فوائد تنظيم ال</w:t>
      </w:r>
      <w:r w:rsidR="00CA3950">
        <w:rPr>
          <w:rFonts w:ascii="Simplified Arabic" w:hAnsi="Simplified Arabic" w:cs="Simplified Arabic" w:hint="cs"/>
          <w:b/>
          <w:bCs/>
          <w:sz w:val="24"/>
          <w:szCs w:val="24"/>
          <w:rtl/>
        </w:rPr>
        <w:t>أسرة</w:t>
      </w:r>
    </w:p>
    <w:p w14:paraId="6582A1A3" w14:textId="4BA9CE3D" w:rsidR="00521046" w:rsidRDefault="00521046" w:rsidP="00521046">
      <w:pPr>
        <w:bidi/>
        <w:spacing w:line="240" w:lineRule="auto"/>
        <w:jc w:val="both"/>
        <w:rPr>
          <w:rFonts w:ascii="Simplified Arabic" w:hAnsi="Simplified Arabic" w:cs="Simplified Arabic"/>
          <w:sz w:val="24"/>
          <w:szCs w:val="24"/>
          <w:rtl/>
        </w:rPr>
      </w:pPr>
      <w:r w:rsidRPr="005806CA">
        <w:rPr>
          <w:rFonts w:ascii="Simplified Arabic" w:hAnsi="Simplified Arabic" w:cs="Simplified Arabic"/>
          <w:sz w:val="24"/>
          <w:szCs w:val="24"/>
          <w:rtl/>
        </w:rPr>
        <w:t>تتنوع الفوائد الناتجة عن إتباع أسس ومبادئ تنظيم ال</w:t>
      </w:r>
      <w:r w:rsidR="00CA3950">
        <w:rPr>
          <w:rFonts w:ascii="Simplified Arabic" w:hAnsi="Simplified Arabic" w:cs="Simplified Arabic"/>
          <w:sz w:val="24"/>
          <w:szCs w:val="24"/>
          <w:rtl/>
        </w:rPr>
        <w:t>أسرة</w:t>
      </w:r>
      <w:r w:rsidRPr="005806CA">
        <w:rPr>
          <w:rFonts w:ascii="Simplified Arabic" w:hAnsi="Simplified Arabic" w:cs="Simplified Arabic"/>
          <w:sz w:val="24"/>
          <w:szCs w:val="24"/>
          <w:rtl/>
        </w:rPr>
        <w:t xml:space="preserve"> على جم</w:t>
      </w:r>
      <w:r>
        <w:rPr>
          <w:rFonts w:ascii="Simplified Arabic" w:hAnsi="Simplified Arabic" w:cs="Simplified Arabic" w:hint="cs"/>
          <w:sz w:val="24"/>
          <w:szCs w:val="24"/>
          <w:rtl/>
        </w:rPr>
        <w:t>ي</w:t>
      </w:r>
      <w:r>
        <w:rPr>
          <w:rFonts w:ascii="Simplified Arabic" w:hAnsi="Simplified Arabic" w:cs="Simplified Arabic"/>
          <w:sz w:val="24"/>
          <w:szCs w:val="24"/>
          <w:rtl/>
        </w:rPr>
        <w:t>ع أفراد</w:t>
      </w:r>
      <w:r>
        <w:rPr>
          <w:rFonts w:ascii="Simplified Arabic" w:hAnsi="Simplified Arabic" w:cs="Simplified Arabic" w:hint="cs"/>
          <w:sz w:val="24"/>
          <w:szCs w:val="24"/>
          <w:rtl/>
        </w:rPr>
        <w:t xml:space="preserve"> ال</w:t>
      </w:r>
      <w:r w:rsidR="00CA3950">
        <w:rPr>
          <w:rFonts w:ascii="Simplified Arabic" w:hAnsi="Simplified Arabic" w:cs="Simplified Arabic" w:hint="cs"/>
          <w:sz w:val="24"/>
          <w:szCs w:val="24"/>
          <w:rtl/>
        </w:rPr>
        <w:t>أسرة</w:t>
      </w:r>
      <w:r>
        <w:rPr>
          <w:rFonts w:ascii="Simplified Arabic" w:hAnsi="Simplified Arabic" w:cs="Simplified Arabic" w:hint="cs"/>
          <w:sz w:val="24"/>
          <w:szCs w:val="24"/>
          <w:rtl/>
        </w:rPr>
        <w:t xml:space="preserve"> والمجتمع، ويمكن تلخيص فوائده بالجدول التالي:</w:t>
      </w:r>
    </w:p>
    <w:p w14:paraId="5F7FD86F" w14:textId="0C223F49" w:rsidR="00521046" w:rsidRPr="00E746DB" w:rsidRDefault="00E746DB" w:rsidP="00521046">
      <w:pPr>
        <w:bidi/>
        <w:spacing w:line="240" w:lineRule="auto"/>
        <w:jc w:val="both"/>
        <w:rPr>
          <w:rFonts w:ascii="Simplified Arabic" w:hAnsi="Simplified Arabic" w:cs="Simplified Arabic"/>
          <w:b/>
          <w:bCs/>
          <w:sz w:val="24"/>
          <w:szCs w:val="24"/>
          <w:rtl/>
        </w:rPr>
      </w:pPr>
      <w:r w:rsidRPr="00E746DB">
        <w:rPr>
          <w:rFonts w:ascii="Simplified Arabic" w:hAnsi="Simplified Arabic" w:cs="Simplified Arabic" w:hint="cs"/>
          <w:b/>
          <w:bCs/>
          <w:sz w:val="24"/>
          <w:szCs w:val="24"/>
          <w:rtl/>
        </w:rPr>
        <w:t>جدول رقم 3: فوائد تنظيم الأسرة</w:t>
      </w:r>
    </w:p>
    <w:tbl>
      <w:tblPr>
        <w:tblStyle w:val="TableGrid"/>
        <w:bidiVisual/>
        <w:tblW w:w="0" w:type="auto"/>
        <w:shd w:val="clear" w:color="auto" w:fill="FDE9D1" w:themeFill="accent2" w:themeFillTint="33"/>
        <w:tblLook w:val="04A0" w:firstRow="1" w:lastRow="0" w:firstColumn="1" w:lastColumn="0" w:noHBand="0" w:noVBand="1"/>
      </w:tblPr>
      <w:tblGrid>
        <w:gridCol w:w="2334"/>
        <w:gridCol w:w="2334"/>
        <w:gridCol w:w="2342"/>
        <w:gridCol w:w="2340"/>
      </w:tblGrid>
      <w:tr w:rsidR="00521046" w14:paraId="5A8CA0D2" w14:textId="77777777" w:rsidTr="00C71C2D">
        <w:tc>
          <w:tcPr>
            <w:tcW w:w="2334" w:type="dxa"/>
            <w:shd w:val="clear" w:color="auto" w:fill="FDE9D1" w:themeFill="accent2" w:themeFillTint="33"/>
          </w:tcPr>
          <w:p w14:paraId="469EFB95" w14:textId="77777777" w:rsidR="00521046" w:rsidRPr="004C5B85" w:rsidRDefault="00521046" w:rsidP="00521046">
            <w:pPr>
              <w:tabs>
                <w:tab w:val="num" w:pos="532"/>
              </w:tabs>
              <w:bidi/>
              <w:ind w:right="90"/>
              <w:rPr>
                <w:rFonts w:ascii="Simplified Arabic" w:eastAsiaTheme="minorEastAsia" w:hAnsi="Simplified Arabic" w:cs="Simplified Arabic"/>
                <w:noProof/>
                <w:sz w:val="24"/>
                <w:szCs w:val="24"/>
                <w:rtl/>
              </w:rPr>
            </w:pPr>
            <w:r w:rsidRPr="004C5B85">
              <w:rPr>
                <w:rFonts w:ascii="Simplified Arabic" w:eastAsiaTheme="minorEastAsia" w:hAnsi="Simplified Arabic" w:cs="Simplified Arabic"/>
                <w:b/>
                <w:bCs/>
                <w:noProof/>
                <w:sz w:val="24"/>
                <w:szCs w:val="24"/>
                <w:u w:val="single"/>
                <w:rtl/>
              </w:rPr>
              <w:t>فوائد لمصلحة الأم</w:t>
            </w:r>
            <w:r>
              <w:rPr>
                <w:rFonts w:ascii="Simplified Arabic" w:eastAsiaTheme="minorEastAsia" w:hAnsi="Simplified Arabic" w:cs="Simplified Arabic"/>
                <w:noProof/>
                <w:sz w:val="24"/>
                <w:szCs w:val="24"/>
                <w:rtl/>
              </w:rPr>
              <w:t>:</w:t>
            </w:r>
          </w:p>
          <w:p w14:paraId="5C265420" w14:textId="77777777" w:rsidR="00521046" w:rsidRDefault="00521046" w:rsidP="00521046">
            <w:pPr>
              <w:tabs>
                <w:tab w:val="num" w:pos="532"/>
              </w:tabs>
              <w:bidi/>
              <w:ind w:right="90"/>
              <w:rPr>
                <w:rFonts w:ascii="Simplified Arabic" w:hAnsi="Simplified Arabic" w:cs="Simplified Arabic"/>
                <w:sz w:val="24"/>
                <w:szCs w:val="24"/>
                <w:rtl/>
              </w:rPr>
            </w:pPr>
          </w:p>
        </w:tc>
        <w:tc>
          <w:tcPr>
            <w:tcW w:w="2334" w:type="dxa"/>
            <w:shd w:val="clear" w:color="auto" w:fill="FDE9D1" w:themeFill="accent2" w:themeFillTint="33"/>
          </w:tcPr>
          <w:p w14:paraId="45763707" w14:textId="77777777" w:rsidR="00521046" w:rsidRPr="004C5B85" w:rsidRDefault="00521046" w:rsidP="00521046">
            <w:pPr>
              <w:tabs>
                <w:tab w:val="num" w:pos="532"/>
              </w:tabs>
              <w:bidi/>
              <w:ind w:right="90"/>
              <w:rPr>
                <w:rFonts w:ascii="Simplified Arabic" w:eastAsiaTheme="minorEastAsia" w:hAnsi="Simplified Arabic" w:cs="Simplified Arabic"/>
                <w:b/>
                <w:bCs/>
                <w:noProof/>
                <w:sz w:val="24"/>
                <w:szCs w:val="24"/>
                <w:u w:val="single"/>
                <w:rtl/>
              </w:rPr>
            </w:pPr>
            <w:r>
              <w:rPr>
                <w:rFonts w:ascii="Simplified Arabic" w:eastAsiaTheme="minorEastAsia" w:hAnsi="Simplified Arabic" w:cs="Simplified Arabic"/>
                <w:b/>
                <w:bCs/>
                <w:noProof/>
                <w:sz w:val="24"/>
                <w:szCs w:val="24"/>
                <w:u w:val="single"/>
                <w:rtl/>
              </w:rPr>
              <w:t>فوائد لمصلحة الطفل:</w:t>
            </w:r>
          </w:p>
          <w:p w14:paraId="6329D47E" w14:textId="77777777" w:rsidR="00521046" w:rsidRDefault="00521046" w:rsidP="00521046">
            <w:pPr>
              <w:tabs>
                <w:tab w:val="num" w:pos="532"/>
              </w:tabs>
              <w:bidi/>
              <w:ind w:right="90"/>
              <w:rPr>
                <w:rFonts w:ascii="Simplified Arabic" w:hAnsi="Simplified Arabic" w:cs="Simplified Arabic"/>
                <w:sz w:val="24"/>
                <w:szCs w:val="24"/>
                <w:rtl/>
              </w:rPr>
            </w:pPr>
          </w:p>
        </w:tc>
        <w:tc>
          <w:tcPr>
            <w:tcW w:w="2342" w:type="dxa"/>
            <w:shd w:val="clear" w:color="auto" w:fill="FDE9D1" w:themeFill="accent2" w:themeFillTint="33"/>
          </w:tcPr>
          <w:p w14:paraId="56C9D484" w14:textId="77777777" w:rsidR="00521046" w:rsidRPr="004C5B85" w:rsidRDefault="00521046" w:rsidP="00521046">
            <w:pPr>
              <w:tabs>
                <w:tab w:val="num" w:pos="532"/>
              </w:tabs>
              <w:bidi/>
              <w:ind w:right="90"/>
              <w:rPr>
                <w:rFonts w:ascii="Simplified Arabic" w:eastAsiaTheme="minorEastAsia" w:hAnsi="Simplified Arabic" w:cs="Simplified Arabic"/>
                <w:noProof/>
                <w:sz w:val="24"/>
                <w:szCs w:val="24"/>
                <w:rtl/>
              </w:rPr>
            </w:pPr>
            <w:r w:rsidRPr="004C5B85">
              <w:rPr>
                <w:rFonts w:ascii="Simplified Arabic" w:eastAsiaTheme="minorEastAsia" w:hAnsi="Simplified Arabic" w:cs="Simplified Arabic"/>
                <w:b/>
                <w:bCs/>
                <w:noProof/>
                <w:sz w:val="24"/>
                <w:szCs w:val="24"/>
                <w:u w:val="single"/>
                <w:rtl/>
              </w:rPr>
              <w:t>فوائد لمصلحة العائلة</w:t>
            </w:r>
            <w:r>
              <w:rPr>
                <w:rFonts w:ascii="Simplified Arabic" w:eastAsiaTheme="minorEastAsia" w:hAnsi="Simplified Arabic" w:cs="Simplified Arabic"/>
                <w:noProof/>
                <w:sz w:val="24"/>
                <w:szCs w:val="24"/>
                <w:rtl/>
              </w:rPr>
              <w:t>:</w:t>
            </w:r>
          </w:p>
          <w:p w14:paraId="17EAB7A1" w14:textId="77777777" w:rsidR="00521046" w:rsidRDefault="00521046" w:rsidP="00521046">
            <w:pPr>
              <w:tabs>
                <w:tab w:val="num" w:pos="532"/>
              </w:tabs>
              <w:bidi/>
              <w:ind w:right="90"/>
              <w:rPr>
                <w:rFonts w:ascii="Simplified Arabic" w:hAnsi="Simplified Arabic" w:cs="Simplified Arabic"/>
                <w:sz w:val="24"/>
                <w:szCs w:val="24"/>
                <w:rtl/>
              </w:rPr>
            </w:pPr>
          </w:p>
        </w:tc>
        <w:tc>
          <w:tcPr>
            <w:tcW w:w="2340" w:type="dxa"/>
            <w:shd w:val="clear" w:color="auto" w:fill="FDE9D1" w:themeFill="accent2" w:themeFillTint="33"/>
          </w:tcPr>
          <w:p w14:paraId="22934FA4" w14:textId="77777777" w:rsidR="00521046" w:rsidRPr="004C5B85" w:rsidRDefault="00521046" w:rsidP="00521046">
            <w:pPr>
              <w:tabs>
                <w:tab w:val="num" w:pos="532"/>
              </w:tabs>
              <w:bidi/>
              <w:ind w:right="90"/>
              <w:rPr>
                <w:rFonts w:ascii="Simplified Arabic" w:eastAsiaTheme="minorEastAsia" w:hAnsi="Simplified Arabic" w:cs="Simplified Arabic"/>
                <w:noProof/>
                <w:sz w:val="24"/>
                <w:szCs w:val="24"/>
                <w:rtl/>
              </w:rPr>
            </w:pPr>
            <w:r w:rsidRPr="004C5B85">
              <w:rPr>
                <w:rFonts w:ascii="Simplified Arabic" w:eastAsiaTheme="minorEastAsia" w:hAnsi="Simplified Arabic" w:cs="Simplified Arabic"/>
                <w:b/>
                <w:bCs/>
                <w:noProof/>
                <w:sz w:val="24"/>
                <w:szCs w:val="24"/>
                <w:u w:val="single"/>
                <w:rtl/>
              </w:rPr>
              <w:t>فوائد لمصلحة المجتمع</w:t>
            </w:r>
            <w:r w:rsidRPr="004C5B85">
              <w:rPr>
                <w:rFonts w:ascii="Simplified Arabic" w:eastAsiaTheme="minorEastAsia" w:hAnsi="Simplified Arabic" w:cs="Simplified Arabic"/>
                <w:noProof/>
                <w:sz w:val="24"/>
                <w:szCs w:val="24"/>
                <w:rtl/>
              </w:rPr>
              <w:t>:</w:t>
            </w:r>
          </w:p>
          <w:p w14:paraId="08630A3E" w14:textId="77777777" w:rsidR="00521046" w:rsidRDefault="00521046" w:rsidP="00521046">
            <w:pPr>
              <w:tabs>
                <w:tab w:val="num" w:pos="532"/>
              </w:tabs>
              <w:bidi/>
              <w:ind w:right="90"/>
              <w:rPr>
                <w:rFonts w:ascii="Simplified Arabic" w:hAnsi="Simplified Arabic" w:cs="Simplified Arabic"/>
                <w:sz w:val="24"/>
                <w:szCs w:val="24"/>
                <w:rtl/>
              </w:rPr>
            </w:pPr>
          </w:p>
        </w:tc>
      </w:tr>
      <w:tr w:rsidR="00521046" w14:paraId="43128F57" w14:textId="77777777" w:rsidTr="00C71C2D">
        <w:tc>
          <w:tcPr>
            <w:tcW w:w="2334" w:type="dxa"/>
            <w:shd w:val="clear" w:color="auto" w:fill="FDE9D1" w:themeFill="accent2" w:themeFillTint="33"/>
          </w:tcPr>
          <w:p w14:paraId="6002903F" w14:textId="77777777" w:rsidR="00521046" w:rsidRPr="007D6818" w:rsidRDefault="00521046" w:rsidP="00521046">
            <w:pPr>
              <w:bidi/>
              <w:rPr>
                <w:rFonts w:ascii="Simplified Arabic" w:eastAsiaTheme="minorEastAsia" w:hAnsi="Simplified Arabic" w:cs="Simplified Arabic"/>
                <w:noProof/>
                <w:sz w:val="24"/>
                <w:szCs w:val="24"/>
                <w:rtl/>
              </w:rPr>
            </w:pPr>
            <w:r>
              <w:rPr>
                <w:rFonts w:ascii="Simplified Arabic" w:eastAsiaTheme="minorEastAsia" w:hAnsi="Simplified Arabic" w:cs="Simplified Arabic"/>
                <w:noProof/>
                <w:sz w:val="24"/>
                <w:szCs w:val="24"/>
                <w:rtl/>
              </w:rPr>
              <w:t>تخفيض مخاطر وفاة الأمهات.</w:t>
            </w:r>
          </w:p>
        </w:tc>
        <w:tc>
          <w:tcPr>
            <w:tcW w:w="2334" w:type="dxa"/>
            <w:shd w:val="clear" w:color="auto" w:fill="FDE9D1" w:themeFill="accent2" w:themeFillTint="33"/>
          </w:tcPr>
          <w:p w14:paraId="5D64B9AB" w14:textId="07F43438" w:rsidR="00521046" w:rsidRPr="007D6818" w:rsidRDefault="00521046" w:rsidP="00521046">
            <w:pPr>
              <w:bidi/>
              <w:rPr>
                <w:rFonts w:ascii="Simplified Arabic" w:eastAsiaTheme="minorEastAsia" w:hAnsi="Simplified Arabic" w:cs="Simplified Arabic"/>
                <w:noProof/>
                <w:sz w:val="24"/>
                <w:szCs w:val="24"/>
                <w:rtl/>
              </w:rPr>
            </w:pPr>
            <w:r w:rsidRPr="004C5B85">
              <w:rPr>
                <w:rFonts w:ascii="Simplified Arabic" w:eastAsiaTheme="minorEastAsia" w:hAnsi="Simplified Arabic" w:cs="Simplified Arabic"/>
                <w:noProof/>
                <w:sz w:val="24"/>
                <w:szCs w:val="24"/>
                <w:rtl/>
              </w:rPr>
              <w:t>تخفيض معدل وفيات ال</w:t>
            </w:r>
            <w:r w:rsidR="00CA3950">
              <w:rPr>
                <w:rFonts w:ascii="Simplified Arabic" w:eastAsiaTheme="minorEastAsia" w:hAnsi="Simplified Arabic" w:cs="Simplified Arabic"/>
                <w:noProof/>
                <w:sz w:val="24"/>
                <w:szCs w:val="24"/>
                <w:rtl/>
              </w:rPr>
              <w:t>أطفال</w:t>
            </w:r>
            <w:r w:rsidRPr="004C5B85">
              <w:rPr>
                <w:rFonts w:ascii="Simplified Arabic" w:eastAsiaTheme="minorEastAsia" w:hAnsi="Simplified Arabic" w:cs="Simplified Arabic"/>
                <w:noProof/>
                <w:sz w:val="24"/>
                <w:szCs w:val="24"/>
                <w:rtl/>
              </w:rPr>
              <w:t xml:space="preserve"> حديثي الولا</w:t>
            </w:r>
            <w:r>
              <w:rPr>
                <w:rFonts w:ascii="Simplified Arabic" w:eastAsiaTheme="minorEastAsia" w:hAnsi="Simplified Arabic" w:cs="Simplified Arabic"/>
                <w:noProof/>
                <w:sz w:val="24"/>
                <w:szCs w:val="24"/>
                <w:rtl/>
              </w:rPr>
              <w:t>دة، ووفيات ال</w:t>
            </w:r>
            <w:r w:rsidR="00CA3950">
              <w:rPr>
                <w:rFonts w:ascii="Simplified Arabic" w:eastAsiaTheme="minorEastAsia" w:hAnsi="Simplified Arabic" w:cs="Simplified Arabic"/>
                <w:noProof/>
                <w:sz w:val="24"/>
                <w:szCs w:val="24"/>
                <w:rtl/>
              </w:rPr>
              <w:t>أطفال</w:t>
            </w:r>
            <w:r>
              <w:rPr>
                <w:rFonts w:ascii="Simplified Arabic" w:eastAsiaTheme="minorEastAsia" w:hAnsi="Simplified Arabic" w:cs="Simplified Arabic"/>
                <w:noProof/>
                <w:sz w:val="24"/>
                <w:szCs w:val="24"/>
                <w:rtl/>
              </w:rPr>
              <w:t xml:space="preserve"> قبل الولادة.</w:t>
            </w:r>
          </w:p>
        </w:tc>
        <w:tc>
          <w:tcPr>
            <w:tcW w:w="2342" w:type="dxa"/>
            <w:shd w:val="clear" w:color="auto" w:fill="FDE9D1" w:themeFill="accent2" w:themeFillTint="33"/>
          </w:tcPr>
          <w:p w14:paraId="7C33CDD4" w14:textId="2BB4065B" w:rsidR="00521046" w:rsidRPr="004C5B85" w:rsidRDefault="00521046" w:rsidP="00521046">
            <w:pPr>
              <w:bidi/>
              <w:rPr>
                <w:rFonts w:ascii="Simplified Arabic" w:eastAsiaTheme="minorEastAsia" w:hAnsi="Simplified Arabic" w:cs="Simplified Arabic"/>
                <w:noProof/>
                <w:sz w:val="24"/>
                <w:szCs w:val="24"/>
                <w:rtl/>
              </w:rPr>
            </w:pPr>
            <w:r w:rsidRPr="004C5B85">
              <w:rPr>
                <w:rFonts w:ascii="Simplified Arabic" w:eastAsiaTheme="minorEastAsia" w:hAnsi="Simplified Arabic" w:cs="Simplified Arabic"/>
                <w:noProof/>
                <w:sz w:val="24"/>
                <w:szCs w:val="24"/>
                <w:rtl/>
              </w:rPr>
              <w:t>تحسين نوعية الحياة والرفاهية لأفراد ال</w:t>
            </w:r>
            <w:r w:rsidR="00CA3950">
              <w:rPr>
                <w:rFonts w:ascii="Simplified Arabic" w:eastAsiaTheme="minorEastAsia" w:hAnsi="Simplified Arabic" w:cs="Simplified Arabic"/>
                <w:noProof/>
                <w:sz w:val="24"/>
                <w:szCs w:val="24"/>
                <w:rtl/>
              </w:rPr>
              <w:t>أسرة</w:t>
            </w:r>
            <w:r w:rsidRPr="004C5B85">
              <w:rPr>
                <w:rFonts w:ascii="Simplified Arabic" w:eastAsiaTheme="minorEastAsia" w:hAnsi="Simplified Arabic" w:cs="Simplified Arabic"/>
                <w:noProof/>
                <w:sz w:val="24"/>
                <w:szCs w:val="24"/>
                <w:rtl/>
              </w:rPr>
              <w:t>.</w:t>
            </w:r>
          </w:p>
          <w:p w14:paraId="6A6C2FC1" w14:textId="77777777" w:rsidR="00521046" w:rsidRDefault="00521046" w:rsidP="00521046">
            <w:pPr>
              <w:tabs>
                <w:tab w:val="num" w:pos="532"/>
              </w:tabs>
              <w:bidi/>
              <w:ind w:right="90"/>
              <w:rPr>
                <w:rFonts w:ascii="Simplified Arabic" w:hAnsi="Simplified Arabic" w:cs="Simplified Arabic"/>
                <w:sz w:val="24"/>
                <w:szCs w:val="24"/>
                <w:rtl/>
              </w:rPr>
            </w:pPr>
          </w:p>
        </w:tc>
        <w:tc>
          <w:tcPr>
            <w:tcW w:w="2340" w:type="dxa"/>
            <w:shd w:val="clear" w:color="auto" w:fill="FDE9D1" w:themeFill="accent2" w:themeFillTint="33"/>
          </w:tcPr>
          <w:p w14:paraId="5370F520" w14:textId="77777777" w:rsidR="00521046" w:rsidRPr="004C5B85" w:rsidRDefault="00521046" w:rsidP="00521046">
            <w:pPr>
              <w:bidi/>
              <w:rPr>
                <w:rFonts w:ascii="Simplified Arabic" w:eastAsiaTheme="minorEastAsia" w:hAnsi="Simplified Arabic" w:cs="Simplified Arabic"/>
                <w:noProof/>
                <w:sz w:val="24"/>
                <w:szCs w:val="24"/>
                <w:rtl/>
              </w:rPr>
            </w:pPr>
            <w:r w:rsidRPr="004C5B85">
              <w:rPr>
                <w:rFonts w:ascii="Simplified Arabic" w:eastAsiaTheme="minorEastAsia" w:hAnsi="Simplified Arabic" w:cs="Simplified Arabic"/>
                <w:noProof/>
                <w:sz w:val="24"/>
                <w:szCs w:val="24"/>
                <w:rtl/>
              </w:rPr>
              <w:t>زيادة فرصة التنمية الاقتصادية وتحسين الوضع الاقتصادي والحد من الفقر.</w:t>
            </w:r>
          </w:p>
          <w:p w14:paraId="2F78A9B0" w14:textId="77777777" w:rsidR="00521046" w:rsidRDefault="00521046" w:rsidP="00521046">
            <w:pPr>
              <w:tabs>
                <w:tab w:val="num" w:pos="532"/>
              </w:tabs>
              <w:bidi/>
              <w:ind w:right="90"/>
              <w:rPr>
                <w:rFonts w:ascii="Simplified Arabic" w:hAnsi="Simplified Arabic" w:cs="Simplified Arabic"/>
                <w:sz w:val="24"/>
                <w:szCs w:val="24"/>
                <w:rtl/>
              </w:rPr>
            </w:pPr>
          </w:p>
        </w:tc>
      </w:tr>
      <w:tr w:rsidR="00521046" w14:paraId="04269D3A" w14:textId="77777777" w:rsidTr="00C71C2D">
        <w:tc>
          <w:tcPr>
            <w:tcW w:w="2334" w:type="dxa"/>
            <w:shd w:val="clear" w:color="auto" w:fill="FDE9D1" w:themeFill="accent2" w:themeFillTint="33"/>
          </w:tcPr>
          <w:p w14:paraId="3A11E49B" w14:textId="77777777" w:rsidR="00521046" w:rsidRPr="007D6818" w:rsidRDefault="00521046" w:rsidP="00521046">
            <w:pPr>
              <w:bidi/>
              <w:rPr>
                <w:rFonts w:ascii="Simplified Arabic" w:eastAsiaTheme="minorEastAsia" w:hAnsi="Simplified Arabic" w:cs="Simplified Arabic"/>
                <w:noProof/>
                <w:sz w:val="24"/>
                <w:szCs w:val="24"/>
                <w:rtl/>
              </w:rPr>
            </w:pPr>
            <w:r w:rsidRPr="004C5B85">
              <w:rPr>
                <w:rFonts w:ascii="Simplified Arabic" w:eastAsiaTheme="minorEastAsia" w:hAnsi="Simplified Arabic" w:cs="Simplified Arabic"/>
                <w:noProof/>
                <w:sz w:val="24"/>
                <w:szCs w:val="24"/>
                <w:rtl/>
              </w:rPr>
              <w:t>تقليل المخاطر الصحية التي قد تحدث نتيجة الأحمال المتقاربة والمتكررة، وخاصة على الأمهات في المراحل العمري</w:t>
            </w:r>
            <w:r>
              <w:rPr>
                <w:rFonts w:ascii="Simplified Arabic" w:eastAsiaTheme="minorEastAsia" w:hAnsi="Simplified Arabic" w:cs="Simplified Arabic"/>
                <w:noProof/>
                <w:sz w:val="24"/>
                <w:szCs w:val="24"/>
                <w:rtl/>
              </w:rPr>
              <w:t>ة الصغيرة جداً أو الكبيرة جداً.</w:t>
            </w:r>
          </w:p>
        </w:tc>
        <w:tc>
          <w:tcPr>
            <w:tcW w:w="2334" w:type="dxa"/>
            <w:shd w:val="clear" w:color="auto" w:fill="FDE9D1" w:themeFill="accent2" w:themeFillTint="33"/>
          </w:tcPr>
          <w:p w14:paraId="5B7BECA4" w14:textId="77777777" w:rsidR="00521046" w:rsidRPr="004C5B85" w:rsidRDefault="00521046" w:rsidP="00521046">
            <w:pPr>
              <w:bidi/>
              <w:rPr>
                <w:rFonts w:ascii="Simplified Arabic" w:eastAsiaTheme="minorEastAsia" w:hAnsi="Simplified Arabic" w:cs="Simplified Arabic"/>
                <w:noProof/>
                <w:sz w:val="24"/>
                <w:szCs w:val="24"/>
                <w:rtl/>
              </w:rPr>
            </w:pPr>
            <w:r w:rsidRPr="004C5B85">
              <w:rPr>
                <w:rFonts w:ascii="Simplified Arabic" w:eastAsiaTheme="minorEastAsia" w:hAnsi="Simplified Arabic" w:cs="Simplified Arabic"/>
                <w:noProof/>
                <w:sz w:val="24"/>
                <w:szCs w:val="24"/>
                <w:rtl/>
              </w:rPr>
              <w:t>تخفيض معدل ولادة المواليد الخدج وذوي الأوزان المتدنية.</w:t>
            </w:r>
          </w:p>
          <w:p w14:paraId="3C3243B8" w14:textId="77777777" w:rsidR="00521046" w:rsidRDefault="00521046" w:rsidP="00521046">
            <w:pPr>
              <w:tabs>
                <w:tab w:val="num" w:pos="532"/>
              </w:tabs>
              <w:bidi/>
              <w:ind w:right="90"/>
              <w:rPr>
                <w:rFonts w:ascii="Simplified Arabic" w:hAnsi="Simplified Arabic" w:cs="Simplified Arabic"/>
                <w:sz w:val="24"/>
                <w:szCs w:val="24"/>
                <w:rtl/>
              </w:rPr>
            </w:pPr>
          </w:p>
        </w:tc>
        <w:tc>
          <w:tcPr>
            <w:tcW w:w="2342" w:type="dxa"/>
            <w:shd w:val="clear" w:color="auto" w:fill="FDE9D1" w:themeFill="accent2" w:themeFillTint="33"/>
          </w:tcPr>
          <w:p w14:paraId="6F5CB226" w14:textId="77777777" w:rsidR="00521046" w:rsidRPr="004C5B85" w:rsidRDefault="00521046" w:rsidP="00521046">
            <w:pPr>
              <w:bidi/>
              <w:rPr>
                <w:rFonts w:ascii="Simplified Arabic" w:eastAsiaTheme="minorEastAsia" w:hAnsi="Simplified Arabic" w:cs="Simplified Arabic"/>
                <w:noProof/>
                <w:sz w:val="24"/>
                <w:szCs w:val="24"/>
                <w:rtl/>
              </w:rPr>
            </w:pPr>
            <w:r w:rsidRPr="004C5B85">
              <w:rPr>
                <w:rFonts w:ascii="Simplified Arabic" w:eastAsiaTheme="minorEastAsia" w:hAnsi="Simplified Arabic" w:cs="Simplified Arabic"/>
                <w:noProof/>
                <w:sz w:val="24"/>
                <w:szCs w:val="24"/>
                <w:rtl/>
              </w:rPr>
              <w:t>توفير الجو النفسي الملائم لنمو الطفل في بيئة اجتماعية وصحية ونفسية متوازنة.</w:t>
            </w:r>
          </w:p>
          <w:p w14:paraId="522B4082" w14:textId="77777777" w:rsidR="00521046" w:rsidRDefault="00521046" w:rsidP="00521046">
            <w:pPr>
              <w:tabs>
                <w:tab w:val="num" w:pos="532"/>
              </w:tabs>
              <w:bidi/>
              <w:ind w:right="90"/>
              <w:rPr>
                <w:rFonts w:ascii="Simplified Arabic" w:hAnsi="Simplified Arabic" w:cs="Simplified Arabic"/>
                <w:sz w:val="24"/>
                <w:szCs w:val="24"/>
                <w:rtl/>
              </w:rPr>
            </w:pPr>
          </w:p>
        </w:tc>
        <w:tc>
          <w:tcPr>
            <w:tcW w:w="2340" w:type="dxa"/>
            <w:shd w:val="clear" w:color="auto" w:fill="FDE9D1" w:themeFill="accent2" w:themeFillTint="33"/>
          </w:tcPr>
          <w:p w14:paraId="605699DC" w14:textId="77777777" w:rsidR="00521046" w:rsidRPr="004C5B85" w:rsidRDefault="00521046" w:rsidP="00521046">
            <w:pPr>
              <w:bidi/>
              <w:rPr>
                <w:rFonts w:ascii="Simplified Arabic" w:eastAsiaTheme="minorEastAsia" w:hAnsi="Simplified Arabic" w:cs="Simplified Arabic"/>
                <w:noProof/>
                <w:sz w:val="24"/>
                <w:szCs w:val="24"/>
                <w:rtl/>
              </w:rPr>
            </w:pPr>
            <w:r w:rsidRPr="004C5B85">
              <w:rPr>
                <w:rFonts w:ascii="Simplified Arabic" w:eastAsiaTheme="minorEastAsia" w:hAnsi="Simplified Arabic" w:cs="Simplified Arabic"/>
                <w:noProof/>
                <w:sz w:val="24"/>
                <w:szCs w:val="24"/>
                <w:rtl/>
              </w:rPr>
              <w:t>حماية البيئة من خلال تحقيق التوازن بين الموارد الطبيعية وعدد السكان.</w:t>
            </w:r>
          </w:p>
          <w:p w14:paraId="75597691" w14:textId="77777777" w:rsidR="00521046" w:rsidRDefault="00521046" w:rsidP="00521046">
            <w:pPr>
              <w:tabs>
                <w:tab w:val="num" w:pos="532"/>
              </w:tabs>
              <w:bidi/>
              <w:ind w:right="90"/>
              <w:rPr>
                <w:rFonts w:ascii="Simplified Arabic" w:hAnsi="Simplified Arabic" w:cs="Simplified Arabic"/>
                <w:sz w:val="24"/>
                <w:szCs w:val="24"/>
                <w:rtl/>
              </w:rPr>
            </w:pPr>
          </w:p>
        </w:tc>
      </w:tr>
      <w:tr w:rsidR="00521046" w14:paraId="106A148F" w14:textId="77777777" w:rsidTr="00C71C2D">
        <w:tc>
          <w:tcPr>
            <w:tcW w:w="2334" w:type="dxa"/>
            <w:shd w:val="clear" w:color="auto" w:fill="FDE9D1" w:themeFill="accent2" w:themeFillTint="33"/>
          </w:tcPr>
          <w:p w14:paraId="586A79FC" w14:textId="77777777" w:rsidR="00521046" w:rsidRPr="007D6818" w:rsidRDefault="00521046" w:rsidP="00521046">
            <w:pPr>
              <w:bidi/>
              <w:rPr>
                <w:rFonts w:ascii="Simplified Arabic" w:eastAsiaTheme="minorEastAsia" w:hAnsi="Simplified Arabic" w:cs="Simplified Arabic"/>
                <w:noProof/>
                <w:sz w:val="24"/>
                <w:szCs w:val="24"/>
                <w:rtl/>
              </w:rPr>
            </w:pPr>
            <w:r w:rsidRPr="004C5B85">
              <w:rPr>
                <w:rFonts w:ascii="Simplified Arabic" w:eastAsiaTheme="minorEastAsia" w:hAnsi="Simplified Arabic" w:cs="Simplified Arabic"/>
                <w:noProof/>
                <w:sz w:val="24"/>
                <w:szCs w:val="24"/>
                <w:rtl/>
              </w:rPr>
              <w:t>المحافظة على صحة الأم الجسدية والنفسية</w:t>
            </w:r>
            <w:r>
              <w:rPr>
                <w:rFonts w:ascii="Simplified Arabic" w:eastAsiaTheme="minorEastAsia" w:hAnsi="Simplified Arabic" w:cs="Simplified Arabic"/>
                <w:noProof/>
                <w:sz w:val="24"/>
                <w:szCs w:val="24"/>
                <w:rtl/>
              </w:rPr>
              <w:t xml:space="preserve"> من خلال المباعدة بين الأحمال .</w:t>
            </w:r>
          </w:p>
        </w:tc>
        <w:tc>
          <w:tcPr>
            <w:tcW w:w="2334" w:type="dxa"/>
            <w:shd w:val="clear" w:color="auto" w:fill="FDE9D1" w:themeFill="accent2" w:themeFillTint="33"/>
          </w:tcPr>
          <w:p w14:paraId="07D69011" w14:textId="77777777" w:rsidR="00521046" w:rsidRPr="004C5B85" w:rsidRDefault="00521046" w:rsidP="00521046">
            <w:pPr>
              <w:bidi/>
              <w:rPr>
                <w:rFonts w:ascii="Simplified Arabic" w:eastAsiaTheme="minorEastAsia" w:hAnsi="Simplified Arabic" w:cs="Simplified Arabic"/>
                <w:noProof/>
                <w:sz w:val="24"/>
                <w:szCs w:val="24"/>
                <w:rtl/>
              </w:rPr>
            </w:pPr>
            <w:r w:rsidRPr="004C5B85">
              <w:rPr>
                <w:rFonts w:ascii="Simplified Arabic" w:eastAsiaTheme="minorEastAsia" w:hAnsi="Simplified Arabic" w:cs="Simplified Arabic"/>
                <w:noProof/>
                <w:sz w:val="24"/>
                <w:szCs w:val="24"/>
                <w:rtl/>
              </w:rPr>
              <w:t>تخفيض معدل التشوهات الخلقية والتخلف العقلي.</w:t>
            </w:r>
          </w:p>
          <w:p w14:paraId="4D6195A5" w14:textId="77777777" w:rsidR="00521046" w:rsidRDefault="00521046" w:rsidP="00521046">
            <w:pPr>
              <w:tabs>
                <w:tab w:val="num" w:pos="532"/>
              </w:tabs>
              <w:bidi/>
              <w:ind w:right="90"/>
              <w:rPr>
                <w:rFonts w:ascii="Simplified Arabic" w:hAnsi="Simplified Arabic" w:cs="Simplified Arabic"/>
                <w:sz w:val="24"/>
                <w:szCs w:val="24"/>
                <w:rtl/>
              </w:rPr>
            </w:pPr>
          </w:p>
        </w:tc>
        <w:tc>
          <w:tcPr>
            <w:tcW w:w="2342" w:type="dxa"/>
            <w:shd w:val="clear" w:color="auto" w:fill="FDE9D1" w:themeFill="accent2" w:themeFillTint="33"/>
          </w:tcPr>
          <w:p w14:paraId="33B6C0FF" w14:textId="77777777" w:rsidR="00521046" w:rsidRDefault="00521046" w:rsidP="00521046">
            <w:pPr>
              <w:tabs>
                <w:tab w:val="num" w:pos="532"/>
              </w:tabs>
              <w:bidi/>
              <w:ind w:right="90"/>
              <w:rPr>
                <w:rFonts w:ascii="Simplified Arabic" w:hAnsi="Simplified Arabic" w:cs="Simplified Arabic"/>
                <w:sz w:val="24"/>
                <w:szCs w:val="24"/>
                <w:rtl/>
              </w:rPr>
            </w:pPr>
            <w:r w:rsidRPr="004C5B85">
              <w:rPr>
                <w:rFonts w:ascii="Simplified Arabic" w:eastAsiaTheme="minorEastAsia" w:hAnsi="Simplified Arabic" w:cs="Simplified Arabic"/>
                <w:noProof/>
                <w:sz w:val="24"/>
                <w:szCs w:val="24"/>
                <w:rtl/>
              </w:rPr>
              <w:t xml:space="preserve">التقليل من المجهود الجسدي والذهني الذي يقع </w:t>
            </w:r>
            <w:r w:rsidRPr="004C5B85">
              <w:rPr>
                <w:rFonts w:ascii="Simplified Arabic" w:eastAsiaTheme="minorEastAsia" w:hAnsi="Simplified Arabic" w:cs="Simplified Arabic"/>
                <w:noProof/>
                <w:sz w:val="24"/>
                <w:szCs w:val="24"/>
                <w:rtl/>
              </w:rPr>
              <w:lastRenderedPageBreak/>
              <w:t>على كاهل أولياء الأمور في تربية أبنائهم</w:t>
            </w:r>
          </w:p>
        </w:tc>
        <w:tc>
          <w:tcPr>
            <w:tcW w:w="2340" w:type="dxa"/>
            <w:shd w:val="clear" w:color="auto" w:fill="FDE9D1" w:themeFill="accent2" w:themeFillTint="33"/>
          </w:tcPr>
          <w:p w14:paraId="0516B940" w14:textId="77777777" w:rsidR="00521046" w:rsidRPr="004C5B85" w:rsidRDefault="00521046" w:rsidP="00521046">
            <w:pPr>
              <w:bidi/>
              <w:rPr>
                <w:rFonts w:ascii="Simplified Arabic" w:eastAsiaTheme="minorEastAsia" w:hAnsi="Simplified Arabic" w:cs="Simplified Arabic"/>
                <w:noProof/>
                <w:sz w:val="24"/>
                <w:szCs w:val="24"/>
                <w:rtl/>
              </w:rPr>
            </w:pPr>
            <w:r w:rsidRPr="004C5B85">
              <w:rPr>
                <w:rFonts w:ascii="Simplified Arabic" w:eastAsiaTheme="minorEastAsia" w:hAnsi="Simplified Arabic" w:cs="Simplified Arabic"/>
                <w:noProof/>
                <w:sz w:val="24"/>
                <w:szCs w:val="24"/>
                <w:rtl/>
              </w:rPr>
              <w:lastRenderedPageBreak/>
              <w:t xml:space="preserve">تخفيض الطلب على الخدمات العامة مثل السكن والماء والطاقة والتعليم </w:t>
            </w:r>
            <w:r w:rsidRPr="004C5B85">
              <w:rPr>
                <w:rFonts w:ascii="Simplified Arabic" w:eastAsiaTheme="minorEastAsia" w:hAnsi="Simplified Arabic" w:cs="Simplified Arabic"/>
                <w:noProof/>
                <w:sz w:val="24"/>
                <w:szCs w:val="24"/>
                <w:rtl/>
              </w:rPr>
              <w:lastRenderedPageBreak/>
              <w:t>والخدمات الصحية والإجتماعية.</w:t>
            </w:r>
          </w:p>
          <w:p w14:paraId="53CD9215" w14:textId="77777777" w:rsidR="00521046" w:rsidRDefault="00521046" w:rsidP="00521046">
            <w:pPr>
              <w:tabs>
                <w:tab w:val="num" w:pos="532"/>
              </w:tabs>
              <w:bidi/>
              <w:ind w:right="90"/>
              <w:rPr>
                <w:rFonts w:ascii="Simplified Arabic" w:hAnsi="Simplified Arabic" w:cs="Simplified Arabic"/>
                <w:sz w:val="24"/>
                <w:szCs w:val="24"/>
                <w:rtl/>
              </w:rPr>
            </w:pPr>
          </w:p>
        </w:tc>
      </w:tr>
      <w:tr w:rsidR="00521046" w14:paraId="21368BD3" w14:textId="77777777" w:rsidTr="00C71C2D">
        <w:tc>
          <w:tcPr>
            <w:tcW w:w="2334" w:type="dxa"/>
            <w:vMerge w:val="restart"/>
            <w:shd w:val="clear" w:color="auto" w:fill="FDE9D1" w:themeFill="accent2" w:themeFillTint="33"/>
          </w:tcPr>
          <w:p w14:paraId="50A37F20" w14:textId="77777777" w:rsidR="00521046" w:rsidRDefault="00521046" w:rsidP="00521046">
            <w:pPr>
              <w:tabs>
                <w:tab w:val="num" w:pos="532"/>
              </w:tabs>
              <w:bidi/>
              <w:ind w:right="90"/>
              <w:rPr>
                <w:rFonts w:ascii="Simplified Arabic" w:hAnsi="Simplified Arabic" w:cs="Simplified Arabic"/>
                <w:sz w:val="24"/>
                <w:szCs w:val="24"/>
                <w:rtl/>
              </w:rPr>
            </w:pPr>
            <w:r w:rsidRPr="004C5B85">
              <w:rPr>
                <w:rFonts w:ascii="Simplified Arabic" w:eastAsiaTheme="minorEastAsia" w:hAnsi="Simplified Arabic" w:cs="Simplified Arabic"/>
                <w:noProof/>
                <w:sz w:val="24"/>
                <w:szCs w:val="24"/>
                <w:rtl/>
              </w:rPr>
              <w:lastRenderedPageBreak/>
              <w:t>تخفيض نسبة الأحمال ذات المستوى المرتفع من الخطورة.</w:t>
            </w:r>
          </w:p>
        </w:tc>
        <w:tc>
          <w:tcPr>
            <w:tcW w:w="2334" w:type="dxa"/>
            <w:vMerge w:val="restart"/>
            <w:shd w:val="clear" w:color="auto" w:fill="FDE9D1" w:themeFill="accent2" w:themeFillTint="33"/>
          </w:tcPr>
          <w:p w14:paraId="2B50CBEA" w14:textId="6AF2BB58" w:rsidR="00521046" w:rsidRPr="007D6818" w:rsidRDefault="00521046" w:rsidP="00521046">
            <w:pPr>
              <w:bidi/>
              <w:rPr>
                <w:rFonts w:ascii="Simplified Arabic" w:eastAsiaTheme="minorEastAsia" w:hAnsi="Simplified Arabic" w:cs="Simplified Arabic"/>
                <w:noProof/>
                <w:sz w:val="24"/>
                <w:szCs w:val="24"/>
                <w:rtl/>
              </w:rPr>
            </w:pPr>
            <w:r w:rsidRPr="004C5B85">
              <w:rPr>
                <w:rFonts w:ascii="Simplified Arabic" w:eastAsiaTheme="minorEastAsia" w:hAnsi="Simplified Arabic" w:cs="Simplified Arabic"/>
                <w:noProof/>
                <w:sz w:val="24"/>
                <w:szCs w:val="24"/>
                <w:rtl/>
              </w:rPr>
              <w:t>تحسين نمو وتطوير ال</w:t>
            </w:r>
            <w:r w:rsidR="00CA3950">
              <w:rPr>
                <w:rFonts w:ascii="Simplified Arabic" w:eastAsiaTheme="minorEastAsia" w:hAnsi="Simplified Arabic" w:cs="Simplified Arabic"/>
                <w:noProof/>
                <w:sz w:val="24"/>
                <w:szCs w:val="24"/>
                <w:rtl/>
              </w:rPr>
              <w:t>أطفال</w:t>
            </w:r>
            <w:r w:rsidRPr="004C5B85">
              <w:rPr>
                <w:rFonts w:ascii="Simplified Arabic" w:eastAsiaTheme="minorEastAsia" w:hAnsi="Simplified Arabic" w:cs="Simplified Arabic"/>
                <w:noProof/>
                <w:sz w:val="24"/>
                <w:szCs w:val="24"/>
                <w:rtl/>
              </w:rPr>
              <w:t xml:space="preserve"> من النواحي الجسمية والعقلية والفكرية والصحية.</w:t>
            </w:r>
          </w:p>
        </w:tc>
        <w:tc>
          <w:tcPr>
            <w:tcW w:w="2342" w:type="dxa"/>
            <w:shd w:val="clear" w:color="auto" w:fill="FDE9D1" w:themeFill="accent2" w:themeFillTint="33"/>
          </w:tcPr>
          <w:p w14:paraId="55AB88F4" w14:textId="77777777" w:rsidR="00521046" w:rsidRPr="004C5B85" w:rsidRDefault="00521046" w:rsidP="00521046">
            <w:pPr>
              <w:bidi/>
              <w:rPr>
                <w:rFonts w:ascii="Simplified Arabic" w:eastAsiaTheme="minorEastAsia" w:hAnsi="Simplified Arabic" w:cs="Simplified Arabic"/>
                <w:noProof/>
                <w:sz w:val="24"/>
                <w:szCs w:val="24"/>
                <w:rtl/>
              </w:rPr>
            </w:pPr>
            <w:r w:rsidRPr="004C5B85">
              <w:rPr>
                <w:rFonts w:ascii="Simplified Arabic" w:eastAsiaTheme="minorEastAsia" w:hAnsi="Simplified Arabic" w:cs="Simplified Arabic"/>
                <w:noProof/>
                <w:sz w:val="24"/>
                <w:szCs w:val="24"/>
                <w:rtl/>
              </w:rPr>
              <w:t xml:space="preserve">تخفيض الأعباء الاقتصادية عن كاهل العائلة،  </w:t>
            </w:r>
          </w:p>
          <w:p w14:paraId="30B1D447" w14:textId="77777777" w:rsidR="00521046" w:rsidRDefault="00521046" w:rsidP="00521046">
            <w:pPr>
              <w:tabs>
                <w:tab w:val="num" w:pos="532"/>
              </w:tabs>
              <w:bidi/>
              <w:ind w:right="90"/>
              <w:rPr>
                <w:rFonts w:ascii="Simplified Arabic" w:hAnsi="Simplified Arabic" w:cs="Simplified Arabic"/>
                <w:sz w:val="24"/>
                <w:szCs w:val="24"/>
                <w:rtl/>
              </w:rPr>
            </w:pPr>
          </w:p>
        </w:tc>
        <w:tc>
          <w:tcPr>
            <w:tcW w:w="2340" w:type="dxa"/>
            <w:vMerge w:val="restart"/>
            <w:shd w:val="clear" w:color="auto" w:fill="FDE9D1" w:themeFill="accent2" w:themeFillTint="33"/>
          </w:tcPr>
          <w:p w14:paraId="31298741" w14:textId="77777777" w:rsidR="00521046" w:rsidRDefault="00521046" w:rsidP="00521046">
            <w:pPr>
              <w:tabs>
                <w:tab w:val="num" w:pos="532"/>
              </w:tabs>
              <w:bidi/>
              <w:ind w:right="90"/>
              <w:rPr>
                <w:rFonts w:ascii="Simplified Arabic" w:hAnsi="Simplified Arabic" w:cs="Simplified Arabic"/>
                <w:sz w:val="24"/>
                <w:szCs w:val="24"/>
                <w:rtl/>
              </w:rPr>
            </w:pPr>
            <w:r w:rsidRPr="004C5B85">
              <w:rPr>
                <w:rFonts w:ascii="Simplified Arabic" w:eastAsiaTheme="minorEastAsia" w:hAnsi="Simplified Arabic" w:cs="Simplified Arabic"/>
                <w:noProof/>
                <w:sz w:val="24"/>
                <w:szCs w:val="24"/>
                <w:rtl/>
              </w:rPr>
              <w:t>زيادة نمو معدل الدخل القومي للفرد.</w:t>
            </w:r>
          </w:p>
        </w:tc>
      </w:tr>
      <w:tr w:rsidR="00521046" w14:paraId="32729CA7" w14:textId="77777777" w:rsidTr="00C71C2D">
        <w:tc>
          <w:tcPr>
            <w:tcW w:w="2334" w:type="dxa"/>
            <w:vMerge/>
            <w:shd w:val="clear" w:color="auto" w:fill="FDE9D1" w:themeFill="accent2" w:themeFillTint="33"/>
          </w:tcPr>
          <w:p w14:paraId="449EF4DE" w14:textId="77777777" w:rsidR="00521046" w:rsidRDefault="00521046" w:rsidP="00521046">
            <w:pPr>
              <w:tabs>
                <w:tab w:val="num" w:pos="532"/>
              </w:tabs>
              <w:bidi/>
              <w:ind w:right="90"/>
              <w:rPr>
                <w:rFonts w:ascii="Simplified Arabic" w:hAnsi="Simplified Arabic" w:cs="Simplified Arabic"/>
                <w:sz w:val="24"/>
                <w:szCs w:val="24"/>
                <w:rtl/>
              </w:rPr>
            </w:pPr>
          </w:p>
        </w:tc>
        <w:tc>
          <w:tcPr>
            <w:tcW w:w="2334" w:type="dxa"/>
            <w:vMerge/>
            <w:shd w:val="clear" w:color="auto" w:fill="FDE9D1" w:themeFill="accent2" w:themeFillTint="33"/>
          </w:tcPr>
          <w:p w14:paraId="2124D2F9" w14:textId="77777777" w:rsidR="00521046" w:rsidRDefault="00521046" w:rsidP="00521046">
            <w:pPr>
              <w:tabs>
                <w:tab w:val="num" w:pos="532"/>
              </w:tabs>
              <w:bidi/>
              <w:ind w:right="90"/>
              <w:rPr>
                <w:rFonts w:ascii="Simplified Arabic" w:hAnsi="Simplified Arabic" w:cs="Simplified Arabic"/>
                <w:sz w:val="24"/>
                <w:szCs w:val="24"/>
                <w:rtl/>
              </w:rPr>
            </w:pPr>
          </w:p>
        </w:tc>
        <w:tc>
          <w:tcPr>
            <w:tcW w:w="2342" w:type="dxa"/>
            <w:shd w:val="clear" w:color="auto" w:fill="FDE9D1" w:themeFill="accent2" w:themeFillTint="33"/>
          </w:tcPr>
          <w:p w14:paraId="1CBE6AA2" w14:textId="77777777" w:rsidR="00521046" w:rsidRDefault="00521046" w:rsidP="00521046">
            <w:pPr>
              <w:tabs>
                <w:tab w:val="num" w:pos="532"/>
              </w:tabs>
              <w:bidi/>
              <w:ind w:right="90"/>
              <w:rPr>
                <w:rFonts w:ascii="Simplified Arabic" w:hAnsi="Simplified Arabic" w:cs="Simplified Arabic"/>
                <w:sz w:val="24"/>
                <w:szCs w:val="24"/>
                <w:rtl/>
              </w:rPr>
            </w:pPr>
            <w:r w:rsidRPr="004C5B85">
              <w:rPr>
                <w:rFonts w:ascii="Simplified Arabic" w:eastAsiaTheme="minorEastAsia" w:hAnsi="Simplified Arabic" w:cs="Simplified Arabic"/>
                <w:noProof/>
                <w:sz w:val="24"/>
                <w:szCs w:val="24"/>
                <w:rtl/>
              </w:rPr>
              <w:t>إيجاد الوقت الكافي وتمكين العائلة من المشاركة في الأنشطة الاجتماعية والثقافية والاقتصادية.</w:t>
            </w:r>
          </w:p>
        </w:tc>
        <w:tc>
          <w:tcPr>
            <w:tcW w:w="2340" w:type="dxa"/>
            <w:vMerge/>
            <w:shd w:val="clear" w:color="auto" w:fill="FDE9D1" w:themeFill="accent2" w:themeFillTint="33"/>
          </w:tcPr>
          <w:p w14:paraId="500D89F7" w14:textId="77777777" w:rsidR="00521046" w:rsidRDefault="00521046" w:rsidP="00521046">
            <w:pPr>
              <w:tabs>
                <w:tab w:val="num" w:pos="532"/>
              </w:tabs>
              <w:bidi/>
              <w:ind w:right="90"/>
              <w:rPr>
                <w:rFonts w:ascii="Simplified Arabic" w:hAnsi="Simplified Arabic" w:cs="Simplified Arabic"/>
                <w:sz w:val="24"/>
                <w:szCs w:val="24"/>
                <w:rtl/>
              </w:rPr>
            </w:pPr>
          </w:p>
        </w:tc>
      </w:tr>
    </w:tbl>
    <w:p w14:paraId="71F076ED" w14:textId="77777777" w:rsidR="00521046" w:rsidRDefault="00521046" w:rsidP="00521046">
      <w:pPr>
        <w:bidi/>
        <w:spacing w:line="240" w:lineRule="auto"/>
        <w:jc w:val="both"/>
        <w:rPr>
          <w:rFonts w:ascii="Simplified Arabic" w:hAnsi="Simplified Arabic" w:cs="Simplified Arabic"/>
          <w:b/>
          <w:bCs/>
          <w:sz w:val="24"/>
          <w:szCs w:val="24"/>
          <w:rtl/>
        </w:rPr>
      </w:pPr>
    </w:p>
    <w:p w14:paraId="5719DC57" w14:textId="1419F572" w:rsidR="00521046" w:rsidRPr="005806CA" w:rsidRDefault="00521046" w:rsidP="00521046">
      <w:pPr>
        <w:bidi/>
        <w:spacing w:line="240" w:lineRule="auto"/>
        <w:jc w:val="both"/>
        <w:rPr>
          <w:rFonts w:ascii="Simplified Arabic" w:hAnsi="Simplified Arabic" w:cs="Simplified Arabic"/>
          <w:b/>
          <w:bCs/>
          <w:sz w:val="24"/>
          <w:szCs w:val="24"/>
          <w:rtl/>
        </w:rPr>
      </w:pPr>
      <w:r w:rsidRPr="005806CA">
        <w:rPr>
          <w:rFonts w:ascii="Simplified Arabic" w:hAnsi="Simplified Arabic" w:cs="Simplified Arabic"/>
          <w:b/>
          <w:bCs/>
          <w:sz w:val="24"/>
          <w:szCs w:val="24"/>
          <w:rtl/>
        </w:rPr>
        <w:t>وسائل تنظيم ال</w:t>
      </w:r>
      <w:r w:rsidR="00CA3950">
        <w:rPr>
          <w:rFonts w:ascii="Simplified Arabic" w:hAnsi="Simplified Arabic" w:cs="Simplified Arabic"/>
          <w:b/>
          <w:bCs/>
          <w:sz w:val="24"/>
          <w:szCs w:val="24"/>
          <w:rtl/>
        </w:rPr>
        <w:t>أسرة</w:t>
      </w:r>
      <w:r>
        <w:rPr>
          <w:rStyle w:val="FootnoteReference"/>
          <w:rFonts w:ascii="Simplified Arabic" w:hAnsi="Simplified Arabic" w:cs="Simplified Arabic"/>
          <w:b/>
          <w:bCs/>
          <w:sz w:val="24"/>
          <w:szCs w:val="24"/>
          <w:rtl/>
        </w:rPr>
        <w:footnoteReference w:id="3"/>
      </w:r>
    </w:p>
    <w:p w14:paraId="1626DCB6" w14:textId="02D46E54" w:rsidR="00521046" w:rsidRPr="005806CA" w:rsidRDefault="00521046" w:rsidP="00521046">
      <w:pPr>
        <w:bidi/>
        <w:spacing w:line="240" w:lineRule="auto"/>
        <w:jc w:val="both"/>
        <w:rPr>
          <w:rFonts w:ascii="Simplified Arabic" w:hAnsi="Simplified Arabic" w:cs="Simplified Arabic"/>
          <w:sz w:val="24"/>
          <w:szCs w:val="24"/>
          <w:rtl/>
        </w:rPr>
      </w:pPr>
      <w:r w:rsidRPr="005806CA">
        <w:rPr>
          <w:rFonts w:ascii="Simplified Arabic" w:hAnsi="Simplified Arabic" w:cs="Simplified Arabic"/>
          <w:sz w:val="24"/>
          <w:szCs w:val="24"/>
          <w:rtl/>
        </w:rPr>
        <w:t>إن وسائل تنظيم ال</w:t>
      </w:r>
      <w:r w:rsidR="00CA3950">
        <w:rPr>
          <w:rFonts w:ascii="Simplified Arabic" w:hAnsi="Simplified Arabic" w:cs="Simplified Arabic"/>
          <w:sz w:val="24"/>
          <w:szCs w:val="24"/>
          <w:rtl/>
        </w:rPr>
        <w:t>أسرة</w:t>
      </w:r>
      <w:r w:rsidRPr="005806CA">
        <w:rPr>
          <w:rFonts w:ascii="Simplified Arabic" w:hAnsi="Simplified Arabic" w:cs="Simplified Arabic"/>
          <w:sz w:val="24"/>
          <w:szCs w:val="24"/>
          <w:rtl/>
        </w:rPr>
        <w:t xml:space="preserve"> هي تلك الآليات أو المواد الدوائية وغير الدوائية التي تستخدم لمنع الحمل غير المرغوب به وبالتالي تحقيق تنظيم ال</w:t>
      </w:r>
      <w:r w:rsidR="00CA3950">
        <w:rPr>
          <w:rFonts w:ascii="Simplified Arabic" w:hAnsi="Simplified Arabic" w:cs="Simplified Arabic"/>
          <w:sz w:val="24"/>
          <w:szCs w:val="24"/>
          <w:rtl/>
        </w:rPr>
        <w:t>أسرة</w:t>
      </w:r>
      <w:r w:rsidRPr="005806CA">
        <w:rPr>
          <w:rFonts w:ascii="Simplified Arabic" w:hAnsi="Simplified Arabic" w:cs="Simplified Arabic"/>
          <w:sz w:val="24"/>
          <w:szCs w:val="24"/>
          <w:rtl/>
        </w:rPr>
        <w:t>. وتنقسم بشكل عام إلى وسائل حديثة (آمنة وعالية الفاعلية وقد تكون قصيرة المدى أو طويلة المدى) ووسائل تقليدية (وهي آمنة ولكن قليلة الفاعلية وغير مضمونة في منع الحمل غير المرغوب به)</w:t>
      </w:r>
    </w:p>
    <w:p w14:paraId="6BEDE331" w14:textId="5618CF59" w:rsidR="00521046" w:rsidRPr="005806CA" w:rsidRDefault="00521046" w:rsidP="00521046">
      <w:pPr>
        <w:bidi/>
        <w:spacing w:line="240" w:lineRule="auto"/>
        <w:jc w:val="both"/>
        <w:rPr>
          <w:rFonts w:ascii="Simplified Arabic" w:hAnsi="Simplified Arabic" w:cs="Simplified Arabic"/>
          <w:b/>
          <w:bCs/>
          <w:sz w:val="24"/>
          <w:szCs w:val="24"/>
          <w:rtl/>
        </w:rPr>
      </w:pPr>
      <w:r w:rsidRPr="005806CA">
        <w:rPr>
          <w:rFonts w:ascii="Simplified Arabic" w:hAnsi="Simplified Arabic" w:cs="Simplified Arabic"/>
          <w:sz w:val="24"/>
          <w:szCs w:val="24"/>
          <w:rtl/>
        </w:rPr>
        <w:t>تركز برامج تنظيم ال</w:t>
      </w:r>
      <w:r w:rsidR="00CA3950">
        <w:rPr>
          <w:rFonts w:ascii="Simplified Arabic" w:hAnsi="Simplified Arabic" w:cs="Simplified Arabic"/>
          <w:sz w:val="24"/>
          <w:szCs w:val="24"/>
          <w:rtl/>
        </w:rPr>
        <w:t>أسرة</w:t>
      </w:r>
      <w:r w:rsidRPr="005806CA">
        <w:rPr>
          <w:rFonts w:ascii="Simplified Arabic" w:hAnsi="Simplified Arabic" w:cs="Simplified Arabic"/>
          <w:sz w:val="24"/>
          <w:szCs w:val="24"/>
          <w:rtl/>
        </w:rPr>
        <w:t xml:space="preserve"> على زيادة نسبة استعمال الوسائل الحديثة وذلك لأنها آمنة وذات فعالية عالية ومتوفرة ويمكن التعامل مع الآثار الجانبية لها بشكل عام. أما الوسائل التقليدية فرغم أنها آمنة الا انها منخفضة الفعالية مما يزيد من خطر الحمل لدى استخدامها.</w:t>
      </w:r>
    </w:p>
    <w:p w14:paraId="2031CE08" w14:textId="35BEB5B9" w:rsidR="00521046" w:rsidRPr="005806CA" w:rsidRDefault="00521046" w:rsidP="00521046">
      <w:pPr>
        <w:bidi/>
        <w:spacing w:line="240" w:lineRule="auto"/>
        <w:jc w:val="both"/>
        <w:rPr>
          <w:rFonts w:ascii="Simplified Arabic" w:hAnsi="Simplified Arabic" w:cs="Simplified Arabic"/>
          <w:sz w:val="24"/>
          <w:szCs w:val="24"/>
          <w:rtl/>
        </w:rPr>
      </w:pPr>
      <w:r w:rsidRPr="005806CA">
        <w:rPr>
          <w:rFonts w:ascii="Simplified Arabic" w:hAnsi="Simplified Arabic" w:cs="Simplified Arabic"/>
          <w:sz w:val="24"/>
          <w:szCs w:val="24"/>
          <w:rtl/>
        </w:rPr>
        <w:t>وهناك عدة تقسيمات لوسائل تنظيم ال</w:t>
      </w:r>
      <w:r w:rsidR="00CA3950">
        <w:rPr>
          <w:rFonts w:ascii="Simplified Arabic" w:hAnsi="Simplified Arabic" w:cs="Simplified Arabic"/>
          <w:sz w:val="24"/>
          <w:szCs w:val="24"/>
          <w:rtl/>
        </w:rPr>
        <w:t>أسرة</w:t>
      </w:r>
      <w:r w:rsidRPr="005806CA">
        <w:rPr>
          <w:rFonts w:ascii="Simplified Arabic" w:hAnsi="Simplified Arabic" w:cs="Simplified Arabic"/>
          <w:sz w:val="24"/>
          <w:szCs w:val="24"/>
          <w:rtl/>
        </w:rPr>
        <w:t xml:space="preserve"> </w:t>
      </w:r>
      <w:r w:rsidRPr="005806CA">
        <w:rPr>
          <w:rFonts w:ascii="Simplified Arabic" w:hAnsi="Simplified Arabic" w:cs="Simplified Arabic" w:hint="cs"/>
          <w:sz w:val="24"/>
          <w:szCs w:val="24"/>
          <w:rtl/>
        </w:rPr>
        <w:t>المستخدمة:</w:t>
      </w:r>
    </w:p>
    <w:p w14:paraId="31B9CCDE" w14:textId="77777777" w:rsidR="00521046" w:rsidRPr="005806CA" w:rsidRDefault="00521046" w:rsidP="003228C0">
      <w:pPr>
        <w:numPr>
          <w:ilvl w:val="0"/>
          <w:numId w:val="28"/>
        </w:numPr>
        <w:bidi/>
        <w:spacing w:line="240" w:lineRule="auto"/>
        <w:jc w:val="both"/>
        <w:rPr>
          <w:rFonts w:ascii="Simplified Arabic" w:hAnsi="Simplified Arabic" w:cs="Simplified Arabic"/>
          <w:sz w:val="24"/>
          <w:szCs w:val="24"/>
        </w:rPr>
      </w:pPr>
      <w:r w:rsidRPr="005806CA">
        <w:rPr>
          <w:rFonts w:ascii="Simplified Arabic" w:hAnsi="Simplified Arabic" w:cs="Simplified Arabic"/>
          <w:sz w:val="24"/>
          <w:szCs w:val="24"/>
          <w:rtl/>
        </w:rPr>
        <w:t>وسائل تقليدية / وسائل حديثة</w:t>
      </w:r>
    </w:p>
    <w:p w14:paraId="3FF530D2" w14:textId="77777777" w:rsidR="00521046" w:rsidRPr="005806CA" w:rsidRDefault="00521046" w:rsidP="003228C0">
      <w:pPr>
        <w:numPr>
          <w:ilvl w:val="0"/>
          <w:numId w:val="28"/>
        </w:numPr>
        <w:bidi/>
        <w:spacing w:line="240" w:lineRule="auto"/>
        <w:jc w:val="both"/>
        <w:rPr>
          <w:rFonts w:ascii="Simplified Arabic" w:hAnsi="Simplified Arabic" w:cs="Simplified Arabic"/>
          <w:sz w:val="24"/>
          <w:szCs w:val="24"/>
        </w:rPr>
      </w:pPr>
      <w:r w:rsidRPr="005806CA">
        <w:rPr>
          <w:rFonts w:ascii="Simplified Arabic" w:hAnsi="Simplified Arabic" w:cs="Simplified Arabic"/>
          <w:sz w:val="24"/>
          <w:szCs w:val="24"/>
          <w:rtl/>
        </w:rPr>
        <w:t xml:space="preserve">وسائل طويلة المدى (لا تحتاج إلى تكرار الجرعة أو الاستخدام </w:t>
      </w:r>
      <w:r w:rsidRPr="005806CA">
        <w:rPr>
          <w:rFonts w:ascii="Simplified Arabic" w:hAnsi="Simplified Arabic" w:cs="Simplified Arabic" w:hint="cs"/>
          <w:sz w:val="24"/>
          <w:szCs w:val="24"/>
          <w:rtl/>
        </w:rPr>
        <w:t>يوميا</w:t>
      </w:r>
      <w:r w:rsidRPr="005806CA">
        <w:rPr>
          <w:rFonts w:ascii="Simplified Arabic" w:hAnsi="Simplified Arabic" w:cs="Simplified Arabic"/>
          <w:sz w:val="24"/>
          <w:szCs w:val="24"/>
          <w:rtl/>
        </w:rPr>
        <w:t xml:space="preserve"> و قبل كل جماع) / وسائل قصيرة المدى (تتطلب تكرار الجرعة أو</w:t>
      </w:r>
      <w:r>
        <w:rPr>
          <w:rFonts w:ascii="Simplified Arabic" w:hAnsi="Simplified Arabic" w:cs="Simplified Arabic"/>
          <w:sz w:val="24"/>
          <w:szCs w:val="24"/>
          <w:rtl/>
        </w:rPr>
        <w:t xml:space="preserve"> </w:t>
      </w:r>
      <w:r>
        <w:rPr>
          <w:rFonts w:ascii="Simplified Arabic" w:hAnsi="Simplified Arabic" w:cs="Simplified Arabic" w:hint="cs"/>
          <w:sz w:val="24"/>
          <w:szCs w:val="24"/>
          <w:rtl/>
        </w:rPr>
        <w:t>الاستخدام يوميا</w:t>
      </w:r>
      <w:r w:rsidRPr="005806CA">
        <w:rPr>
          <w:rFonts w:ascii="Simplified Arabic" w:hAnsi="Simplified Arabic" w:cs="Simplified Arabic"/>
          <w:sz w:val="24"/>
          <w:szCs w:val="24"/>
          <w:rtl/>
        </w:rPr>
        <w:t xml:space="preserve"> و قبل كل </w:t>
      </w:r>
      <w:r w:rsidRPr="005806CA">
        <w:rPr>
          <w:rFonts w:ascii="Simplified Arabic" w:hAnsi="Simplified Arabic" w:cs="Simplified Arabic" w:hint="cs"/>
          <w:sz w:val="24"/>
          <w:szCs w:val="24"/>
          <w:rtl/>
        </w:rPr>
        <w:t>جماع)</w:t>
      </w:r>
    </w:p>
    <w:p w14:paraId="3C5ECFC4" w14:textId="77777777" w:rsidR="00521046" w:rsidRPr="005806CA" w:rsidRDefault="00521046" w:rsidP="003228C0">
      <w:pPr>
        <w:numPr>
          <w:ilvl w:val="0"/>
          <w:numId w:val="28"/>
        </w:numPr>
        <w:bidi/>
        <w:spacing w:line="240" w:lineRule="auto"/>
        <w:jc w:val="both"/>
        <w:rPr>
          <w:rFonts w:ascii="Simplified Arabic" w:hAnsi="Simplified Arabic" w:cs="Simplified Arabic"/>
          <w:sz w:val="24"/>
          <w:szCs w:val="24"/>
        </w:rPr>
      </w:pPr>
      <w:r w:rsidRPr="005806CA">
        <w:rPr>
          <w:rFonts w:ascii="Simplified Arabic" w:hAnsi="Simplified Arabic" w:cs="Simplified Arabic"/>
          <w:sz w:val="24"/>
          <w:szCs w:val="24"/>
          <w:rtl/>
        </w:rPr>
        <w:t>وسائل مؤقتة (تعود الخصوبة بعد الانقطاع عن الاستخدام) / وسائل دائمة (لا تعود الخصوبة بعد الانقطاع عن الاستخدام)</w:t>
      </w:r>
    </w:p>
    <w:p w14:paraId="1C556620" w14:textId="076FEE68" w:rsidR="00521046" w:rsidRPr="000E481D" w:rsidRDefault="00521046" w:rsidP="003228C0">
      <w:pPr>
        <w:numPr>
          <w:ilvl w:val="0"/>
          <w:numId w:val="28"/>
        </w:numPr>
        <w:bidi/>
        <w:spacing w:line="240" w:lineRule="auto"/>
        <w:jc w:val="both"/>
        <w:rPr>
          <w:rFonts w:ascii="Simplified Arabic" w:hAnsi="Simplified Arabic" w:cs="Simplified Arabic"/>
          <w:sz w:val="24"/>
          <w:szCs w:val="24"/>
          <w:rtl/>
        </w:rPr>
      </w:pPr>
      <w:r w:rsidRPr="005806CA">
        <w:rPr>
          <w:rFonts w:ascii="Simplified Arabic" w:hAnsi="Simplified Arabic" w:cs="Simplified Arabic"/>
          <w:sz w:val="24"/>
          <w:szCs w:val="24"/>
          <w:rtl/>
        </w:rPr>
        <w:t xml:space="preserve">وسائل هرمونية (تتكون من واحد أو </w:t>
      </w:r>
      <w:r w:rsidR="00CA3950">
        <w:rPr>
          <w:rFonts w:ascii="Simplified Arabic" w:hAnsi="Simplified Arabic" w:cs="Simplified Arabic"/>
          <w:sz w:val="24"/>
          <w:szCs w:val="24"/>
          <w:rtl/>
        </w:rPr>
        <w:t>أكثر</w:t>
      </w:r>
      <w:r w:rsidRPr="005806CA">
        <w:rPr>
          <w:rFonts w:ascii="Simplified Arabic" w:hAnsi="Simplified Arabic" w:cs="Simplified Arabic"/>
          <w:sz w:val="24"/>
          <w:szCs w:val="24"/>
          <w:rtl/>
        </w:rPr>
        <w:t xml:space="preserve"> من الهرمونات الأنثوية مثل البروجستيرون أو الأستروجين) / وسائل غير هرمونية (لا تحتوي على هرمونات)</w:t>
      </w:r>
    </w:p>
    <w:p w14:paraId="133B9DE3" w14:textId="77777777" w:rsidR="00521046" w:rsidRPr="000E481D" w:rsidRDefault="00521046" w:rsidP="00521046">
      <w:pPr>
        <w:spacing w:line="240" w:lineRule="auto"/>
        <w:jc w:val="both"/>
        <w:rPr>
          <w:rFonts w:ascii="Simplified Arabic" w:hAnsi="Simplified Arabic" w:cs="Simplified Arabic"/>
          <w:sz w:val="24"/>
          <w:szCs w:val="24"/>
          <w:rtl/>
        </w:rPr>
      </w:pPr>
      <w:r>
        <w:rPr>
          <w:rFonts w:ascii="Simplified Arabic" w:hAnsi="Simplified Arabic" w:cs="Simplified Arabic"/>
          <w:noProof/>
          <w:sz w:val="24"/>
          <w:szCs w:val="24"/>
        </w:rPr>
        <w:lastRenderedPageBreak/>
        <w:drawing>
          <wp:inline distT="0" distB="0" distL="0" distR="0" wp14:anchorId="63C90ED3" wp14:editId="334A98C2">
            <wp:extent cx="5988050" cy="2304499"/>
            <wp:effectExtent l="19050" t="19050" r="12700" b="196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09412" cy="2312720"/>
                    </a:xfrm>
                    <a:prstGeom prst="rect">
                      <a:avLst/>
                    </a:prstGeom>
                    <a:noFill/>
                    <a:ln>
                      <a:solidFill>
                        <a:schemeClr val="accent6">
                          <a:lumMod val="75000"/>
                        </a:schemeClr>
                      </a:solidFill>
                    </a:ln>
                  </pic:spPr>
                </pic:pic>
              </a:graphicData>
            </a:graphic>
          </wp:inline>
        </w:drawing>
      </w:r>
    </w:p>
    <w:p w14:paraId="0BB0CE5B" w14:textId="3F28951E" w:rsidR="00F36AA4" w:rsidRDefault="00F36AA4" w:rsidP="00521046">
      <w:pPr>
        <w:bidi/>
        <w:spacing w:line="240" w:lineRule="auto"/>
        <w:jc w:val="both"/>
        <w:rPr>
          <w:rFonts w:ascii="Simplified Arabic" w:hAnsi="Simplified Arabic" w:cs="Simplified Arabic"/>
          <w:sz w:val="24"/>
          <w:szCs w:val="24"/>
          <w:u w:val="single"/>
          <w:rtl/>
          <w:lang w:bidi="ar-JO"/>
        </w:rPr>
      </w:pPr>
    </w:p>
    <w:p w14:paraId="23C77A9B" w14:textId="04188EC8" w:rsidR="00521046" w:rsidRPr="000E481D" w:rsidRDefault="00F36AA4" w:rsidP="00F36AA4">
      <w:pPr>
        <w:bidi/>
        <w:spacing w:line="240" w:lineRule="auto"/>
        <w:jc w:val="both"/>
        <w:rPr>
          <w:rFonts w:ascii="Simplified Arabic" w:hAnsi="Simplified Arabic" w:cs="Simplified Arabic"/>
          <w:sz w:val="24"/>
          <w:szCs w:val="24"/>
          <w:u w:val="single"/>
          <w:rtl/>
          <w:lang w:bidi="ar-JO"/>
        </w:rPr>
      </w:pPr>
      <w:r>
        <w:rPr>
          <w:rFonts w:ascii="Simplified Arabic" w:hAnsi="Simplified Arabic" w:cs="Simplified Arabic"/>
          <w:noProof/>
          <w:sz w:val="24"/>
          <w:szCs w:val="24"/>
          <w:rtl/>
        </w:rPr>
        <w:drawing>
          <wp:anchor distT="0" distB="0" distL="114300" distR="114300" simplePos="0" relativeHeight="251663360" behindDoc="0" locked="0" layoutInCell="1" allowOverlap="1" wp14:anchorId="4FD317BA" wp14:editId="6978AEBC">
            <wp:simplePos x="0" y="0"/>
            <wp:positionH relativeFrom="margin">
              <wp:posOffset>20955</wp:posOffset>
            </wp:positionH>
            <wp:positionV relativeFrom="margin">
              <wp:posOffset>3081020</wp:posOffset>
            </wp:positionV>
            <wp:extent cx="2177415" cy="1500505"/>
            <wp:effectExtent l="19050" t="19050" r="13335" b="23495"/>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sKTBHNQTA.jpg"/>
                    <pic:cNvPicPr/>
                  </pic:nvPicPr>
                  <pic:blipFill>
                    <a:blip r:embed="rId32">
                      <a:extLst>
                        <a:ext uri="{28A0092B-C50C-407E-A947-70E740481C1C}">
                          <a14:useLocalDpi xmlns:a14="http://schemas.microsoft.com/office/drawing/2010/main" val="0"/>
                        </a:ext>
                      </a:extLst>
                    </a:blip>
                    <a:stretch>
                      <a:fillRect/>
                    </a:stretch>
                  </pic:blipFill>
                  <pic:spPr>
                    <a:xfrm>
                      <a:off x="0" y="0"/>
                      <a:ext cx="2177415" cy="1500505"/>
                    </a:xfrm>
                    <a:prstGeom prst="rect">
                      <a:avLst/>
                    </a:prstGeom>
                    <a:ln>
                      <a:solidFill>
                        <a:schemeClr val="accent6">
                          <a:lumMod val="75000"/>
                        </a:schemeClr>
                      </a:solidFill>
                    </a:ln>
                  </pic:spPr>
                </pic:pic>
              </a:graphicData>
            </a:graphic>
            <wp14:sizeRelH relativeFrom="margin">
              <wp14:pctWidth>0</wp14:pctWidth>
            </wp14:sizeRelH>
            <wp14:sizeRelV relativeFrom="margin">
              <wp14:pctHeight>0</wp14:pctHeight>
            </wp14:sizeRelV>
          </wp:anchor>
        </w:drawing>
      </w:r>
      <w:r w:rsidR="00521046" w:rsidRPr="000E481D">
        <w:rPr>
          <w:rFonts w:ascii="Simplified Arabic" w:hAnsi="Simplified Arabic" w:cs="Simplified Arabic"/>
          <w:sz w:val="24"/>
          <w:szCs w:val="24"/>
          <w:u w:val="single"/>
          <w:rtl/>
          <w:lang w:bidi="ar-JO"/>
        </w:rPr>
        <w:t>أولا: وسائل تنظيم ال</w:t>
      </w:r>
      <w:r w:rsidR="00CA3950">
        <w:rPr>
          <w:rFonts w:ascii="Simplified Arabic" w:hAnsi="Simplified Arabic" w:cs="Simplified Arabic"/>
          <w:sz w:val="24"/>
          <w:szCs w:val="24"/>
          <w:u w:val="single"/>
          <w:rtl/>
          <w:lang w:bidi="ar-JO"/>
        </w:rPr>
        <w:t>أسرة</w:t>
      </w:r>
      <w:r w:rsidR="00521046" w:rsidRPr="000E481D">
        <w:rPr>
          <w:rFonts w:ascii="Simplified Arabic" w:hAnsi="Simplified Arabic" w:cs="Simplified Arabic"/>
          <w:sz w:val="24"/>
          <w:szCs w:val="24"/>
          <w:u w:val="single"/>
          <w:rtl/>
          <w:lang w:bidi="ar-JO"/>
        </w:rPr>
        <w:t xml:space="preserve"> التقليدية</w:t>
      </w:r>
    </w:p>
    <w:p w14:paraId="36B74973" w14:textId="04D6F54A" w:rsidR="00521046" w:rsidRDefault="00521046" w:rsidP="00521046">
      <w:pPr>
        <w:bidi/>
        <w:spacing w:line="240" w:lineRule="auto"/>
        <w:jc w:val="both"/>
        <w:rPr>
          <w:rFonts w:ascii="Simplified Arabic" w:hAnsi="Simplified Arabic" w:cs="Simplified Arabic"/>
          <w:sz w:val="24"/>
          <w:szCs w:val="24"/>
          <w:rtl/>
          <w:lang w:bidi="ar-JO"/>
        </w:rPr>
      </w:pPr>
      <w:r w:rsidRPr="000E481D">
        <w:rPr>
          <w:rFonts w:ascii="Simplified Arabic" w:hAnsi="Simplified Arabic" w:cs="Simplified Arabic"/>
          <w:sz w:val="24"/>
          <w:szCs w:val="24"/>
          <w:rtl/>
          <w:lang w:bidi="ar-JO"/>
        </w:rPr>
        <w:t xml:space="preserve">وتعتبر هذه الوسائل أقل فعالية من غيرها وتتطلب لنجاحها التنسيق </w:t>
      </w:r>
      <w:r w:rsidRPr="000E481D">
        <w:rPr>
          <w:rFonts w:ascii="Simplified Arabic" w:hAnsi="Simplified Arabic" w:cs="Simplified Arabic" w:hint="cs"/>
          <w:sz w:val="24"/>
          <w:szCs w:val="24"/>
          <w:rtl/>
          <w:lang w:bidi="ar-JO"/>
        </w:rPr>
        <w:t>والالتزام</w:t>
      </w:r>
      <w:r w:rsidRPr="000E481D">
        <w:rPr>
          <w:rFonts w:ascii="Simplified Arabic" w:hAnsi="Simplified Arabic" w:cs="Simplified Arabic"/>
          <w:sz w:val="24"/>
          <w:szCs w:val="24"/>
          <w:rtl/>
          <w:lang w:bidi="ar-JO"/>
        </w:rPr>
        <w:t xml:space="preserve"> من كلا الزوجين وهي غير مضمونة، ونسبة فشلها عالية مما يترتب عليه حصول الأحمال غير المرغوبة وغير المخطط لها والأحمال عالية الخطورة، والاجهاضات وارتفاع نسب </w:t>
      </w:r>
      <w:proofErr w:type="spellStart"/>
      <w:r w:rsidRPr="000E481D">
        <w:rPr>
          <w:rFonts w:ascii="Simplified Arabic" w:hAnsi="Simplified Arabic" w:cs="Simplified Arabic"/>
          <w:sz w:val="24"/>
          <w:szCs w:val="24"/>
          <w:rtl/>
          <w:lang w:bidi="ar-JO"/>
        </w:rPr>
        <w:t>مراضة</w:t>
      </w:r>
      <w:proofErr w:type="spellEnd"/>
      <w:r w:rsidRPr="000E481D">
        <w:rPr>
          <w:rFonts w:ascii="Simplified Arabic" w:hAnsi="Simplified Arabic" w:cs="Simplified Arabic"/>
          <w:sz w:val="24"/>
          <w:szCs w:val="24"/>
          <w:rtl/>
          <w:lang w:bidi="ar-JO"/>
        </w:rPr>
        <w:t xml:space="preserve"> ووفيات الأمهات وال</w:t>
      </w:r>
      <w:r w:rsidR="00CA3950">
        <w:rPr>
          <w:rFonts w:ascii="Simplified Arabic" w:hAnsi="Simplified Arabic" w:cs="Simplified Arabic"/>
          <w:sz w:val="24"/>
          <w:szCs w:val="24"/>
          <w:rtl/>
          <w:lang w:bidi="ar-JO"/>
        </w:rPr>
        <w:t>أطفال</w:t>
      </w:r>
      <w:r w:rsidRPr="000E481D">
        <w:rPr>
          <w:rFonts w:ascii="Simplified Arabic" w:hAnsi="Simplified Arabic" w:cs="Simplified Arabic"/>
          <w:sz w:val="24"/>
          <w:szCs w:val="24"/>
          <w:rtl/>
          <w:lang w:bidi="ar-JO"/>
        </w:rPr>
        <w:t>، وغيرها من المضاعفات</w:t>
      </w:r>
      <w:r>
        <w:rPr>
          <w:rFonts w:ascii="Simplified Arabic" w:hAnsi="Simplified Arabic" w:cs="Simplified Arabic"/>
          <w:sz w:val="24"/>
          <w:szCs w:val="24"/>
          <w:rtl/>
          <w:lang w:bidi="ar-JO"/>
        </w:rPr>
        <w:t xml:space="preserve"> السلبية. وتشتمل هذه الوسائل ع</w:t>
      </w:r>
      <w:r>
        <w:rPr>
          <w:rFonts w:ascii="Simplified Arabic" w:hAnsi="Simplified Arabic" w:cs="Simplified Arabic" w:hint="cs"/>
          <w:sz w:val="24"/>
          <w:szCs w:val="24"/>
          <w:rtl/>
          <w:lang w:bidi="ar-JO"/>
        </w:rPr>
        <w:t>لى:</w:t>
      </w:r>
    </w:p>
    <w:p w14:paraId="3089A302" w14:textId="77777777" w:rsidR="00521046" w:rsidRPr="000E481D" w:rsidRDefault="00521046" w:rsidP="003228C0">
      <w:pPr>
        <w:pStyle w:val="ListParagraph"/>
        <w:numPr>
          <w:ilvl w:val="0"/>
          <w:numId w:val="29"/>
        </w:numPr>
        <w:bidi/>
        <w:spacing w:line="240" w:lineRule="auto"/>
        <w:jc w:val="both"/>
        <w:rPr>
          <w:rFonts w:ascii="Simplified Arabic" w:hAnsi="Simplified Arabic" w:cs="Simplified Arabic"/>
          <w:sz w:val="24"/>
          <w:szCs w:val="24"/>
          <w:rtl/>
          <w:lang w:bidi="ar-JO"/>
        </w:rPr>
      </w:pPr>
      <w:r w:rsidRPr="000E481D">
        <w:rPr>
          <w:rFonts w:ascii="Simplified Arabic" w:hAnsi="Simplified Arabic" w:cs="Simplified Arabic"/>
          <w:sz w:val="24"/>
          <w:szCs w:val="24"/>
          <w:rtl/>
          <w:lang w:bidi="ar-JO"/>
        </w:rPr>
        <w:t>العزل (القذف الخارج</w:t>
      </w:r>
      <w:r w:rsidRPr="000E481D">
        <w:rPr>
          <w:rFonts w:ascii="Simplified Arabic" w:hAnsi="Simplified Arabic" w:cs="Simplified Arabic" w:hint="cs"/>
          <w:sz w:val="24"/>
          <w:szCs w:val="24"/>
          <w:rtl/>
          <w:lang w:bidi="ar-JO"/>
        </w:rPr>
        <w:t>ي)</w:t>
      </w:r>
    </w:p>
    <w:p w14:paraId="2B3F6296" w14:textId="77777777" w:rsidR="00521046" w:rsidRPr="000E481D" w:rsidRDefault="00521046" w:rsidP="003228C0">
      <w:pPr>
        <w:pStyle w:val="ListParagraph"/>
        <w:numPr>
          <w:ilvl w:val="0"/>
          <w:numId w:val="29"/>
        </w:numPr>
        <w:bidi/>
        <w:spacing w:line="240" w:lineRule="auto"/>
        <w:jc w:val="both"/>
        <w:rPr>
          <w:rFonts w:ascii="Simplified Arabic" w:hAnsi="Simplified Arabic" w:cs="Simplified Arabic"/>
          <w:sz w:val="24"/>
          <w:szCs w:val="24"/>
          <w:rtl/>
          <w:lang w:bidi="ar-JO"/>
        </w:rPr>
      </w:pPr>
      <w:r w:rsidRPr="000E481D">
        <w:rPr>
          <w:rFonts w:ascii="Simplified Arabic" w:hAnsi="Simplified Arabic" w:cs="Simplified Arabic"/>
          <w:sz w:val="24"/>
          <w:szCs w:val="24"/>
          <w:rtl/>
          <w:lang w:bidi="ar-JO"/>
        </w:rPr>
        <w:t>طرق الوعي بفترة الخصوبة هي أن تعرف السيدة متى تبدأ أيام خصوبتها خلال مدة الدورة الشهرية ومتى تنتهي (وهي الأيام التي ممكن أن يحدث فيها الحمل، وتعرف هذه الوسيلة باسم الامتناع الدوري عن الجماع).</w:t>
      </w:r>
    </w:p>
    <w:p w14:paraId="39B5ECAF" w14:textId="1A1DD9AE" w:rsidR="00521046" w:rsidRPr="000E481D" w:rsidRDefault="00521046" w:rsidP="00521046">
      <w:pPr>
        <w:bidi/>
        <w:spacing w:line="240" w:lineRule="auto"/>
        <w:jc w:val="both"/>
        <w:rPr>
          <w:rFonts w:ascii="Simplified Arabic" w:hAnsi="Simplified Arabic" w:cs="Simplified Arabic"/>
          <w:sz w:val="24"/>
          <w:szCs w:val="24"/>
          <w:u w:val="single"/>
          <w:rtl/>
        </w:rPr>
      </w:pPr>
      <w:r w:rsidRPr="000E481D">
        <w:rPr>
          <w:rFonts w:ascii="Simplified Arabic" w:eastAsiaTheme="minorEastAsia" w:hAnsi="Simplified Arabic" w:cs="Simplified Arabic"/>
          <w:sz w:val="24"/>
          <w:szCs w:val="24"/>
          <w:u w:val="single"/>
          <w:rtl/>
          <w:lang w:bidi="ar-JO"/>
        </w:rPr>
        <w:t>ثانيا: وسائل تنظيم ال</w:t>
      </w:r>
      <w:r w:rsidR="00CA3950">
        <w:rPr>
          <w:rFonts w:ascii="Simplified Arabic" w:eastAsiaTheme="minorEastAsia" w:hAnsi="Simplified Arabic" w:cs="Simplified Arabic"/>
          <w:sz w:val="24"/>
          <w:szCs w:val="24"/>
          <w:u w:val="single"/>
          <w:rtl/>
          <w:lang w:bidi="ar-JO"/>
        </w:rPr>
        <w:t>أسرة</w:t>
      </w:r>
      <w:r w:rsidRPr="000E481D">
        <w:rPr>
          <w:rFonts w:ascii="Simplified Arabic" w:eastAsiaTheme="minorEastAsia" w:hAnsi="Simplified Arabic" w:cs="Simplified Arabic"/>
          <w:sz w:val="24"/>
          <w:szCs w:val="24"/>
          <w:u w:val="single"/>
          <w:rtl/>
          <w:lang w:bidi="ar-JO"/>
        </w:rPr>
        <w:t xml:space="preserve"> الحديثة</w:t>
      </w:r>
    </w:p>
    <w:p w14:paraId="1345C766" w14:textId="596D153B" w:rsidR="00521046" w:rsidRDefault="00521046" w:rsidP="00521046">
      <w:pPr>
        <w:bidi/>
        <w:spacing w:line="240" w:lineRule="auto"/>
        <w:jc w:val="both"/>
        <w:rPr>
          <w:rFonts w:ascii="Simplified Arabic" w:hAnsi="Simplified Arabic" w:cs="Simplified Arabic"/>
          <w:sz w:val="24"/>
          <w:szCs w:val="24"/>
          <w:rtl/>
        </w:rPr>
      </w:pPr>
      <w:r w:rsidRPr="000E481D">
        <w:rPr>
          <w:rFonts w:ascii="Simplified Arabic" w:hAnsi="Simplified Arabic" w:cs="Simplified Arabic" w:hint="cs"/>
          <w:sz w:val="24"/>
          <w:szCs w:val="24"/>
          <w:rtl/>
        </w:rPr>
        <w:t xml:space="preserve">وتعتبر وسائل فعالة وآمنة </w:t>
      </w:r>
      <w:r>
        <w:rPr>
          <w:rFonts w:ascii="Simplified Arabic" w:hAnsi="Simplified Arabic" w:cs="Simplified Arabic" w:hint="cs"/>
          <w:sz w:val="24"/>
          <w:szCs w:val="24"/>
          <w:rtl/>
        </w:rPr>
        <w:t xml:space="preserve">ومناسبة </w:t>
      </w:r>
      <w:r>
        <w:rPr>
          <w:rFonts w:ascii="Simplified Arabic" w:hAnsi="Simplified Arabic" w:cs="Simplified Arabic"/>
          <w:sz w:val="24"/>
          <w:szCs w:val="24"/>
          <w:rtl/>
        </w:rPr>
        <w:t>–</w:t>
      </w:r>
      <w:r>
        <w:rPr>
          <w:rFonts w:ascii="Simplified Arabic" w:hAnsi="Simplified Arabic" w:cs="Simplified Arabic" w:hint="cs"/>
          <w:sz w:val="24"/>
          <w:szCs w:val="24"/>
          <w:rtl/>
        </w:rPr>
        <w:t>بشكل عام-لمعظم النساء، وتشتمل هذه الوسائل على:</w:t>
      </w:r>
    </w:p>
    <w:p w14:paraId="76FF5504" w14:textId="77777777" w:rsidR="00521046" w:rsidRDefault="00521046" w:rsidP="003228C0">
      <w:pPr>
        <w:pStyle w:val="ListParagraph"/>
        <w:numPr>
          <w:ilvl w:val="0"/>
          <w:numId w:val="30"/>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الحبوب: مثل الحبوب المركبة والحبوب الأحادية</w:t>
      </w:r>
    </w:p>
    <w:p w14:paraId="3C6D66CD" w14:textId="77777777" w:rsidR="00521046" w:rsidRDefault="00521046" w:rsidP="003228C0">
      <w:pPr>
        <w:pStyle w:val="ListParagraph"/>
        <w:numPr>
          <w:ilvl w:val="0"/>
          <w:numId w:val="30"/>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اللوالب: مثل اللولب النحاسي واللولب الهرموني</w:t>
      </w:r>
    </w:p>
    <w:p w14:paraId="4C0D9320" w14:textId="77777777" w:rsidR="00521046" w:rsidRDefault="00521046" w:rsidP="003228C0">
      <w:pPr>
        <w:pStyle w:val="ListParagraph"/>
        <w:numPr>
          <w:ilvl w:val="0"/>
          <w:numId w:val="30"/>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الواقي الذكري والواقي الأنثوي</w:t>
      </w:r>
    </w:p>
    <w:p w14:paraId="3FD2057F" w14:textId="77777777" w:rsidR="00521046" w:rsidRDefault="00521046" w:rsidP="003228C0">
      <w:pPr>
        <w:pStyle w:val="ListParagraph"/>
        <w:numPr>
          <w:ilvl w:val="0"/>
          <w:numId w:val="30"/>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الغرسة الهرمونية(</w:t>
      </w:r>
      <w:proofErr w:type="spellStart"/>
      <w:r>
        <w:rPr>
          <w:rFonts w:ascii="Simplified Arabic" w:hAnsi="Simplified Arabic" w:cs="Simplified Arabic" w:hint="cs"/>
          <w:sz w:val="24"/>
          <w:szCs w:val="24"/>
          <w:rtl/>
        </w:rPr>
        <w:t>الامبلانون</w:t>
      </w:r>
      <w:proofErr w:type="spellEnd"/>
      <w:r>
        <w:rPr>
          <w:rFonts w:ascii="Simplified Arabic" w:hAnsi="Simplified Arabic" w:cs="Simplified Arabic" w:hint="cs"/>
          <w:sz w:val="24"/>
          <w:szCs w:val="24"/>
          <w:rtl/>
        </w:rPr>
        <w:t>)</w:t>
      </w:r>
    </w:p>
    <w:p w14:paraId="7729AEED" w14:textId="77777777" w:rsidR="00521046" w:rsidRDefault="00521046" w:rsidP="003228C0">
      <w:pPr>
        <w:pStyle w:val="ListParagraph"/>
        <w:numPr>
          <w:ilvl w:val="0"/>
          <w:numId w:val="30"/>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الإبرة الهرمونية(</w:t>
      </w:r>
      <w:proofErr w:type="spellStart"/>
      <w:r>
        <w:rPr>
          <w:rFonts w:ascii="Simplified Arabic" w:hAnsi="Simplified Arabic" w:cs="Simplified Arabic" w:hint="cs"/>
          <w:sz w:val="24"/>
          <w:szCs w:val="24"/>
          <w:rtl/>
        </w:rPr>
        <w:t>الديبوبروفيرا</w:t>
      </w:r>
      <w:proofErr w:type="spellEnd"/>
      <w:r>
        <w:rPr>
          <w:rFonts w:ascii="Simplified Arabic" w:hAnsi="Simplified Arabic" w:cs="Simplified Arabic" w:hint="cs"/>
          <w:sz w:val="24"/>
          <w:szCs w:val="24"/>
          <w:rtl/>
        </w:rPr>
        <w:t>)</w:t>
      </w:r>
    </w:p>
    <w:p w14:paraId="1528B97B" w14:textId="77777777" w:rsidR="00521046" w:rsidRPr="000E481D" w:rsidRDefault="00521046" w:rsidP="003228C0">
      <w:pPr>
        <w:pStyle w:val="ListParagraph"/>
        <w:numPr>
          <w:ilvl w:val="0"/>
          <w:numId w:val="30"/>
        </w:numPr>
        <w:bidi/>
        <w:spacing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قطع الطمث بالإرضاع</w:t>
      </w:r>
    </w:p>
    <w:p w14:paraId="56604F11" w14:textId="2D8A267D" w:rsidR="00521046" w:rsidRPr="000E481D" w:rsidRDefault="00521046" w:rsidP="00521046">
      <w:pPr>
        <w:bidi/>
        <w:spacing w:line="240" w:lineRule="auto"/>
        <w:jc w:val="both"/>
        <w:rPr>
          <w:rFonts w:ascii="Simplified Arabic" w:hAnsi="Simplified Arabic" w:cs="Simplified Arabic"/>
          <w:sz w:val="24"/>
          <w:szCs w:val="24"/>
          <w:rtl/>
        </w:rPr>
      </w:pPr>
      <w:r w:rsidRPr="000E481D">
        <w:rPr>
          <w:rFonts w:ascii="Simplified Arabic" w:hAnsi="Simplified Arabic" w:cs="Simplified Arabic" w:hint="cs"/>
          <w:sz w:val="24"/>
          <w:szCs w:val="24"/>
          <w:rtl/>
        </w:rPr>
        <w:t>وتعمل وسائل تنظيم ال</w:t>
      </w:r>
      <w:r w:rsidR="00CA3950">
        <w:rPr>
          <w:rFonts w:ascii="Simplified Arabic" w:hAnsi="Simplified Arabic" w:cs="Simplified Arabic" w:hint="cs"/>
          <w:sz w:val="24"/>
          <w:szCs w:val="24"/>
          <w:rtl/>
        </w:rPr>
        <w:t>أسرة</w:t>
      </w:r>
      <w:r w:rsidRPr="000E481D">
        <w:rPr>
          <w:rFonts w:ascii="Simplified Arabic" w:hAnsi="Simplified Arabic" w:cs="Simplified Arabic" w:hint="cs"/>
          <w:sz w:val="24"/>
          <w:szCs w:val="24"/>
          <w:rtl/>
        </w:rPr>
        <w:t xml:space="preserve"> الحديثة على منع الحمل من خلال:</w:t>
      </w:r>
    </w:p>
    <w:p w14:paraId="47C61F89" w14:textId="77777777" w:rsidR="00521046" w:rsidRPr="000E481D" w:rsidRDefault="00521046" w:rsidP="003228C0">
      <w:pPr>
        <w:numPr>
          <w:ilvl w:val="0"/>
          <w:numId w:val="31"/>
        </w:numPr>
        <w:bidi/>
        <w:spacing w:after="0" w:line="240" w:lineRule="auto"/>
        <w:jc w:val="both"/>
        <w:rPr>
          <w:rFonts w:ascii="Simplified Arabic" w:eastAsiaTheme="minorEastAsia" w:hAnsi="Simplified Arabic" w:cs="Simplified Arabic"/>
          <w:sz w:val="24"/>
          <w:szCs w:val="24"/>
          <w:lang w:bidi="ar-JO"/>
        </w:rPr>
      </w:pPr>
      <w:r w:rsidRPr="000E481D">
        <w:rPr>
          <w:rFonts w:ascii="Simplified Arabic" w:eastAsiaTheme="minorEastAsia" w:hAnsi="Simplified Arabic" w:cs="Simplified Arabic"/>
          <w:b/>
          <w:bCs/>
          <w:sz w:val="24"/>
          <w:szCs w:val="24"/>
          <w:rtl/>
          <w:lang w:bidi="ar-JO"/>
        </w:rPr>
        <w:lastRenderedPageBreak/>
        <w:t xml:space="preserve">منع الإباضة </w:t>
      </w:r>
      <w:r w:rsidRPr="000E481D">
        <w:rPr>
          <w:rFonts w:ascii="Simplified Arabic" w:eastAsiaTheme="minorEastAsia" w:hAnsi="Simplified Arabic" w:cs="Simplified Arabic"/>
          <w:sz w:val="24"/>
          <w:szCs w:val="24"/>
          <w:rtl/>
          <w:lang w:bidi="ar-JO"/>
        </w:rPr>
        <w:t xml:space="preserve">عن طريق تثبيط تدفق هرمون </w:t>
      </w:r>
      <w:proofErr w:type="spellStart"/>
      <w:r w:rsidRPr="000E481D">
        <w:rPr>
          <w:rFonts w:ascii="Simplified Arabic" w:eastAsiaTheme="minorEastAsia" w:hAnsi="Simplified Arabic" w:cs="Simplified Arabic"/>
          <w:sz w:val="24"/>
          <w:szCs w:val="24"/>
          <w:rtl/>
          <w:lang w:bidi="ar-JO"/>
        </w:rPr>
        <w:t>اللوتيناسنغ</w:t>
      </w:r>
      <w:proofErr w:type="spellEnd"/>
      <w:r w:rsidRPr="000E481D">
        <w:rPr>
          <w:rFonts w:ascii="Simplified Arabic" w:eastAsiaTheme="minorEastAsia" w:hAnsi="Simplified Arabic" w:cs="Simplified Arabic"/>
          <w:sz w:val="24"/>
          <w:szCs w:val="24"/>
          <w:rtl/>
          <w:lang w:bidi="ar-JO"/>
        </w:rPr>
        <w:t xml:space="preserve"> </w:t>
      </w:r>
      <w:r w:rsidRPr="000E481D">
        <w:rPr>
          <w:rFonts w:ascii="Simplified Arabic" w:eastAsiaTheme="minorEastAsia" w:hAnsi="Simplified Arabic" w:cs="Simplified Arabic"/>
          <w:sz w:val="24"/>
          <w:szCs w:val="24"/>
          <w:lang w:bidi="ar-JO"/>
        </w:rPr>
        <w:t xml:space="preserve">LH  </w:t>
      </w:r>
      <w:r w:rsidRPr="000E481D">
        <w:rPr>
          <w:rFonts w:ascii="Simplified Arabic" w:eastAsiaTheme="minorEastAsia" w:hAnsi="Simplified Arabic" w:cs="Simplified Arabic"/>
          <w:sz w:val="24"/>
          <w:szCs w:val="24"/>
          <w:rtl/>
          <w:lang w:bidi="ar-JO"/>
        </w:rPr>
        <w:t xml:space="preserve"> خلال منتصف الدورة مثل الحبوب المركبة، غرسة </w:t>
      </w:r>
      <w:proofErr w:type="spellStart"/>
      <w:r w:rsidRPr="000E481D">
        <w:rPr>
          <w:rFonts w:ascii="Simplified Arabic" w:eastAsiaTheme="minorEastAsia" w:hAnsi="Simplified Arabic" w:cs="Simplified Arabic"/>
          <w:sz w:val="24"/>
          <w:szCs w:val="24"/>
          <w:rtl/>
          <w:lang w:bidi="ar-JO"/>
        </w:rPr>
        <w:t>الامبلانون</w:t>
      </w:r>
      <w:proofErr w:type="spellEnd"/>
      <w:r w:rsidRPr="000E481D">
        <w:rPr>
          <w:rFonts w:ascii="Simplified Arabic" w:eastAsiaTheme="minorEastAsia" w:hAnsi="Simplified Arabic" w:cs="Simplified Arabic"/>
          <w:sz w:val="24"/>
          <w:szCs w:val="24"/>
          <w:rtl/>
          <w:lang w:bidi="ar-JO"/>
        </w:rPr>
        <w:t>، الابرة العضلية/</w:t>
      </w:r>
      <w:proofErr w:type="spellStart"/>
      <w:r w:rsidRPr="000E481D">
        <w:rPr>
          <w:rFonts w:ascii="Simplified Arabic" w:eastAsiaTheme="minorEastAsia" w:hAnsi="Simplified Arabic" w:cs="Simplified Arabic"/>
          <w:sz w:val="24"/>
          <w:szCs w:val="24"/>
          <w:rtl/>
          <w:lang w:bidi="ar-JO"/>
        </w:rPr>
        <w:t>ديبوبروفيرا</w:t>
      </w:r>
      <w:proofErr w:type="spellEnd"/>
      <w:r>
        <w:rPr>
          <w:rFonts w:ascii="Simplified Arabic" w:eastAsiaTheme="minorEastAsia" w:hAnsi="Simplified Arabic" w:cs="Simplified Arabic" w:hint="cs"/>
          <w:sz w:val="24"/>
          <w:szCs w:val="24"/>
          <w:rtl/>
          <w:lang w:bidi="ar-JO"/>
        </w:rPr>
        <w:t>؛</w:t>
      </w:r>
    </w:p>
    <w:p w14:paraId="16B494E0" w14:textId="77777777" w:rsidR="00521046" w:rsidRPr="000E481D" w:rsidRDefault="00521046" w:rsidP="003228C0">
      <w:pPr>
        <w:numPr>
          <w:ilvl w:val="0"/>
          <w:numId w:val="31"/>
        </w:numPr>
        <w:bidi/>
        <w:spacing w:after="0" w:line="240" w:lineRule="auto"/>
        <w:jc w:val="both"/>
        <w:rPr>
          <w:rFonts w:ascii="Simplified Arabic" w:eastAsiaTheme="minorEastAsia" w:hAnsi="Simplified Arabic" w:cs="Simplified Arabic"/>
          <w:sz w:val="24"/>
          <w:szCs w:val="24"/>
          <w:lang w:bidi="ar-JO"/>
        </w:rPr>
      </w:pPr>
      <w:r w:rsidRPr="000E481D">
        <w:rPr>
          <w:rFonts w:ascii="Simplified Arabic" w:eastAsiaTheme="minorEastAsia" w:hAnsi="Simplified Arabic" w:cs="Simplified Arabic"/>
          <w:b/>
          <w:bCs/>
          <w:sz w:val="24"/>
          <w:szCs w:val="24"/>
          <w:rtl/>
          <w:lang w:bidi="ar-JO"/>
        </w:rPr>
        <w:t xml:space="preserve">تغيير سماكة البطانة الرحمية </w:t>
      </w:r>
      <w:r w:rsidRPr="000E481D">
        <w:rPr>
          <w:rFonts w:ascii="Simplified Arabic" w:eastAsiaTheme="minorEastAsia" w:hAnsi="Simplified Arabic" w:cs="Simplified Arabic" w:hint="cs"/>
          <w:sz w:val="24"/>
          <w:szCs w:val="24"/>
          <w:rtl/>
          <w:lang w:bidi="ar-JO"/>
        </w:rPr>
        <w:t>و</w:t>
      </w:r>
      <w:r>
        <w:rPr>
          <w:rFonts w:ascii="Simplified Arabic" w:eastAsiaTheme="minorEastAsia" w:hAnsi="Simplified Arabic" w:cs="Simplified Arabic" w:hint="cs"/>
          <w:sz w:val="24"/>
          <w:szCs w:val="24"/>
          <w:rtl/>
          <w:lang w:bidi="ar-JO"/>
        </w:rPr>
        <w:t xml:space="preserve">منع </w:t>
      </w:r>
      <w:r w:rsidRPr="000E481D">
        <w:rPr>
          <w:rFonts w:ascii="Simplified Arabic" w:eastAsiaTheme="minorEastAsia" w:hAnsi="Simplified Arabic" w:cs="Simplified Arabic" w:hint="cs"/>
          <w:sz w:val="24"/>
          <w:szCs w:val="24"/>
          <w:rtl/>
          <w:lang w:bidi="ar-JO"/>
        </w:rPr>
        <w:t xml:space="preserve">تقبلها </w:t>
      </w:r>
      <w:r w:rsidRPr="000E481D">
        <w:rPr>
          <w:rFonts w:ascii="Simplified Arabic" w:eastAsiaTheme="minorEastAsia" w:hAnsi="Simplified Arabic" w:cs="Simplified Arabic"/>
          <w:sz w:val="24"/>
          <w:szCs w:val="24"/>
          <w:rtl/>
          <w:lang w:bidi="ar-JO"/>
        </w:rPr>
        <w:t xml:space="preserve">لانغراس البويضة الملقحة مثل الحبوب المركبة، الحبوب الأحادية، الابرة العضلية/ </w:t>
      </w:r>
      <w:proofErr w:type="spellStart"/>
      <w:r w:rsidRPr="000E481D">
        <w:rPr>
          <w:rFonts w:ascii="Simplified Arabic" w:eastAsiaTheme="minorEastAsia" w:hAnsi="Simplified Arabic" w:cs="Simplified Arabic"/>
          <w:sz w:val="24"/>
          <w:szCs w:val="24"/>
          <w:rtl/>
          <w:lang w:bidi="ar-JO"/>
        </w:rPr>
        <w:t>ديبوبروفيرا</w:t>
      </w:r>
      <w:proofErr w:type="spellEnd"/>
      <w:r w:rsidRPr="000E481D">
        <w:rPr>
          <w:rFonts w:ascii="Simplified Arabic" w:eastAsiaTheme="minorEastAsia" w:hAnsi="Simplified Arabic" w:cs="Simplified Arabic"/>
          <w:sz w:val="24"/>
          <w:szCs w:val="24"/>
          <w:rtl/>
          <w:lang w:bidi="ar-JO"/>
        </w:rPr>
        <w:t xml:space="preserve">، غرسة </w:t>
      </w:r>
      <w:proofErr w:type="spellStart"/>
      <w:r w:rsidRPr="000E481D">
        <w:rPr>
          <w:rFonts w:ascii="Simplified Arabic" w:eastAsiaTheme="minorEastAsia" w:hAnsi="Simplified Arabic" w:cs="Simplified Arabic"/>
          <w:sz w:val="24"/>
          <w:szCs w:val="24"/>
          <w:rtl/>
          <w:lang w:bidi="ar-JO"/>
        </w:rPr>
        <w:t>الامبلانون</w:t>
      </w:r>
      <w:proofErr w:type="spellEnd"/>
      <w:r w:rsidRPr="000E481D">
        <w:rPr>
          <w:rFonts w:ascii="Simplified Arabic" w:eastAsiaTheme="minorEastAsia" w:hAnsi="Simplified Arabic" w:cs="Simplified Arabic"/>
          <w:sz w:val="24"/>
          <w:szCs w:val="24"/>
          <w:rtl/>
          <w:lang w:bidi="ar-JO"/>
        </w:rPr>
        <w:t xml:space="preserve"> واللولب الهرموني</w:t>
      </w:r>
      <w:r>
        <w:rPr>
          <w:rFonts w:ascii="Simplified Arabic" w:eastAsiaTheme="minorEastAsia" w:hAnsi="Simplified Arabic" w:cs="Simplified Arabic" w:hint="cs"/>
          <w:sz w:val="24"/>
          <w:szCs w:val="24"/>
          <w:rtl/>
          <w:lang w:bidi="ar-JO"/>
        </w:rPr>
        <w:t>؛</w:t>
      </w:r>
    </w:p>
    <w:p w14:paraId="28C02181" w14:textId="77777777" w:rsidR="00521046" w:rsidRPr="000E481D" w:rsidRDefault="00521046" w:rsidP="003228C0">
      <w:pPr>
        <w:numPr>
          <w:ilvl w:val="0"/>
          <w:numId w:val="31"/>
        </w:numPr>
        <w:bidi/>
        <w:spacing w:after="0" w:line="240" w:lineRule="auto"/>
        <w:jc w:val="both"/>
        <w:rPr>
          <w:rFonts w:ascii="Simplified Arabic" w:eastAsiaTheme="minorEastAsia" w:hAnsi="Simplified Arabic" w:cs="Simplified Arabic"/>
          <w:sz w:val="24"/>
          <w:szCs w:val="24"/>
          <w:lang w:bidi="ar-JO"/>
        </w:rPr>
      </w:pPr>
      <w:r w:rsidRPr="000E481D">
        <w:rPr>
          <w:rFonts w:ascii="Simplified Arabic" w:eastAsiaTheme="minorEastAsia" w:hAnsi="Simplified Arabic" w:cs="Simplified Arabic"/>
          <w:b/>
          <w:bCs/>
          <w:sz w:val="24"/>
          <w:szCs w:val="24"/>
          <w:rtl/>
          <w:lang w:bidi="ar-JO"/>
        </w:rPr>
        <w:t xml:space="preserve">حاجز ميكانيكي </w:t>
      </w:r>
      <w:r w:rsidRPr="000E481D">
        <w:rPr>
          <w:rFonts w:ascii="Simplified Arabic" w:eastAsiaTheme="minorEastAsia" w:hAnsi="Simplified Arabic" w:cs="Simplified Arabic"/>
          <w:sz w:val="24"/>
          <w:szCs w:val="24"/>
          <w:rtl/>
          <w:lang w:bidi="ar-JO"/>
        </w:rPr>
        <w:t>يعمل على منع وصول الحيوانات المنوية (السائل المنوي) إلى المجاري التناسلية العلي</w:t>
      </w:r>
      <w:r>
        <w:rPr>
          <w:rFonts w:ascii="Simplified Arabic" w:eastAsiaTheme="minorEastAsia" w:hAnsi="Simplified Arabic" w:cs="Simplified Arabic" w:hint="cs"/>
          <w:sz w:val="24"/>
          <w:szCs w:val="24"/>
          <w:rtl/>
          <w:lang w:bidi="ar-JO"/>
        </w:rPr>
        <w:t xml:space="preserve">ا </w:t>
      </w:r>
      <w:r w:rsidRPr="000E481D">
        <w:rPr>
          <w:rFonts w:ascii="Simplified Arabic" w:eastAsiaTheme="minorEastAsia" w:hAnsi="Simplified Arabic" w:cs="Simplified Arabic"/>
          <w:sz w:val="24"/>
          <w:szCs w:val="24"/>
          <w:rtl/>
          <w:lang w:bidi="ar-JO"/>
        </w:rPr>
        <w:t>والالتقاء بالبويضة مث</w:t>
      </w:r>
      <w:r>
        <w:rPr>
          <w:rFonts w:ascii="Simplified Arabic" w:eastAsiaTheme="minorEastAsia" w:hAnsi="Simplified Arabic" w:cs="Simplified Arabic"/>
          <w:sz w:val="24"/>
          <w:szCs w:val="24"/>
          <w:rtl/>
          <w:lang w:bidi="ar-JO"/>
        </w:rPr>
        <w:t>ل الواقي الذكري، الواقي الأنثوي</w:t>
      </w:r>
      <w:r>
        <w:rPr>
          <w:rFonts w:ascii="Simplified Arabic" w:eastAsiaTheme="minorEastAsia" w:hAnsi="Simplified Arabic" w:cs="Simplified Arabic" w:hint="cs"/>
          <w:sz w:val="24"/>
          <w:szCs w:val="24"/>
          <w:rtl/>
          <w:lang w:bidi="ar-JO"/>
        </w:rPr>
        <w:t>؛</w:t>
      </w:r>
      <w:r w:rsidRPr="000E481D">
        <w:rPr>
          <w:rFonts w:ascii="Simplified Arabic" w:eastAsiaTheme="minorEastAsia" w:hAnsi="Simplified Arabic" w:cs="Simplified Arabic"/>
          <w:sz w:val="24"/>
          <w:szCs w:val="24"/>
          <w:rtl/>
          <w:lang w:bidi="ar-JO"/>
        </w:rPr>
        <w:t xml:space="preserve"> </w:t>
      </w:r>
    </w:p>
    <w:p w14:paraId="6DD21A51" w14:textId="77777777" w:rsidR="00521046" w:rsidRPr="000E481D" w:rsidRDefault="00521046" w:rsidP="003228C0">
      <w:pPr>
        <w:numPr>
          <w:ilvl w:val="0"/>
          <w:numId w:val="31"/>
        </w:numPr>
        <w:bidi/>
        <w:spacing w:after="0" w:line="240" w:lineRule="auto"/>
        <w:jc w:val="both"/>
        <w:rPr>
          <w:rFonts w:ascii="Simplified Arabic" w:eastAsiaTheme="minorEastAsia" w:hAnsi="Simplified Arabic" w:cs="Simplified Arabic"/>
          <w:sz w:val="24"/>
          <w:szCs w:val="24"/>
          <w:lang w:bidi="ar-JO"/>
        </w:rPr>
      </w:pPr>
      <w:r w:rsidRPr="000E481D">
        <w:rPr>
          <w:rFonts w:ascii="Simplified Arabic" w:eastAsiaTheme="minorEastAsia" w:hAnsi="Simplified Arabic" w:cs="Simplified Arabic"/>
          <w:sz w:val="24"/>
          <w:szCs w:val="24"/>
          <w:rtl/>
          <w:lang w:bidi="ar-JO"/>
        </w:rPr>
        <w:t xml:space="preserve">احداث </w:t>
      </w:r>
      <w:r w:rsidRPr="000E481D">
        <w:rPr>
          <w:rFonts w:ascii="Simplified Arabic" w:eastAsiaTheme="minorEastAsia" w:hAnsi="Simplified Arabic" w:cs="Simplified Arabic"/>
          <w:b/>
          <w:bCs/>
          <w:sz w:val="24"/>
          <w:szCs w:val="24"/>
          <w:rtl/>
          <w:lang w:bidi="ar-JO"/>
        </w:rPr>
        <w:t xml:space="preserve">تغييرات كيميائية </w:t>
      </w:r>
      <w:r w:rsidRPr="000E481D">
        <w:rPr>
          <w:rFonts w:ascii="Simplified Arabic" w:eastAsiaTheme="minorEastAsia" w:hAnsi="Simplified Arabic" w:cs="Simplified Arabic" w:hint="cs"/>
          <w:b/>
          <w:bCs/>
          <w:sz w:val="24"/>
          <w:szCs w:val="24"/>
          <w:rtl/>
          <w:lang w:bidi="ar-JO"/>
        </w:rPr>
        <w:t xml:space="preserve">في </w:t>
      </w:r>
      <w:r>
        <w:rPr>
          <w:rFonts w:ascii="Simplified Arabic" w:eastAsiaTheme="minorEastAsia" w:hAnsi="Simplified Arabic" w:cs="Simplified Arabic" w:hint="cs"/>
          <w:b/>
          <w:bCs/>
          <w:sz w:val="24"/>
          <w:szCs w:val="24"/>
          <w:rtl/>
          <w:lang w:bidi="ar-JO"/>
        </w:rPr>
        <w:t xml:space="preserve">الرحم وقنوات فالوب </w:t>
      </w:r>
      <w:r w:rsidRPr="000E481D">
        <w:rPr>
          <w:rFonts w:ascii="Simplified Arabic" w:eastAsiaTheme="minorEastAsia" w:hAnsi="Simplified Arabic" w:cs="Simplified Arabic" w:hint="cs"/>
          <w:sz w:val="24"/>
          <w:szCs w:val="24"/>
          <w:rtl/>
          <w:lang w:bidi="ar-JO"/>
        </w:rPr>
        <w:t>تمنع</w:t>
      </w:r>
      <w:r w:rsidRPr="000E481D">
        <w:rPr>
          <w:rFonts w:ascii="Simplified Arabic" w:eastAsiaTheme="minorEastAsia" w:hAnsi="Simplified Arabic" w:cs="Simplified Arabic"/>
          <w:sz w:val="24"/>
          <w:szCs w:val="24"/>
          <w:rtl/>
          <w:lang w:bidi="ar-JO"/>
        </w:rPr>
        <w:t xml:space="preserve"> التقاء</w:t>
      </w:r>
      <w:r w:rsidRPr="000E481D">
        <w:rPr>
          <w:rFonts w:ascii="Simplified Arabic" w:eastAsiaTheme="minorEastAsia" w:hAnsi="Simplified Arabic" w:cs="Simplified Arabic"/>
          <w:b/>
          <w:bCs/>
          <w:sz w:val="24"/>
          <w:szCs w:val="24"/>
          <w:rtl/>
          <w:lang w:bidi="ar-JO"/>
        </w:rPr>
        <w:t xml:space="preserve"> </w:t>
      </w:r>
      <w:r w:rsidRPr="000E481D">
        <w:rPr>
          <w:rFonts w:ascii="Simplified Arabic" w:eastAsiaTheme="minorEastAsia" w:hAnsi="Simplified Arabic" w:cs="Simplified Arabic"/>
          <w:sz w:val="24"/>
          <w:szCs w:val="24"/>
          <w:rtl/>
          <w:lang w:bidi="ar-JO"/>
        </w:rPr>
        <w:t>الحيوانات المنوية مع البويضة مثل اللولب النحاسي</w:t>
      </w:r>
      <w:r>
        <w:rPr>
          <w:rFonts w:ascii="Simplified Arabic" w:eastAsiaTheme="minorEastAsia" w:hAnsi="Simplified Arabic" w:cs="Simplified Arabic" w:hint="cs"/>
          <w:sz w:val="24"/>
          <w:szCs w:val="24"/>
          <w:rtl/>
          <w:lang w:bidi="ar-JO"/>
        </w:rPr>
        <w:t>.</w:t>
      </w:r>
    </w:p>
    <w:p w14:paraId="30488811" w14:textId="3B1D0EFF" w:rsidR="00521046" w:rsidRPr="00293198" w:rsidRDefault="00293198" w:rsidP="00293198">
      <w:pPr>
        <w:bidi/>
        <w:jc w:val="both"/>
        <w:rPr>
          <w:rFonts w:ascii="Simplified Arabic" w:eastAsiaTheme="minorEastAsia" w:hAnsi="Simplified Arabic" w:cs="Simplified Arabic"/>
          <w:b/>
          <w:bCs/>
          <w:sz w:val="24"/>
          <w:szCs w:val="24"/>
          <w:rtl/>
          <w:lang w:bidi="ar-JO"/>
        </w:rPr>
      </w:pPr>
      <w:r w:rsidRPr="00293198">
        <w:rPr>
          <w:rFonts w:ascii="Simplified Arabic" w:eastAsiaTheme="minorEastAsia" w:hAnsi="Simplified Arabic" w:cs="Simplified Arabic" w:hint="cs"/>
          <w:b/>
          <w:bCs/>
          <w:sz w:val="24"/>
          <w:szCs w:val="24"/>
          <w:rtl/>
          <w:lang w:bidi="ar-JO"/>
        </w:rPr>
        <w:t>الآثار الجانبية لوسائل تنظيم ال</w:t>
      </w:r>
      <w:r w:rsidR="00CA3950">
        <w:rPr>
          <w:rFonts w:ascii="Simplified Arabic" w:eastAsiaTheme="minorEastAsia" w:hAnsi="Simplified Arabic" w:cs="Simplified Arabic" w:hint="cs"/>
          <w:b/>
          <w:bCs/>
          <w:sz w:val="24"/>
          <w:szCs w:val="24"/>
          <w:rtl/>
          <w:lang w:bidi="ar-JO"/>
        </w:rPr>
        <w:t>أسرة</w:t>
      </w:r>
    </w:p>
    <w:p w14:paraId="6998CAB7" w14:textId="60B6220B" w:rsidR="00521046" w:rsidRPr="000E481D" w:rsidRDefault="00521046" w:rsidP="00521046">
      <w:pPr>
        <w:bidi/>
        <w:spacing w:line="240" w:lineRule="auto"/>
        <w:jc w:val="both"/>
        <w:rPr>
          <w:rFonts w:ascii="Simplified Arabic" w:eastAsiaTheme="minorEastAsia" w:hAnsi="Simplified Arabic" w:cs="Simplified Arabic"/>
          <w:sz w:val="24"/>
          <w:szCs w:val="24"/>
          <w:rtl/>
          <w:lang w:bidi="ar-JO"/>
        </w:rPr>
      </w:pPr>
      <w:r w:rsidRPr="000E481D">
        <w:rPr>
          <w:rFonts w:ascii="Simplified Arabic" w:eastAsiaTheme="minorEastAsia" w:hAnsi="Simplified Arabic" w:cs="Simplified Arabic"/>
          <w:sz w:val="24"/>
          <w:szCs w:val="24"/>
          <w:rtl/>
          <w:lang w:bidi="ar-JO"/>
        </w:rPr>
        <w:t xml:space="preserve">الآثار الجانبية هي مجموعة من الأعراض البسيطة والمؤقتة المتوقعة لدى </w:t>
      </w:r>
      <w:r w:rsidRPr="000E481D">
        <w:rPr>
          <w:rFonts w:ascii="Simplified Arabic" w:eastAsiaTheme="minorEastAsia" w:hAnsi="Simplified Arabic" w:cs="Simplified Arabic" w:hint="cs"/>
          <w:sz w:val="24"/>
          <w:szCs w:val="24"/>
          <w:rtl/>
          <w:lang w:bidi="ar-JO"/>
        </w:rPr>
        <w:t>تناول</w:t>
      </w:r>
      <w:r w:rsidRPr="000E481D">
        <w:rPr>
          <w:rFonts w:ascii="Simplified Arabic" w:eastAsiaTheme="minorEastAsia" w:hAnsi="Simplified Arabic" w:cs="Simplified Arabic"/>
          <w:sz w:val="24"/>
          <w:szCs w:val="24"/>
          <w:rtl/>
          <w:lang w:bidi="ar-JO"/>
        </w:rPr>
        <w:t xml:space="preserve"> أي منتج دوائي وليس فقط وسائل تنظيم ال</w:t>
      </w:r>
      <w:r w:rsidR="00CA3950">
        <w:rPr>
          <w:rFonts w:ascii="Simplified Arabic" w:eastAsiaTheme="minorEastAsia" w:hAnsi="Simplified Arabic" w:cs="Simplified Arabic"/>
          <w:sz w:val="24"/>
          <w:szCs w:val="24"/>
          <w:rtl/>
          <w:lang w:bidi="ar-JO"/>
        </w:rPr>
        <w:t>أسرة</w:t>
      </w:r>
    </w:p>
    <w:p w14:paraId="32243697" w14:textId="6A5A9731" w:rsidR="00F3144D" w:rsidRDefault="00521046" w:rsidP="00521046">
      <w:pPr>
        <w:bidi/>
        <w:spacing w:line="240" w:lineRule="auto"/>
        <w:jc w:val="both"/>
        <w:rPr>
          <w:rFonts w:ascii="Simplified Arabic" w:eastAsiaTheme="minorEastAsia" w:hAnsi="Simplified Arabic" w:cs="Simplified Arabic"/>
          <w:sz w:val="24"/>
          <w:szCs w:val="24"/>
          <w:rtl/>
          <w:lang w:bidi="ar-JO"/>
        </w:rPr>
      </w:pPr>
      <w:r w:rsidRPr="000E481D">
        <w:rPr>
          <w:rFonts w:ascii="Simplified Arabic" w:eastAsiaTheme="minorEastAsia" w:hAnsi="Simplified Arabic" w:cs="Simplified Arabic"/>
          <w:sz w:val="24"/>
          <w:szCs w:val="24"/>
          <w:rtl/>
          <w:lang w:bidi="ar-JO"/>
        </w:rPr>
        <w:t xml:space="preserve">يجب التأكيد وطمأنة السيدة على أنها أعراض مؤقتة تستمر من 3 إلى 6 أشهر من البدء بتناول الوسيلة ولا تشكل خطراً على الصحة وتزول تلقائياً في أغلب الأوقات بمجرد الاستمرار بأخذ الدواء والالتزام بالتوقيت المناسب لأخذه </w:t>
      </w:r>
      <w:r w:rsidRPr="000E481D">
        <w:rPr>
          <w:rFonts w:ascii="Simplified Arabic" w:eastAsiaTheme="minorEastAsia" w:hAnsi="Simplified Arabic" w:cs="Simplified Arabic" w:hint="cs"/>
          <w:sz w:val="24"/>
          <w:szCs w:val="24"/>
          <w:rtl/>
          <w:lang w:bidi="ar-JO"/>
        </w:rPr>
        <w:t>واتخاذ</w:t>
      </w:r>
      <w:r w:rsidRPr="000E481D">
        <w:rPr>
          <w:rFonts w:ascii="Simplified Arabic" w:eastAsiaTheme="minorEastAsia" w:hAnsi="Simplified Arabic" w:cs="Simplified Arabic"/>
          <w:sz w:val="24"/>
          <w:szCs w:val="24"/>
          <w:rtl/>
          <w:lang w:bidi="ar-JO"/>
        </w:rPr>
        <w:t xml:space="preserve"> اجراءات بسيطة للتعامل معها</w:t>
      </w:r>
      <w:r>
        <w:rPr>
          <w:rFonts w:ascii="Simplified Arabic" w:eastAsiaTheme="minorEastAsia" w:hAnsi="Simplified Arabic" w:cs="Simplified Arabic" w:hint="cs"/>
          <w:sz w:val="24"/>
          <w:szCs w:val="24"/>
          <w:rtl/>
          <w:lang w:bidi="ar-JO"/>
        </w:rPr>
        <w:t xml:space="preserve">. </w:t>
      </w:r>
      <w:r w:rsidRPr="000E481D">
        <w:rPr>
          <w:rFonts w:ascii="Simplified Arabic" w:eastAsiaTheme="minorEastAsia" w:hAnsi="Simplified Arabic" w:cs="Simplified Arabic"/>
          <w:sz w:val="24"/>
          <w:szCs w:val="24"/>
          <w:rtl/>
          <w:lang w:bidi="ar-JO"/>
        </w:rPr>
        <w:t xml:space="preserve">لا يجب </w:t>
      </w:r>
      <w:r w:rsidRPr="000E481D">
        <w:rPr>
          <w:rFonts w:ascii="Simplified Arabic" w:eastAsiaTheme="minorEastAsia" w:hAnsi="Simplified Arabic" w:cs="Simplified Arabic" w:hint="cs"/>
          <w:sz w:val="24"/>
          <w:szCs w:val="24"/>
          <w:rtl/>
          <w:lang w:bidi="ar-JO"/>
        </w:rPr>
        <w:t>مطلقاً تقديم</w:t>
      </w:r>
      <w:r w:rsidRPr="000E481D">
        <w:rPr>
          <w:rFonts w:ascii="Simplified Arabic" w:eastAsiaTheme="minorEastAsia" w:hAnsi="Simplified Arabic" w:cs="Simplified Arabic"/>
          <w:sz w:val="24"/>
          <w:szCs w:val="24"/>
          <w:rtl/>
          <w:lang w:bidi="ar-JO"/>
        </w:rPr>
        <w:t xml:space="preserve"> النصيحة بالتوقف عن استخدام الوسيلة بل يمكن للطبيب التغيير ضمن العائلة الدوائية الواحدة أو التغ</w:t>
      </w:r>
      <w:r>
        <w:rPr>
          <w:rFonts w:ascii="Simplified Arabic" w:eastAsiaTheme="minorEastAsia" w:hAnsi="Simplified Arabic" w:cs="Simplified Arabic"/>
          <w:sz w:val="24"/>
          <w:szCs w:val="24"/>
          <w:rtl/>
          <w:lang w:bidi="ar-JO"/>
        </w:rPr>
        <w:t>يير إلى وسيلة أخرى مباشرة</w:t>
      </w:r>
    </w:p>
    <w:p w14:paraId="5EE1DE5A" w14:textId="5AAAB54F" w:rsidR="00293198" w:rsidRDefault="00293198" w:rsidP="00293198">
      <w:pPr>
        <w:bidi/>
        <w:spacing w:line="240" w:lineRule="auto"/>
        <w:jc w:val="both"/>
        <w:rPr>
          <w:rFonts w:ascii="Simplified Arabic" w:eastAsiaTheme="minorEastAsia" w:hAnsi="Simplified Arabic" w:cs="Simplified Arabic"/>
          <w:b/>
          <w:bCs/>
          <w:sz w:val="24"/>
          <w:szCs w:val="24"/>
          <w:rtl/>
          <w:lang w:bidi="ar-JO"/>
        </w:rPr>
      </w:pPr>
      <w:r>
        <w:rPr>
          <w:rFonts w:ascii="Simplified Arabic" w:eastAsiaTheme="minorEastAsia" w:hAnsi="Simplified Arabic" w:cs="Simplified Arabic" w:hint="cs"/>
          <w:b/>
          <w:bCs/>
          <w:sz w:val="24"/>
          <w:szCs w:val="24"/>
          <w:rtl/>
          <w:lang w:bidi="ar-JO"/>
        </w:rPr>
        <w:t>الاشاعات المرتبطة بتنظيم ال</w:t>
      </w:r>
      <w:r w:rsidR="00CA3950">
        <w:rPr>
          <w:rFonts w:ascii="Simplified Arabic" w:eastAsiaTheme="minorEastAsia" w:hAnsi="Simplified Arabic" w:cs="Simplified Arabic" w:hint="cs"/>
          <w:b/>
          <w:bCs/>
          <w:sz w:val="24"/>
          <w:szCs w:val="24"/>
          <w:rtl/>
          <w:lang w:bidi="ar-JO"/>
        </w:rPr>
        <w:t>أسرة</w:t>
      </w:r>
    </w:p>
    <w:p w14:paraId="3286EB27" w14:textId="623E31A5" w:rsidR="00293198" w:rsidRDefault="00293198" w:rsidP="00293198">
      <w:pPr>
        <w:bidi/>
        <w:spacing w:line="240" w:lineRule="auto"/>
        <w:jc w:val="both"/>
        <w:rPr>
          <w:rFonts w:ascii="Simplified Arabic" w:eastAsiaTheme="minorEastAsia" w:hAnsi="Simplified Arabic" w:cs="Simplified Arabic"/>
          <w:sz w:val="24"/>
          <w:szCs w:val="24"/>
          <w:rtl/>
          <w:lang w:bidi="ar-JO"/>
        </w:rPr>
      </w:pPr>
      <w:r>
        <w:rPr>
          <w:rFonts w:ascii="Simplified Arabic" w:eastAsiaTheme="minorEastAsia" w:hAnsi="Simplified Arabic" w:cs="Simplified Arabic" w:hint="cs"/>
          <w:sz w:val="24"/>
          <w:szCs w:val="24"/>
          <w:rtl/>
          <w:lang w:bidi="ar-JO"/>
        </w:rPr>
        <w:t>للأسف يرتبط تنظيم ال</w:t>
      </w:r>
      <w:r w:rsidR="00CA3950">
        <w:rPr>
          <w:rFonts w:ascii="Simplified Arabic" w:eastAsiaTheme="minorEastAsia" w:hAnsi="Simplified Arabic" w:cs="Simplified Arabic" w:hint="cs"/>
          <w:sz w:val="24"/>
          <w:szCs w:val="24"/>
          <w:rtl/>
          <w:lang w:bidi="ar-JO"/>
        </w:rPr>
        <w:t>أسرة</w:t>
      </w:r>
      <w:r>
        <w:rPr>
          <w:rFonts w:ascii="Simplified Arabic" w:eastAsiaTheme="minorEastAsia" w:hAnsi="Simplified Arabic" w:cs="Simplified Arabic" w:hint="cs"/>
          <w:sz w:val="24"/>
          <w:szCs w:val="24"/>
          <w:rtl/>
          <w:lang w:bidi="ar-JO"/>
        </w:rPr>
        <w:t xml:space="preserve"> لهذه المرحلة العمرية الهامة بالعديد من الإشاعات والمعلومات الخاطئة والتي قد يكون مصدرها أحيانا-للأسف-مقدمي الخدمات الصحية. ومن هذه الإشاعات </w:t>
      </w:r>
    </w:p>
    <w:p w14:paraId="51F96F1C" w14:textId="2A1D0DE1" w:rsidR="009B3D64" w:rsidRPr="009B3D64" w:rsidRDefault="009B3D64" w:rsidP="003228C0">
      <w:pPr>
        <w:pStyle w:val="ListParagraph"/>
        <w:numPr>
          <w:ilvl w:val="0"/>
          <w:numId w:val="38"/>
        </w:numPr>
        <w:bidi/>
        <w:spacing w:line="240" w:lineRule="auto"/>
        <w:jc w:val="both"/>
        <w:rPr>
          <w:rFonts w:ascii="Simplified Arabic" w:eastAsiaTheme="minorEastAsia" w:hAnsi="Simplified Arabic" w:cs="Simplified Arabic"/>
          <w:b/>
          <w:bCs/>
          <w:sz w:val="24"/>
          <w:szCs w:val="24"/>
          <w:lang w:bidi="ar-JO"/>
        </w:rPr>
      </w:pPr>
      <w:r>
        <w:rPr>
          <w:rFonts w:ascii="Simplified Arabic" w:eastAsiaTheme="minorEastAsia" w:hAnsi="Simplified Arabic" w:cs="Simplified Arabic" w:hint="cs"/>
          <w:sz w:val="24"/>
          <w:szCs w:val="24"/>
          <w:rtl/>
          <w:lang w:bidi="ar-JO"/>
        </w:rPr>
        <w:t>لا يمكن استعمال وسائل تنظيم ال</w:t>
      </w:r>
      <w:r w:rsidR="00CA3950">
        <w:rPr>
          <w:rFonts w:ascii="Simplified Arabic" w:eastAsiaTheme="minorEastAsia" w:hAnsi="Simplified Arabic" w:cs="Simplified Arabic" w:hint="cs"/>
          <w:sz w:val="24"/>
          <w:szCs w:val="24"/>
          <w:rtl/>
          <w:lang w:bidi="ar-JO"/>
        </w:rPr>
        <w:t>أسرة</w:t>
      </w:r>
      <w:r>
        <w:rPr>
          <w:rFonts w:ascii="Simplified Arabic" w:eastAsiaTheme="minorEastAsia" w:hAnsi="Simplified Arabic" w:cs="Simplified Arabic" w:hint="cs"/>
          <w:sz w:val="24"/>
          <w:szCs w:val="24"/>
          <w:rtl/>
          <w:lang w:bidi="ar-JO"/>
        </w:rPr>
        <w:t xml:space="preserve"> قبل الطفل الأول.</w:t>
      </w:r>
    </w:p>
    <w:p w14:paraId="1E1D4977" w14:textId="453FDBA5" w:rsidR="009B3D64" w:rsidRPr="009B3D64" w:rsidRDefault="009B3D64" w:rsidP="009B3D64">
      <w:pPr>
        <w:bidi/>
        <w:spacing w:line="240" w:lineRule="auto"/>
        <w:jc w:val="both"/>
        <w:rPr>
          <w:rFonts w:ascii="Simplified Arabic" w:eastAsiaTheme="minorEastAsia" w:hAnsi="Simplified Arabic" w:cs="Simplified Arabic"/>
          <w:sz w:val="24"/>
          <w:szCs w:val="24"/>
          <w:lang w:bidi="ar-JO"/>
        </w:rPr>
      </w:pPr>
      <w:r w:rsidRPr="009B3D64">
        <w:rPr>
          <w:rFonts w:ascii="Simplified Arabic" w:eastAsiaTheme="minorEastAsia" w:hAnsi="Simplified Arabic" w:cs="Simplified Arabic" w:hint="cs"/>
          <w:sz w:val="24"/>
          <w:szCs w:val="24"/>
          <w:rtl/>
          <w:lang w:bidi="ar-JO"/>
        </w:rPr>
        <w:t>خطأ: إن العائق الوحيد لعدم استعمال وسائل تنظيم ال</w:t>
      </w:r>
      <w:r w:rsidR="00CA3950">
        <w:rPr>
          <w:rFonts w:ascii="Simplified Arabic" w:eastAsiaTheme="minorEastAsia" w:hAnsi="Simplified Arabic" w:cs="Simplified Arabic" w:hint="cs"/>
          <w:sz w:val="24"/>
          <w:szCs w:val="24"/>
          <w:rtl/>
          <w:lang w:bidi="ar-JO"/>
        </w:rPr>
        <w:t>أسرة</w:t>
      </w:r>
      <w:r w:rsidRPr="009B3D64">
        <w:rPr>
          <w:rFonts w:ascii="Simplified Arabic" w:eastAsiaTheme="minorEastAsia" w:hAnsi="Simplified Arabic" w:cs="Simplified Arabic" w:hint="cs"/>
          <w:sz w:val="24"/>
          <w:szCs w:val="24"/>
          <w:rtl/>
          <w:lang w:bidi="ar-JO"/>
        </w:rPr>
        <w:t xml:space="preserve"> هو عدم الأهلية الطبية (أي وجود سبب طبي يمنع استخدامها) ولا علاق له بالعمر أو بعدد ال</w:t>
      </w:r>
      <w:r w:rsidR="00CA3950">
        <w:rPr>
          <w:rFonts w:ascii="Simplified Arabic" w:eastAsiaTheme="minorEastAsia" w:hAnsi="Simplified Arabic" w:cs="Simplified Arabic" w:hint="cs"/>
          <w:sz w:val="24"/>
          <w:szCs w:val="24"/>
          <w:rtl/>
          <w:lang w:bidi="ar-JO"/>
        </w:rPr>
        <w:t>أطفال</w:t>
      </w:r>
    </w:p>
    <w:p w14:paraId="35DD6F6B" w14:textId="1E60ED95" w:rsidR="009B3D64" w:rsidRPr="009B3D64" w:rsidRDefault="009B3D64" w:rsidP="003228C0">
      <w:pPr>
        <w:pStyle w:val="ListParagraph"/>
        <w:numPr>
          <w:ilvl w:val="0"/>
          <w:numId w:val="38"/>
        </w:numPr>
        <w:bidi/>
        <w:spacing w:line="240" w:lineRule="auto"/>
        <w:jc w:val="both"/>
        <w:rPr>
          <w:rFonts w:ascii="Simplified Arabic" w:eastAsiaTheme="minorEastAsia" w:hAnsi="Simplified Arabic" w:cs="Simplified Arabic"/>
          <w:b/>
          <w:bCs/>
          <w:sz w:val="24"/>
          <w:szCs w:val="24"/>
          <w:lang w:bidi="ar-JO"/>
        </w:rPr>
      </w:pPr>
      <w:r>
        <w:rPr>
          <w:rFonts w:ascii="Simplified Arabic" w:eastAsiaTheme="minorEastAsia" w:hAnsi="Simplified Arabic" w:cs="Simplified Arabic" w:hint="cs"/>
          <w:sz w:val="24"/>
          <w:szCs w:val="24"/>
          <w:rtl/>
          <w:lang w:bidi="ar-JO"/>
        </w:rPr>
        <w:t>إ</w:t>
      </w:r>
      <w:r w:rsidR="00293198" w:rsidRPr="00293198">
        <w:rPr>
          <w:rFonts w:ascii="Simplified Arabic" w:eastAsiaTheme="minorEastAsia" w:hAnsi="Simplified Arabic" w:cs="Simplified Arabic" w:hint="cs"/>
          <w:sz w:val="24"/>
          <w:szCs w:val="24"/>
          <w:rtl/>
          <w:lang w:bidi="ar-JO"/>
        </w:rPr>
        <w:t>ن استعمال وسائل تنظيم ال</w:t>
      </w:r>
      <w:r w:rsidR="00CA3950">
        <w:rPr>
          <w:rFonts w:ascii="Simplified Arabic" w:eastAsiaTheme="minorEastAsia" w:hAnsi="Simplified Arabic" w:cs="Simplified Arabic" w:hint="cs"/>
          <w:sz w:val="24"/>
          <w:szCs w:val="24"/>
          <w:rtl/>
          <w:lang w:bidi="ar-JO"/>
        </w:rPr>
        <w:t>أسرة</w:t>
      </w:r>
      <w:r w:rsidR="00293198" w:rsidRPr="00293198">
        <w:rPr>
          <w:rFonts w:ascii="Simplified Arabic" w:eastAsiaTheme="minorEastAsia" w:hAnsi="Simplified Arabic" w:cs="Simplified Arabic" w:hint="cs"/>
          <w:sz w:val="24"/>
          <w:szCs w:val="24"/>
          <w:rtl/>
          <w:lang w:bidi="ar-JO"/>
        </w:rPr>
        <w:t xml:space="preserve"> يؤدي إلى ضعف الخصوبة أو العقم</w:t>
      </w:r>
      <w:r>
        <w:rPr>
          <w:rFonts w:ascii="Simplified Arabic" w:eastAsiaTheme="minorEastAsia" w:hAnsi="Simplified Arabic" w:cs="Simplified Arabic" w:hint="cs"/>
          <w:sz w:val="24"/>
          <w:szCs w:val="24"/>
          <w:rtl/>
          <w:lang w:bidi="ar-JO"/>
        </w:rPr>
        <w:t>.</w:t>
      </w:r>
    </w:p>
    <w:p w14:paraId="6C2EDE0D" w14:textId="77777777" w:rsidR="009B3D64" w:rsidRDefault="009B3D64" w:rsidP="009B3D64">
      <w:pPr>
        <w:bidi/>
        <w:spacing w:line="240" w:lineRule="auto"/>
        <w:jc w:val="both"/>
        <w:rPr>
          <w:rFonts w:ascii="Simplified Arabic" w:eastAsiaTheme="minorEastAsia" w:hAnsi="Simplified Arabic" w:cs="Simplified Arabic"/>
          <w:sz w:val="24"/>
          <w:szCs w:val="24"/>
          <w:rtl/>
          <w:lang w:bidi="ar-JO"/>
        </w:rPr>
      </w:pPr>
      <w:r>
        <w:rPr>
          <w:rFonts w:ascii="Simplified Arabic" w:eastAsiaTheme="minorEastAsia" w:hAnsi="Simplified Arabic" w:cs="Simplified Arabic" w:hint="cs"/>
          <w:sz w:val="24"/>
          <w:szCs w:val="24"/>
          <w:rtl/>
          <w:lang w:bidi="ar-JO"/>
        </w:rPr>
        <w:t>خطأ:</w:t>
      </w:r>
      <w:r w:rsidR="00293198" w:rsidRPr="009B3D64">
        <w:rPr>
          <w:rFonts w:ascii="Simplified Arabic" w:eastAsiaTheme="minorEastAsia" w:hAnsi="Simplified Arabic" w:cs="Simplified Arabic" w:hint="cs"/>
          <w:sz w:val="24"/>
          <w:szCs w:val="24"/>
          <w:rtl/>
          <w:lang w:bidi="ar-JO"/>
        </w:rPr>
        <w:t xml:space="preserve"> </w:t>
      </w:r>
      <w:r>
        <w:rPr>
          <w:rFonts w:ascii="Simplified Arabic" w:eastAsiaTheme="minorEastAsia" w:hAnsi="Simplified Arabic" w:cs="Simplified Arabic" w:hint="cs"/>
          <w:sz w:val="24"/>
          <w:szCs w:val="24"/>
          <w:rtl/>
          <w:lang w:bidi="ar-JO"/>
        </w:rPr>
        <w:t>إ</w:t>
      </w:r>
      <w:r w:rsidR="00293198" w:rsidRPr="009B3D64">
        <w:rPr>
          <w:rFonts w:ascii="Simplified Arabic" w:eastAsiaTheme="minorEastAsia" w:hAnsi="Simplified Arabic" w:cs="Simplified Arabic" w:hint="cs"/>
          <w:sz w:val="24"/>
          <w:szCs w:val="24"/>
          <w:rtl/>
          <w:lang w:bidi="ar-JO"/>
        </w:rPr>
        <w:t>ن منع الحمل هو مؤقت وتعود الخصوبة ماشرة بعد الانقطاع عن الوسيلة</w:t>
      </w:r>
    </w:p>
    <w:p w14:paraId="44892344" w14:textId="5D099660" w:rsidR="00293198" w:rsidRPr="009B3D64" w:rsidRDefault="00293198" w:rsidP="009B3D64">
      <w:pPr>
        <w:bidi/>
        <w:spacing w:line="240" w:lineRule="auto"/>
        <w:jc w:val="both"/>
        <w:rPr>
          <w:rFonts w:ascii="Simplified Arabic" w:eastAsiaTheme="minorEastAsia" w:hAnsi="Simplified Arabic" w:cs="Simplified Arabic"/>
          <w:b/>
          <w:bCs/>
          <w:sz w:val="24"/>
          <w:szCs w:val="24"/>
          <w:lang w:bidi="ar-JO"/>
        </w:rPr>
      </w:pPr>
      <w:r w:rsidRPr="009B3D64">
        <w:rPr>
          <w:rFonts w:ascii="Simplified Arabic" w:eastAsiaTheme="minorEastAsia" w:hAnsi="Simplified Arabic" w:cs="Simplified Arabic" w:hint="cs"/>
          <w:sz w:val="24"/>
          <w:szCs w:val="24"/>
          <w:rtl/>
          <w:lang w:bidi="ar-JO"/>
        </w:rPr>
        <w:t xml:space="preserve"> </w:t>
      </w:r>
    </w:p>
    <w:p w14:paraId="75020520" w14:textId="77777777" w:rsidR="00293198" w:rsidRDefault="00293198" w:rsidP="00293198">
      <w:pPr>
        <w:bidi/>
        <w:spacing w:line="240" w:lineRule="auto"/>
        <w:jc w:val="both"/>
        <w:rPr>
          <w:rFonts w:ascii="Simplified Arabic" w:eastAsiaTheme="minorEastAsia" w:hAnsi="Simplified Arabic" w:cs="Simplified Arabic"/>
          <w:b/>
          <w:bCs/>
          <w:sz w:val="24"/>
          <w:szCs w:val="24"/>
          <w:rtl/>
          <w:lang w:bidi="ar-JO"/>
        </w:rPr>
      </w:pPr>
    </w:p>
    <w:p w14:paraId="194A94C5" w14:textId="77777777" w:rsidR="00D7343F" w:rsidRDefault="00D7343F" w:rsidP="00D7343F">
      <w:pPr>
        <w:bidi/>
        <w:spacing w:line="240" w:lineRule="auto"/>
        <w:jc w:val="both"/>
        <w:rPr>
          <w:rFonts w:ascii="Simplified Arabic" w:eastAsiaTheme="minorEastAsia" w:hAnsi="Simplified Arabic" w:cs="Simplified Arabic"/>
          <w:b/>
          <w:bCs/>
          <w:sz w:val="24"/>
          <w:szCs w:val="24"/>
          <w:rtl/>
          <w:lang w:bidi="ar-JO"/>
        </w:rPr>
      </w:pPr>
    </w:p>
    <w:p w14:paraId="5D39F938" w14:textId="77777777" w:rsidR="00D7343F" w:rsidRDefault="00D7343F" w:rsidP="00D7343F">
      <w:pPr>
        <w:bidi/>
        <w:spacing w:line="240" w:lineRule="auto"/>
        <w:jc w:val="both"/>
        <w:rPr>
          <w:rFonts w:ascii="Simplified Arabic" w:eastAsiaTheme="minorEastAsia" w:hAnsi="Simplified Arabic" w:cs="Simplified Arabic"/>
          <w:b/>
          <w:bCs/>
          <w:sz w:val="24"/>
          <w:szCs w:val="24"/>
          <w:rtl/>
          <w:lang w:bidi="ar-JO"/>
        </w:rPr>
      </w:pPr>
    </w:p>
    <w:p w14:paraId="53DAD23E" w14:textId="77777777" w:rsidR="009B3D64" w:rsidRDefault="009B3D64" w:rsidP="00293198">
      <w:pPr>
        <w:bidi/>
        <w:spacing w:line="240" w:lineRule="auto"/>
        <w:jc w:val="both"/>
        <w:rPr>
          <w:rFonts w:ascii="Simplified Arabic" w:eastAsiaTheme="minorEastAsia" w:hAnsi="Simplified Arabic" w:cs="Simplified Arabic"/>
          <w:b/>
          <w:bCs/>
          <w:sz w:val="24"/>
          <w:szCs w:val="24"/>
          <w:rtl/>
          <w:lang w:bidi="ar-JO"/>
        </w:rPr>
      </w:pPr>
    </w:p>
    <w:p w14:paraId="4C31C369" w14:textId="658D70E5" w:rsidR="00293198" w:rsidRPr="00293198" w:rsidRDefault="00293198" w:rsidP="009B3D64">
      <w:pPr>
        <w:bidi/>
        <w:spacing w:line="240" w:lineRule="auto"/>
        <w:jc w:val="both"/>
        <w:rPr>
          <w:rFonts w:ascii="Simplified Arabic" w:eastAsiaTheme="minorEastAsia" w:hAnsi="Simplified Arabic" w:cs="Simplified Arabic"/>
          <w:b/>
          <w:bCs/>
          <w:sz w:val="24"/>
          <w:szCs w:val="24"/>
          <w:rtl/>
          <w:lang w:bidi="ar-JO"/>
        </w:rPr>
      </w:pPr>
      <w:r w:rsidRPr="00293198">
        <w:rPr>
          <w:rFonts w:ascii="Simplified Arabic" w:eastAsiaTheme="minorEastAsia" w:hAnsi="Simplified Arabic" w:cs="Simplified Arabic" w:hint="cs"/>
          <w:b/>
          <w:bCs/>
          <w:sz w:val="24"/>
          <w:szCs w:val="24"/>
          <w:rtl/>
          <w:lang w:bidi="ar-JO"/>
        </w:rPr>
        <w:lastRenderedPageBreak/>
        <w:t>تنظيم ال</w:t>
      </w:r>
      <w:r w:rsidR="00CA3950">
        <w:rPr>
          <w:rFonts w:ascii="Simplified Arabic" w:eastAsiaTheme="minorEastAsia" w:hAnsi="Simplified Arabic" w:cs="Simplified Arabic" w:hint="cs"/>
          <w:b/>
          <w:bCs/>
          <w:sz w:val="24"/>
          <w:szCs w:val="24"/>
          <w:rtl/>
          <w:lang w:bidi="ar-JO"/>
        </w:rPr>
        <w:t>أسرة</w:t>
      </w:r>
      <w:r w:rsidRPr="00293198">
        <w:rPr>
          <w:rFonts w:ascii="Simplified Arabic" w:eastAsiaTheme="minorEastAsia" w:hAnsi="Simplified Arabic" w:cs="Simplified Arabic" w:hint="cs"/>
          <w:b/>
          <w:bCs/>
          <w:sz w:val="24"/>
          <w:szCs w:val="24"/>
          <w:rtl/>
          <w:lang w:bidi="ar-JO"/>
        </w:rPr>
        <w:t xml:space="preserve"> والمقبلين على الزواج</w:t>
      </w:r>
    </w:p>
    <w:p w14:paraId="0F9B5F40" w14:textId="6C8FE4C6" w:rsidR="00293198" w:rsidRDefault="00293198" w:rsidP="00293198">
      <w:pPr>
        <w:bidi/>
        <w:spacing w:line="240" w:lineRule="auto"/>
        <w:jc w:val="both"/>
        <w:rPr>
          <w:rFonts w:ascii="Simplified Arabic" w:eastAsiaTheme="minorEastAsia" w:hAnsi="Simplified Arabic" w:cs="Simplified Arabic"/>
          <w:sz w:val="24"/>
          <w:szCs w:val="24"/>
          <w:rtl/>
          <w:lang w:bidi="ar-JO"/>
        </w:rPr>
      </w:pPr>
      <w:r w:rsidRPr="00293198">
        <w:rPr>
          <w:rFonts w:ascii="Simplified Arabic" w:eastAsiaTheme="minorEastAsia" w:hAnsi="Simplified Arabic" w:cs="Simplified Arabic" w:hint="cs"/>
          <w:sz w:val="24"/>
          <w:szCs w:val="24"/>
          <w:rtl/>
          <w:lang w:bidi="ar-JO"/>
        </w:rPr>
        <w:t>من المهم للمقبلين على الزواج وحديثي الزواج التخطيط المسبق لل</w:t>
      </w:r>
      <w:r w:rsidR="00CA3950">
        <w:rPr>
          <w:rFonts w:ascii="Simplified Arabic" w:eastAsiaTheme="minorEastAsia" w:hAnsi="Simplified Arabic" w:cs="Simplified Arabic" w:hint="cs"/>
          <w:sz w:val="24"/>
          <w:szCs w:val="24"/>
          <w:rtl/>
          <w:lang w:bidi="ar-JO"/>
        </w:rPr>
        <w:t>إنجاب</w:t>
      </w:r>
      <w:r w:rsidRPr="00293198">
        <w:rPr>
          <w:rFonts w:ascii="Simplified Arabic" w:eastAsiaTheme="minorEastAsia" w:hAnsi="Simplified Arabic" w:cs="Simplified Arabic" w:hint="cs"/>
          <w:sz w:val="24"/>
          <w:szCs w:val="24"/>
          <w:rtl/>
          <w:lang w:bidi="ar-JO"/>
        </w:rPr>
        <w:t xml:space="preserve"> من خلال التمتع بمعرفة شاملة حول مفهوم تنظيم ال</w:t>
      </w:r>
      <w:r w:rsidR="00CA3950">
        <w:rPr>
          <w:rFonts w:ascii="Simplified Arabic" w:eastAsiaTheme="minorEastAsia" w:hAnsi="Simplified Arabic" w:cs="Simplified Arabic" w:hint="cs"/>
          <w:sz w:val="24"/>
          <w:szCs w:val="24"/>
          <w:rtl/>
          <w:lang w:bidi="ar-JO"/>
        </w:rPr>
        <w:t>أسرة</w:t>
      </w:r>
      <w:r>
        <w:rPr>
          <w:rFonts w:ascii="Simplified Arabic" w:eastAsiaTheme="minorEastAsia" w:hAnsi="Simplified Arabic" w:cs="Simplified Arabic" w:hint="cs"/>
          <w:sz w:val="24"/>
          <w:szCs w:val="24"/>
          <w:rtl/>
          <w:lang w:bidi="ar-JO"/>
        </w:rPr>
        <w:t xml:space="preserve"> ووسائله. </w:t>
      </w:r>
    </w:p>
    <w:p w14:paraId="4CB25A88" w14:textId="6E3A6902" w:rsidR="003B0AEA" w:rsidRPr="003B0AEA" w:rsidRDefault="003B0AEA" w:rsidP="003B0AEA">
      <w:pPr>
        <w:bidi/>
        <w:spacing w:line="240" w:lineRule="auto"/>
        <w:jc w:val="both"/>
        <w:rPr>
          <w:rFonts w:ascii="Simplified Arabic" w:eastAsiaTheme="minorEastAsia" w:hAnsi="Simplified Arabic" w:cs="Simplified Arabic"/>
          <w:b/>
          <w:bCs/>
          <w:sz w:val="24"/>
          <w:szCs w:val="24"/>
          <w:rtl/>
          <w:lang w:bidi="ar-JO"/>
        </w:rPr>
      </w:pPr>
      <w:r w:rsidRPr="003B0AEA">
        <w:rPr>
          <w:rFonts w:ascii="Simplified Arabic" w:eastAsiaTheme="minorEastAsia" w:hAnsi="Simplified Arabic" w:cs="Simplified Arabic" w:hint="cs"/>
          <w:b/>
          <w:bCs/>
          <w:sz w:val="24"/>
          <w:szCs w:val="24"/>
          <w:rtl/>
          <w:lang w:bidi="ar-JO"/>
        </w:rPr>
        <w:t>جدول رقم 4: تنظيم الأسرة حسب المرحلة</w:t>
      </w:r>
    </w:p>
    <w:tbl>
      <w:tblPr>
        <w:tblStyle w:val="TableGrid"/>
        <w:bidiVisual/>
        <w:tblW w:w="9488" w:type="dxa"/>
        <w:tblLook w:val="04A0" w:firstRow="1" w:lastRow="0" w:firstColumn="1" w:lastColumn="0" w:noHBand="0" w:noVBand="1"/>
      </w:tblPr>
      <w:tblGrid>
        <w:gridCol w:w="1769"/>
        <w:gridCol w:w="4389"/>
        <w:gridCol w:w="3330"/>
      </w:tblGrid>
      <w:tr w:rsidR="00293198" w:rsidRPr="004C5B85" w14:paraId="3AD10EA4" w14:textId="77777777" w:rsidTr="009B3D64">
        <w:tc>
          <w:tcPr>
            <w:tcW w:w="1769" w:type="dxa"/>
            <w:shd w:val="clear" w:color="auto" w:fill="FCD3A4" w:themeFill="accent2" w:themeFillTint="66"/>
            <w:vAlign w:val="center"/>
          </w:tcPr>
          <w:p w14:paraId="72976C9A" w14:textId="337B1923" w:rsidR="00293198" w:rsidRPr="004C5B85" w:rsidRDefault="009B3D64" w:rsidP="009B3D64">
            <w:pPr>
              <w:tabs>
                <w:tab w:val="right" w:pos="0"/>
              </w:tabs>
              <w:bidi/>
              <w:rPr>
                <w:rFonts w:ascii="Simplified Arabic" w:hAnsi="Simplified Arabic" w:cs="Simplified Arabic"/>
                <w:b/>
                <w:bCs/>
                <w:noProof/>
                <w:sz w:val="24"/>
                <w:szCs w:val="24"/>
                <w:rtl/>
              </w:rPr>
            </w:pPr>
            <w:r>
              <w:rPr>
                <w:rFonts w:ascii="Simplified Arabic" w:hAnsi="Simplified Arabic" w:cs="Simplified Arabic" w:hint="cs"/>
                <w:b/>
                <w:bCs/>
                <w:noProof/>
                <w:sz w:val="24"/>
                <w:szCs w:val="24"/>
                <w:rtl/>
              </w:rPr>
              <w:t xml:space="preserve">   </w:t>
            </w:r>
            <w:r w:rsidR="00293198" w:rsidRPr="004C5B85">
              <w:rPr>
                <w:rFonts w:ascii="Simplified Arabic" w:hAnsi="Simplified Arabic" w:cs="Simplified Arabic"/>
                <w:b/>
                <w:bCs/>
                <w:noProof/>
                <w:sz w:val="24"/>
                <w:szCs w:val="24"/>
                <w:rtl/>
              </w:rPr>
              <w:t>مرحلة الزواج</w:t>
            </w:r>
          </w:p>
        </w:tc>
        <w:tc>
          <w:tcPr>
            <w:tcW w:w="4389" w:type="dxa"/>
            <w:shd w:val="clear" w:color="auto" w:fill="FCD3A4" w:themeFill="accent2" w:themeFillTint="66"/>
            <w:vAlign w:val="center"/>
          </w:tcPr>
          <w:p w14:paraId="362E4D73" w14:textId="77777777" w:rsidR="00293198" w:rsidRPr="004C5B85" w:rsidRDefault="00293198" w:rsidP="009B3D64">
            <w:pPr>
              <w:tabs>
                <w:tab w:val="right" w:pos="0"/>
              </w:tabs>
              <w:bidi/>
              <w:jc w:val="center"/>
              <w:rPr>
                <w:rFonts w:ascii="Simplified Arabic" w:hAnsi="Simplified Arabic" w:cs="Simplified Arabic"/>
                <w:b/>
                <w:bCs/>
                <w:noProof/>
                <w:sz w:val="24"/>
                <w:szCs w:val="24"/>
                <w:rtl/>
              </w:rPr>
            </w:pPr>
          </w:p>
          <w:p w14:paraId="295E1835" w14:textId="5698C9CC" w:rsidR="00293198" w:rsidRPr="004C5B85" w:rsidRDefault="00293198" w:rsidP="009B3D64">
            <w:pPr>
              <w:tabs>
                <w:tab w:val="right" w:pos="0"/>
              </w:tabs>
              <w:bidi/>
              <w:jc w:val="center"/>
              <w:rPr>
                <w:rFonts w:ascii="Simplified Arabic" w:hAnsi="Simplified Arabic" w:cs="Simplified Arabic"/>
                <w:b/>
                <w:bCs/>
                <w:noProof/>
                <w:sz w:val="24"/>
                <w:szCs w:val="24"/>
                <w:rtl/>
              </w:rPr>
            </w:pPr>
            <w:r w:rsidRPr="004C5B85">
              <w:rPr>
                <w:rFonts w:ascii="Simplified Arabic" w:hAnsi="Simplified Arabic" w:cs="Simplified Arabic"/>
                <w:b/>
                <w:bCs/>
                <w:noProof/>
                <w:sz w:val="24"/>
                <w:szCs w:val="24"/>
                <w:rtl/>
              </w:rPr>
              <w:t>أساسيات تنظيم ال</w:t>
            </w:r>
            <w:r w:rsidR="00CA3950">
              <w:rPr>
                <w:rFonts w:ascii="Simplified Arabic" w:hAnsi="Simplified Arabic" w:cs="Simplified Arabic"/>
                <w:b/>
                <w:bCs/>
                <w:noProof/>
                <w:sz w:val="24"/>
                <w:szCs w:val="24"/>
                <w:rtl/>
              </w:rPr>
              <w:t>أسرة</w:t>
            </w:r>
            <w:r w:rsidRPr="004C5B85">
              <w:rPr>
                <w:rFonts w:ascii="Simplified Arabic" w:hAnsi="Simplified Arabic" w:cs="Simplified Arabic"/>
                <w:b/>
                <w:bCs/>
                <w:noProof/>
                <w:sz w:val="24"/>
                <w:szCs w:val="24"/>
                <w:rtl/>
              </w:rPr>
              <w:t xml:space="preserve"> حسب المرحلة</w:t>
            </w:r>
          </w:p>
          <w:p w14:paraId="19D38485" w14:textId="77777777" w:rsidR="00293198" w:rsidRPr="004C5B85" w:rsidRDefault="00293198" w:rsidP="009B3D64">
            <w:pPr>
              <w:tabs>
                <w:tab w:val="right" w:pos="0"/>
              </w:tabs>
              <w:bidi/>
              <w:jc w:val="center"/>
              <w:rPr>
                <w:rFonts w:ascii="Simplified Arabic" w:hAnsi="Simplified Arabic" w:cs="Simplified Arabic"/>
                <w:b/>
                <w:bCs/>
                <w:noProof/>
                <w:sz w:val="24"/>
                <w:szCs w:val="24"/>
                <w:rtl/>
              </w:rPr>
            </w:pPr>
          </w:p>
        </w:tc>
        <w:tc>
          <w:tcPr>
            <w:tcW w:w="3330" w:type="dxa"/>
            <w:shd w:val="clear" w:color="auto" w:fill="FCD3A4" w:themeFill="accent2" w:themeFillTint="66"/>
            <w:vAlign w:val="center"/>
          </w:tcPr>
          <w:p w14:paraId="628F9EEE" w14:textId="77777777" w:rsidR="00293198" w:rsidRPr="004C5B85" w:rsidRDefault="00293198" w:rsidP="009B3D64">
            <w:pPr>
              <w:tabs>
                <w:tab w:val="right" w:pos="0"/>
              </w:tabs>
              <w:bidi/>
              <w:jc w:val="center"/>
              <w:rPr>
                <w:rFonts w:ascii="Simplified Arabic" w:hAnsi="Simplified Arabic" w:cs="Simplified Arabic"/>
                <w:b/>
                <w:bCs/>
                <w:noProof/>
                <w:sz w:val="24"/>
                <w:szCs w:val="24"/>
                <w:rtl/>
              </w:rPr>
            </w:pPr>
            <w:r>
              <w:rPr>
                <w:rFonts w:ascii="Simplified Arabic" w:hAnsi="Simplified Arabic" w:cs="Simplified Arabic" w:hint="cs"/>
                <w:b/>
                <w:bCs/>
                <w:noProof/>
                <w:sz w:val="24"/>
                <w:szCs w:val="24"/>
                <w:rtl/>
              </w:rPr>
              <w:t>رسائل التوعية لكل مرحلة</w:t>
            </w:r>
          </w:p>
        </w:tc>
      </w:tr>
      <w:tr w:rsidR="00293198" w:rsidRPr="004C5B85" w14:paraId="02FDA548" w14:textId="77777777" w:rsidTr="009B3D64">
        <w:tc>
          <w:tcPr>
            <w:tcW w:w="1769" w:type="dxa"/>
            <w:shd w:val="clear" w:color="auto" w:fill="FCD3A4" w:themeFill="accent2" w:themeFillTint="66"/>
          </w:tcPr>
          <w:p w14:paraId="012B7EED" w14:textId="77777777" w:rsidR="00293198" w:rsidRPr="004C5B85" w:rsidRDefault="00293198" w:rsidP="00E746DB">
            <w:pPr>
              <w:tabs>
                <w:tab w:val="right" w:pos="0"/>
              </w:tabs>
              <w:bidi/>
              <w:rPr>
                <w:rFonts w:ascii="Simplified Arabic" w:hAnsi="Simplified Arabic" w:cs="Simplified Arabic"/>
                <w:b/>
                <w:bCs/>
                <w:noProof/>
                <w:sz w:val="24"/>
                <w:szCs w:val="24"/>
                <w:rtl/>
              </w:rPr>
            </w:pPr>
            <w:r w:rsidRPr="004C5B85">
              <w:rPr>
                <w:rFonts w:ascii="Simplified Arabic" w:hAnsi="Simplified Arabic" w:cs="Simplified Arabic"/>
                <w:b/>
                <w:bCs/>
                <w:noProof/>
                <w:sz w:val="24"/>
                <w:szCs w:val="24"/>
                <w:rtl/>
              </w:rPr>
              <w:t xml:space="preserve"> مرحلة الخطوبة وحديثي الزواج</w:t>
            </w:r>
          </w:p>
        </w:tc>
        <w:tc>
          <w:tcPr>
            <w:tcW w:w="4389" w:type="dxa"/>
          </w:tcPr>
          <w:p w14:paraId="2E319848" w14:textId="5F80171A" w:rsidR="009B3D64" w:rsidRDefault="009B3D64" w:rsidP="003228C0">
            <w:pPr>
              <w:pStyle w:val="ListParagraph"/>
              <w:numPr>
                <w:ilvl w:val="0"/>
                <w:numId w:val="39"/>
              </w:numPr>
              <w:tabs>
                <w:tab w:val="right" w:pos="0"/>
              </w:tabs>
              <w:bidi/>
              <w:ind w:left="360"/>
              <w:rPr>
                <w:rFonts w:ascii="Simplified Arabic" w:hAnsi="Simplified Arabic" w:cs="Simplified Arabic"/>
                <w:noProof/>
                <w:sz w:val="24"/>
                <w:szCs w:val="24"/>
                <w:lang w:bidi="ar-JO"/>
              </w:rPr>
            </w:pPr>
            <w:r w:rsidRPr="009B3D64">
              <w:rPr>
                <w:rFonts w:ascii="Simplified Arabic" w:hAnsi="Simplified Arabic" w:cs="Simplified Arabic" w:hint="cs"/>
                <w:noProof/>
                <w:sz w:val="24"/>
                <w:szCs w:val="24"/>
                <w:rtl/>
                <w:lang w:bidi="ar-JO"/>
              </w:rPr>
              <w:t xml:space="preserve">يجب للمقبلين على الزواج </w:t>
            </w:r>
            <w:r w:rsidR="00293198" w:rsidRPr="009B3D64">
              <w:rPr>
                <w:rFonts w:ascii="Simplified Arabic" w:hAnsi="Simplified Arabic" w:cs="Simplified Arabic"/>
                <w:noProof/>
                <w:sz w:val="24"/>
                <w:szCs w:val="24"/>
                <w:rtl/>
                <w:lang w:bidi="ar-JO"/>
              </w:rPr>
              <w:t>التخطيط المشترك لل</w:t>
            </w:r>
            <w:r w:rsidR="00CA3950">
              <w:rPr>
                <w:rFonts w:ascii="Simplified Arabic" w:hAnsi="Simplified Arabic" w:cs="Simplified Arabic"/>
                <w:noProof/>
                <w:sz w:val="24"/>
                <w:szCs w:val="24"/>
                <w:rtl/>
                <w:lang w:bidi="ar-JO"/>
              </w:rPr>
              <w:t>أسرة</w:t>
            </w:r>
            <w:r w:rsidR="00293198" w:rsidRPr="009B3D64">
              <w:rPr>
                <w:rFonts w:ascii="Simplified Arabic" w:hAnsi="Simplified Arabic" w:cs="Simplified Arabic"/>
                <w:noProof/>
                <w:sz w:val="24"/>
                <w:szCs w:val="24"/>
                <w:rtl/>
                <w:lang w:bidi="ar-JO"/>
              </w:rPr>
              <w:t xml:space="preserve"> المستقبلية وتحديد أهدافهم ال</w:t>
            </w:r>
            <w:r w:rsidR="00CA3950">
              <w:rPr>
                <w:rFonts w:ascii="Simplified Arabic" w:hAnsi="Simplified Arabic" w:cs="Simplified Arabic"/>
                <w:noProof/>
                <w:sz w:val="24"/>
                <w:szCs w:val="24"/>
                <w:rtl/>
                <w:lang w:bidi="ar-JO"/>
              </w:rPr>
              <w:t>إنجاب</w:t>
            </w:r>
            <w:r w:rsidR="00293198" w:rsidRPr="009B3D64">
              <w:rPr>
                <w:rFonts w:ascii="Simplified Arabic" w:hAnsi="Simplified Arabic" w:cs="Simplified Arabic" w:hint="cs"/>
                <w:noProof/>
                <w:sz w:val="24"/>
                <w:szCs w:val="24"/>
                <w:rtl/>
                <w:lang w:bidi="ar-JO"/>
              </w:rPr>
              <w:t>ية</w:t>
            </w:r>
          </w:p>
          <w:p w14:paraId="2C58E973" w14:textId="2541AF98" w:rsidR="00293198" w:rsidRPr="009B3D64" w:rsidRDefault="009B3D64" w:rsidP="003228C0">
            <w:pPr>
              <w:pStyle w:val="ListParagraph"/>
              <w:numPr>
                <w:ilvl w:val="0"/>
                <w:numId w:val="39"/>
              </w:numPr>
              <w:tabs>
                <w:tab w:val="right" w:pos="0"/>
              </w:tabs>
              <w:bidi/>
              <w:ind w:left="360"/>
              <w:rPr>
                <w:rFonts w:ascii="Simplified Arabic" w:hAnsi="Simplified Arabic" w:cs="Simplified Arabic"/>
                <w:noProof/>
                <w:sz w:val="24"/>
                <w:szCs w:val="24"/>
                <w:rtl/>
                <w:lang w:bidi="ar-JO"/>
              </w:rPr>
            </w:pPr>
            <w:r w:rsidRPr="009B3D64">
              <w:rPr>
                <w:rFonts w:ascii="Simplified Arabic" w:hAnsi="Simplified Arabic" w:cs="Simplified Arabic" w:hint="cs"/>
                <w:noProof/>
                <w:sz w:val="24"/>
                <w:szCs w:val="24"/>
                <w:rtl/>
                <w:lang w:bidi="ar-JO"/>
              </w:rPr>
              <w:t xml:space="preserve">يجب </w:t>
            </w:r>
            <w:r w:rsidR="00293198" w:rsidRPr="009B3D64">
              <w:rPr>
                <w:rFonts w:ascii="Simplified Arabic" w:hAnsi="Simplified Arabic" w:cs="Simplified Arabic"/>
                <w:noProof/>
                <w:sz w:val="24"/>
                <w:szCs w:val="24"/>
                <w:rtl/>
                <w:lang w:bidi="ar-JO"/>
              </w:rPr>
              <w:t>توجيه المقب</w:t>
            </w:r>
            <w:r w:rsidR="00D7343F" w:rsidRPr="009B3D64">
              <w:rPr>
                <w:rFonts w:ascii="Simplified Arabic" w:hAnsi="Simplified Arabic" w:cs="Simplified Arabic"/>
                <w:noProof/>
                <w:sz w:val="24"/>
                <w:szCs w:val="24"/>
                <w:rtl/>
                <w:lang w:bidi="ar-JO"/>
              </w:rPr>
              <w:t>لين على الزواج إلى خدمة المشورة</w:t>
            </w:r>
            <w:r w:rsidR="00D7343F" w:rsidRPr="009B3D64">
              <w:rPr>
                <w:rFonts w:ascii="Simplified Arabic" w:hAnsi="Simplified Arabic" w:cs="Simplified Arabic" w:hint="cs"/>
                <w:noProof/>
                <w:sz w:val="24"/>
                <w:szCs w:val="24"/>
                <w:rtl/>
                <w:lang w:bidi="ar-JO"/>
              </w:rPr>
              <w:t xml:space="preserve"> </w:t>
            </w:r>
            <w:r w:rsidR="00293198" w:rsidRPr="009B3D64">
              <w:rPr>
                <w:rFonts w:ascii="Simplified Arabic" w:hAnsi="Simplified Arabic" w:cs="Simplified Arabic"/>
                <w:noProof/>
                <w:sz w:val="24"/>
                <w:szCs w:val="24"/>
                <w:rtl/>
                <w:lang w:bidi="ar-JO"/>
              </w:rPr>
              <w:t>قبل الزواج والتي تتضمن الفحص لجاهزية الخطيبين للزواج وال</w:t>
            </w:r>
            <w:r w:rsidR="00CA3950">
              <w:rPr>
                <w:rFonts w:ascii="Simplified Arabic" w:hAnsi="Simplified Arabic" w:cs="Simplified Arabic"/>
                <w:noProof/>
                <w:sz w:val="24"/>
                <w:szCs w:val="24"/>
                <w:rtl/>
                <w:lang w:bidi="ar-JO"/>
              </w:rPr>
              <w:t>إنجاب</w:t>
            </w:r>
            <w:r w:rsidR="00293198" w:rsidRPr="009B3D64">
              <w:rPr>
                <w:rFonts w:ascii="Simplified Arabic" w:hAnsi="Simplified Arabic" w:cs="Simplified Arabic"/>
                <w:noProof/>
                <w:sz w:val="24"/>
                <w:szCs w:val="24"/>
                <w:rtl/>
                <w:lang w:bidi="ar-JO"/>
              </w:rPr>
              <w:t xml:space="preserve"> والتي من ضمنها فحص الثلاسيميا (فحص </w:t>
            </w:r>
            <w:r w:rsidR="00293198" w:rsidRPr="009B3D64">
              <w:rPr>
                <w:rFonts w:ascii="Simplified Arabic" w:hAnsi="Simplified Arabic" w:cs="Simplified Arabic" w:hint="cs"/>
                <w:noProof/>
                <w:sz w:val="24"/>
                <w:szCs w:val="24"/>
                <w:rtl/>
                <w:lang w:bidi="ar-JO"/>
              </w:rPr>
              <w:t>إ</w:t>
            </w:r>
            <w:r w:rsidR="00293198" w:rsidRPr="009B3D64">
              <w:rPr>
                <w:rFonts w:ascii="Simplified Arabic" w:hAnsi="Simplified Arabic" w:cs="Simplified Arabic"/>
                <w:noProof/>
                <w:sz w:val="24"/>
                <w:szCs w:val="24"/>
                <w:rtl/>
                <w:lang w:bidi="ar-JO"/>
              </w:rPr>
              <w:t>جباري بالقانون) والتقييم الصحي العام والفحوصات المخبرية الروتينية وغيرها إذا استدعى الأمر.</w:t>
            </w:r>
          </w:p>
          <w:p w14:paraId="6A00A423" w14:textId="0E4D706A" w:rsidR="00293198" w:rsidRDefault="00293198" w:rsidP="00E746DB">
            <w:pPr>
              <w:tabs>
                <w:tab w:val="right" w:pos="0"/>
              </w:tabs>
              <w:bidi/>
              <w:rPr>
                <w:rFonts w:ascii="Simplified Arabic" w:hAnsi="Simplified Arabic" w:cs="Simplified Arabic"/>
                <w:noProof/>
                <w:sz w:val="24"/>
                <w:szCs w:val="24"/>
                <w:rtl/>
                <w:lang w:bidi="ar-JO"/>
              </w:rPr>
            </w:pPr>
            <w:r>
              <w:rPr>
                <w:rFonts w:ascii="Simplified Arabic" w:hAnsi="Simplified Arabic" w:cs="Simplified Arabic"/>
                <w:noProof/>
                <w:sz w:val="24"/>
                <w:szCs w:val="24"/>
                <w:rtl/>
                <w:lang w:bidi="ar-JO"/>
              </w:rPr>
              <w:t>وخلال زيارة المشورة يتم ال</w:t>
            </w:r>
            <w:r>
              <w:rPr>
                <w:rFonts w:ascii="Simplified Arabic" w:hAnsi="Simplified Arabic" w:cs="Simplified Arabic" w:hint="cs"/>
                <w:noProof/>
                <w:sz w:val="24"/>
                <w:szCs w:val="24"/>
                <w:rtl/>
                <w:lang w:bidi="ar-JO"/>
              </w:rPr>
              <w:t>إ</w:t>
            </w:r>
            <w:r w:rsidRPr="004C5B85">
              <w:rPr>
                <w:rFonts w:ascii="Simplified Arabic" w:hAnsi="Simplified Arabic" w:cs="Simplified Arabic"/>
                <w:noProof/>
                <w:sz w:val="24"/>
                <w:szCs w:val="24"/>
                <w:rtl/>
                <w:lang w:bidi="ar-JO"/>
              </w:rPr>
              <w:t>جابة على اسئلة الخطيبين حول الصحة ا</w:t>
            </w:r>
            <w:r>
              <w:rPr>
                <w:rFonts w:ascii="Simplified Arabic" w:hAnsi="Simplified Arabic" w:cs="Simplified Arabic"/>
                <w:noProof/>
                <w:sz w:val="24"/>
                <w:szCs w:val="24"/>
                <w:rtl/>
                <w:lang w:bidi="ar-JO"/>
              </w:rPr>
              <w:t>ل</w:t>
            </w:r>
            <w:r w:rsidR="00CA3950">
              <w:rPr>
                <w:rFonts w:ascii="Simplified Arabic" w:hAnsi="Simplified Arabic" w:cs="Simplified Arabic"/>
                <w:noProof/>
                <w:sz w:val="24"/>
                <w:szCs w:val="24"/>
                <w:rtl/>
                <w:lang w:bidi="ar-JO"/>
              </w:rPr>
              <w:t>إنجاب</w:t>
            </w:r>
            <w:r w:rsidRPr="004C5B85">
              <w:rPr>
                <w:rFonts w:ascii="Simplified Arabic" w:hAnsi="Simplified Arabic" w:cs="Simplified Arabic"/>
                <w:noProof/>
                <w:sz w:val="24"/>
                <w:szCs w:val="24"/>
                <w:rtl/>
                <w:lang w:bidi="ar-JO"/>
              </w:rPr>
              <w:t>ية والجنسية ويقوم مقدم الخدمة بشرح مختصر حول تنظيم ال</w:t>
            </w:r>
            <w:r w:rsidR="00CA3950">
              <w:rPr>
                <w:rFonts w:ascii="Simplified Arabic" w:hAnsi="Simplified Arabic" w:cs="Simplified Arabic"/>
                <w:noProof/>
                <w:sz w:val="24"/>
                <w:szCs w:val="24"/>
                <w:rtl/>
                <w:lang w:bidi="ar-JO"/>
              </w:rPr>
              <w:t>أسرة</w:t>
            </w:r>
            <w:r w:rsidRPr="004C5B85">
              <w:rPr>
                <w:rFonts w:ascii="Simplified Arabic" w:hAnsi="Simplified Arabic" w:cs="Simplified Arabic"/>
                <w:noProof/>
                <w:sz w:val="24"/>
                <w:szCs w:val="24"/>
                <w:rtl/>
                <w:lang w:bidi="ar-JO"/>
              </w:rPr>
              <w:t xml:space="preserve"> والوسائل الحديثة</w:t>
            </w:r>
            <w:r>
              <w:rPr>
                <w:rFonts w:ascii="Simplified Arabic" w:hAnsi="Simplified Arabic" w:cs="Simplified Arabic" w:hint="cs"/>
                <w:noProof/>
                <w:sz w:val="24"/>
                <w:szCs w:val="24"/>
                <w:rtl/>
                <w:lang w:bidi="ar-JO"/>
              </w:rPr>
              <w:t>،</w:t>
            </w:r>
            <w:r w:rsidRPr="004C5B85">
              <w:rPr>
                <w:rFonts w:ascii="Simplified Arabic" w:hAnsi="Simplified Arabic" w:cs="Simplified Arabic"/>
                <w:noProof/>
                <w:sz w:val="24"/>
                <w:szCs w:val="24"/>
                <w:rtl/>
                <w:lang w:bidi="ar-JO"/>
              </w:rPr>
              <w:t xml:space="preserve"> في حالة رغبة الخطيبين (وبقرار مشترك)  بتأخير الحمل في الفترة الأولى بعد الزواج يتم تقديم المشورة المتخصصة واختيار وسيلة قصيرة المدى مع الشرح الوافي لتوقيت البدء بها</w:t>
            </w:r>
            <w:r>
              <w:rPr>
                <w:rFonts w:ascii="Simplified Arabic" w:hAnsi="Simplified Arabic" w:cs="Simplified Arabic" w:hint="cs"/>
                <w:noProof/>
                <w:sz w:val="24"/>
                <w:szCs w:val="24"/>
                <w:rtl/>
                <w:lang w:bidi="ar-JO"/>
              </w:rPr>
              <w:t>.</w:t>
            </w:r>
          </w:p>
          <w:p w14:paraId="35A5B7DE" w14:textId="77777777" w:rsidR="00293198" w:rsidRPr="009B3D64" w:rsidRDefault="00293198" w:rsidP="00E746DB">
            <w:pPr>
              <w:tabs>
                <w:tab w:val="right" w:pos="0"/>
              </w:tabs>
              <w:bidi/>
              <w:rPr>
                <w:rFonts w:ascii="Simplified Arabic" w:hAnsi="Simplified Arabic" w:cs="Simplified Arabic"/>
                <w:b/>
                <w:bCs/>
                <w:noProof/>
                <w:sz w:val="24"/>
                <w:szCs w:val="24"/>
                <w:lang w:bidi="ar-JO"/>
              </w:rPr>
            </w:pPr>
            <w:r w:rsidRPr="009B3D64">
              <w:rPr>
                <w:rFonts w:ascii="Simplified Arabic" w:hAnsi="Simplified Arabic" w:cs="Simplified Arabic"/>
                <w:b/>
                <w:bCs/>
                <w:noProof/>
                <w:sz w:val="24"/>
                <w:szCs w:val="24"/>
                <w:rtl/>
                <w:lang w:bidi="ar-JO"/>
              </w:rPr>
              <w:t xml:space="preserve">حقائق مهمة </w:t>
            </w:r>
          </w:p>
          <w:p w14:paraId="318BA1BB" w14:textId="77777777" w:rsidR="00293198" w:rsidRDefault="00293198" w:rsidP="003228C0">
            <w:pPr>
              <w:pStyle w:val="ListParagraph"/>
              <w:numPr>
                <w:ilvl w:val="0"/>
                <w:numId w:val="36"/>
              </w:numPr>
              <w:tabs>
                <w:tab w:val="right" w:pos="0"/>
              </w:tabs>
              <w:bidi/>
              <w:rPr>
                <w:rFonts w:ascii="Simplified Arabic" w:hAnsi="Simplified Arabic" w:cs="Simplified Arabic"/>
                <w:noProof/>
                <w:sz w:val="24"/>
                <w:szCs w:val="24"/>
                <w:lang w:bidi="ar-JO"/>
              </w:rPr>
            </w:pPr>
            <w:r w:rsidRPr="004C5B85">
              <w:rPr>
                <w:rFonts w:ascii="Simplified Arabic" w:eastAsia="Times New Roman" w:hAnsi="Simplified Arabic" w:cs="Simplified Arabic"/>
                <w:noProof/>
                <w:sz w:val="24"/>
                <w:szCs w:val="24"/>
                <w:rtl/>
                <w:lang w:bidi="ar-JO"/>
              </w:rPr>
              <w:t>يمكن</w:t>
            </w:r>
            <w:r w:rsidRPr="004C5B85">
              <w:rPr>
                <w:rFonts w:ascii="Simplified Arabic" w:hAnsi="Simplified Arabic" w:cs="Simplified Arabic"/>
                <w:noProof/>
                <w:sz w:val="24"/>
                <w:szCs w:val="24"/>
                <w:rtl/>
                <w:lang w:bidi="ar-JO"/>
              </w:rPr>
              <w:t xml:space="preserve"> البدء بالوسائل الحديثة المناسبة قبل الزواج لضمان أمانها وفعاليتها</w:t>
            </w:r>
          </w:p>
          <w:p w14:paraId="54C853DB" w14:textId="77777777" w:rsidR="00293198" w:rsidRDefault="00293198" w:rsidP="003228C0">
            <w:pPr>
              <w:pStyle w:val="ListParagraph"/>
              <w:numPr>
                <w:ilvl w:val="0"/>
                <w:numId w:val="36"/>
              </w:numPr>
              <w:tabs>
                <w:tab w:val="right" w:pos="0"/>
              </w:tabs>
              <w:bidi/>
              <w:rPr>
                <w:rFonts w:ascii="Simplified Arabic" w:hAnsi="Simplified Arabic" w:cs="Simplified Arabic"/>
                <w:noProof/>
                <w:sz w:val="24"/>
                <w:szCs w:val="24"/>
                <w:lang w:bidi="ar-JO"/>
              </w:rPr>
            </w:pPr>
            <w:r w:rsidRPr="003F4BBE">
              <w:rPr>
                <w:rFonts w:ascii="Simplified Arabic" w:hAnsi="Simplified Arabic" w:cs="Simplified Arabic"/>
                <w:noProof/>
                <w:sz w:val="24"/>
                <w:szCs w:val="24"/>
                <w:rtl/>
                <w:lang w:bidi="ar-JO"/>
              </w:rPr>
              <w:t>لا تسبب الوسائل الحديثة  العقم وتعود الخصوبة مباشرة بعد التوقف عن الاستخدام</w:t>
            </w:r>
            <w:r>
              <w:rPr>
                <w:rFonts w:ascii="Simplified Arabic" w:hAnsi="Simplified Arabic" w:cs="Simplified Arabic" w:hint="cs"/>
                <w:noProof/>
                <w:sz w:val="24"/>
                <w:szCs w:val="24"/>
                <w:rtl/>
                <w:lang w:bidi="ar-JO"/>
              </w:rPr>
              <w:t>.</w:t>
            </w:r>
          </w:p>
          <w:p w14:paraId="2445D8FE" w14:textId="77777777" w:rsidR="00293198" w:rsidRPr="003F4BBE" w:rsidRDefault="00293198" w:rsidP="00E746DB">
            <w:pPr>
              <w:pStyle w:val="ListParagraph"/>
              <w:tabs>
                <w:tab w:val="right" w:pos="0"/>
              </w:tabs>
              <w:bidi/>
              <w:rPr>
                <w:rFonts w:ascii="Simplified Arabic" w:hAnsi="Simplified Arabic" w:cs="Simplified Arabic"/>
                <w:noProof/>
                <w:sz w:val="24"/>
                <w:szCs w:val="24"/>
                <w:rtl/>
                <w:lang w:bidi="ar-JO"/>
              </w:rPr>
            </w:pPr>
          </w:p>
        </w:tc>
        <w:tc>
          <w:tcPr>
            <w:tcW w:w="3330" w:type="dxa"/>
          </w:tcPr>
          <w:p w14:paraId="26A25959" w14:textId="77777777" w:rsidR="00293198" w:rsidRDefault="00293198" w:rsidP="00E746DB">
            <w:pPr>
              <w:tabs>
                <w:tab w:val="right" w:pos="0"/>
              </w:tabs>
              <w:bidi/>
              <w:rPr>
                <w:rFonts w:ascii="Simplified Arabic" w:eastAsia="Times New Roman" w:hAnsi="Simplified Arabic" w:cs="Simplified Arabic"/>
                <w:b/>
                <w:bCs/>
                <w:noProof/>
                <w:color w:val="000000" w:themeColor="text1"/>
                <w:sz w:val="24"/>
                <w:szCs w:val="24"/>
                <w:rtl/>
                <w:lang w:bidi="ar-JO"/>
              </w:rPr>
            </w:pPr>
          </w:p>
          <w:p w14:paraId="3D4A7357" w14:textId="760D51F6" w:rsidR="00293198" w:rsidRPr="003F4BBE" w:rsidRDefault="00293198" w:rsidP="00E746DB">
            <w:pPr>
              <w:tabs>
                <w:tab w:val="right" w:pos="0"/>
              </w:tabs>
              <w:bidi/>
              <w:rPr>
                <w:rFonts w:ascii="Simplified Arabic" w:eastAsia="Times New Roman" w:hAnsi="Simplified Arabic" w:cs="Simplified Arabic"/>
                <w:b/>
                <w:bCs/>
                <w:noProof/>
                <w:color w:val="000000" w:themeColor="text1"/>
                <w:sz w:val="24"/>
                <w:szCs w:val="24"/>
                <w:rtl/>
                <w:lang w:bidi="ar-JO"/>
              </w:rPr>
            </w:pPr>
            <w:r w:rsidRPr="003F4BBE">
              <w:rPr>
                <w:rFonts w:ascii="Simplified Arabic" w:eastAsia="Times New Roman" w:hAnsi="Simplified Arabic" w:cs="Simplified Arabic"/>
                <w:b/>
                <w:bCs/>
                <w:noProof/>
                <w:color w:val="000000" w:themeColor="text1"/>
                <w:sz w:val="24"/>
                <w:szCs w:val="24"/>
                <w:rtl/>
                <w:lang w:bidi="ar-JO"/>
              </w:rPr>
              <w:t xml:space="preserve">إن تأجيل </w:t>
            </w:r>
            <w:r w:rsidR="00CA3950">
              <w:rPr>
                <w:rFonts w:ascii="Simplified Arabic" w:eastAsia="Times New Roman" w:hAnsi="Simplified Arabic" w:cs="Simplified Arabic"/>
                <w:b/>
                <w:bCs/>
                <w:noProof/>
                <w:color w:val="000000" w:themeColor="text1"/>
                <w:sz w:val="24"/>
                <w:szCs w:val="24"/>
                <w:rtl/>
                <w:lang w:bidi="ar-JO"/>
              </w:rPr>
              <w:t>إنجاب</w:t>
            </w:r>
            <w:r w:rsidRPr="003F4BBE">
              <w:rPr>
                <w:rFonts w:ascii="Simplified Arabic" w:eastAsia="Times New Roman" w:hAnsi="Simplified Arabic" w:cs="Simplified Arabic"/>
                <w:b/>
                <w:bCs/>
                <w:noProof/>
                <w:color w:val="000000" w:themeColor="text1"/>
                <w:sz w:val="24"/>
                <w:szCs w:val="24"/>
                <w:rtl/>
                <w:lang w:bidi="ar-JO"/>
              </w:rPr>
              <w:t xml:space="preserve"> المولود الأول يمنح الزوجين الفرصة المناسبة لبناء ال</w:t>
            </w:r>
            <w:r w:rsidR="00CA3950">
              <w:rPr>
                <w:rFonts w:ascii="Simplified Arabic" w:eastAsia="Times New Roman" w:hAnsi="Simplified Arabic" w:cs="Simplified Arabic"/>
                <w:b/>
                <w:bCs/>
                <w:noProof/>
                <w:color w:val="000000" w:themeColor="text1"/>
                <w:sz w:val="24"/>
                <w:szCs w:val="24"/>
                <w:rtl/>
                <w:lang w:bidi="ar-JO"/>
              </w:rPr>
              <w:t>أسرة</w:t>
            </w:r>
            <w:r w:rsidRPr="003F4BBE">
              <w:rPr>
                <w:rFonts w:ascii="Simplified Arabic" w:eastAsia="Times New Roman" w:hAnsi="Simplified Arabic" w:cs="Simplified Arabic"/>
                <w:b/>
                <w:bCs/>
                <w:noProof/>
                <w:color w:val="000000" w:themeColor="text1"/>
                <w:sz w:val="24"/>
                <w:szCs w:val="24"/>
                <w:rtl/>
                <w:lang w:bidi="ar-JO"/>
              </w:rPr>
              <w:t xml:space="preserve"> والاستعداد المناسب لقدوم ال</w:t>
            </w:r>
            <w:r w:rsidR="00CA3950">
              <w:rPr>
                <w:rFonts w:ascii="Simplified Arabic" w:eastAsia="Times New Roman" w:hAnsi="Simplified Arabic" w:cs="Simplified Arabic"/>
                <w:b/>
                <w:bCs/>
                <w:noProof/>
                <w:color w:val="000000" w:themeColor="text1"/>
                <w:sz w:val="24"/>
                <w:szCs w:val="24"/>
                <w:rtl/>
                <w:lang w:bidi="ar-JO"/>
              </w:rPr>
              <w:t>أطفال</w:t>
            </w:r>
            <w:r w:rsidRPr="003F4BBE">
              <w:rPr>
                <w:rFonts w:ascii="Simplified Arabic" w:eastAsia="Times New Roman" w:hAnsi="Simplified Arabic" w:cs="Simplified Arabic"/>
                <w:b/>
                <w:bCs/>
                <w:noProof/>
                <w:color w:val="000000" w:themeColor="text1"/>
                <w:sz w:val="24"/>
                <w:szCs w:val="24"/>
                <w:rtl/>
                <w:lang w:bidi="ar-JO"/>
              </w:rPr>
              <w:t>"</w:t>
            </w:r>
          </w:p>
          <w:p w14:paraId="6C37996F" w14:textId="77777777" w:rsidR="00293198" w:rsidRDefault="00293198" w:rsidP="00E746DB">
            <w:pPr>
              <w:tabs>
                <w:tab w:val="right" w:pos="0"/>
              </w:tabs>
              <w:bidi/>
              <w:rPr>
                <w:rFonts w:ascii="Simplified Arabic" w:eastAsia="Times New Roman" w:hAnsi="Simplified Arabic" w:cs="Simplified Arabic"/>
                <w:b/>
                <w:bCs/>
                <w:noProof/>
                <w:color w:val="000000" w:themeColor="text1"/>
                <w:sz w:val="24"/>
                <w:szCs w:val="24"/>
                <w:rtl/>
                <w:lang w:bidi="ar-JO"/>
              </w:rPr>
            </w:pPr>
          </w:p>
          <w:p w14:paraId="2C062672" w14:textId="218B9BE2" w:rsidR="00293198" w:rsidRPr="004C5B85" w:rsidRDefault="00293198" w:rsidP="00293198">
            <w:pPr>
              <w:tabs>
                <w:tab w:val="right" w:pos="0"/>
              </w:tabs>
              <w:bidi/>
              <w:rPr>
                <w:rFonts w:ascii="Simplified Arabic" w:hAnsi="Simplified Arabic" w:cs="Simplified Arabic"/>
                <w:noProof/>
                <w:sz w:val="24"/>
                <w:szCs w:val="24"/>
                <w:rtl/>
                <w:lang w:bidi="ar-JO"/>
              </w:rPr>
            </w:pPr>
            <w:r w:rsidRPr="003F4BBE">
              <w:rPr>
                <w:rFonts w:ascii="Simplified Arabic" w:eastAsia="Times New Roman" w:hAnsi="Simplified Arabic" w:cs="Simplified Arabic"/>
                <w:b/>
                <w:bCs/>
                <w:noProof/>
                <w:color w:val="000000" w:themeColor="text1"/>
                <w:sz w:val="24"/>
                <w:szCs w:val="24"/>
                <w:rtl/>
                <w:lang w:bidi="ar-JO"/>
              </w:rPr>
              <w:t>الحجم المناسب لل</w:t>
            </w:r>
            <w:r w:rsidR="00CA3950">
              <w:rPr>
                <w:rFonts w:ascii="Simplified Arabic" w:eastAsia="Times New Roman" w:hAnsi="Simplified Arabic" w:cs="Simplified Arabic"/>
                <w:b/>
                <w:bCs/>
                <w:noProof/>
                <w:color w:val="000000" w:themeColor="text1"/>
                <w:sz w:val="24"/>
                <w:szCs w:val="24"/>
                <w:rtl/>
                <w:lang w:bidi="ar-JO"/>
              </w:rPr>
              <w:t>أسرة</w:t>
            </w:r>
            <w:r w:rsidRPr="003F4BBE">
              <w:rPr>
                <w:rFonts w:ascii="Simplified Arabic" w:eastAsia="Times New Roman" w:hAnsi="Simplified Arabic" w:cs="Simplified Arabic"/>
                <w:b/>
                <w:bCs/>
                <w:noProof/>
                <w:color w:val="000000" w:themeColor="text1"/>
                <w:sz w:val="24"/>
                <w:szCs w:val="24"/>
                <w:rtl/>
                <w:lang w:bidi="ar-JO"/>
              </w:rPr>
              <w:t xml:space="preserve"> يعني رفاهها على كافة المستويات... فلنستمتع </w:t>
            </w:r>
            <w:r>
              <w:rPr>
                <w:rFonts w:ascii="Simplified Arabic" w:eastAsia="Times New Roman" w:hAnsi="Simplified Arabic" w:cs="Simplified Arabic" w:hint="cs"/>
                <w:b/>
                <w:bCs/>
                <w:noProof/>
                <w:color w:val="000000" w:themeColor="text1"/>
                <w:sz w:val="24"/>
                <w:szCs w:val="24"/>
                <w:rtl/>
                <w:lang w:bidi="ar-JO"/>
              </w:rPr>
              <w:t>بحياتنا</w:t>
            </w:r>
          </w:p>
        </w:tc>
      </w:tr>
      <w:tr w:rsidR="00293198" w:rsidRPr="004C5B85" w14:paraId="3266C77B" w14:textId="77777777" w:rsidTr="009B3D64">
        <w:tc>
          <w:tcPr>
            <w:tcW w:w="1769" w:type="dxa"/>
            <w:shd w:val="clear" w:color="auto" w:fill="FCD3A4" w:themeFill="accent2" w:themeFillTint="66"/>
          </w:tcPr>
          <w:p w14:paraId="57BA61AB" w14:textId="2F2205A2" w:rsidR="00293198" w:rsidRPr="004C5B85" w:rsidRDefault="00293198" w:rsidP="00E746DB">
            <w:pPr>
              <w:tabs>
                <w:tab w:val="right" w:pos="0"/>
              </w:tabs>
              <w:bidi/>
              <w:rPr>
                <w:rFonts w:ascii="Simplified Arabic" w:hAnsi="Simplified Arabic" w:cs="Simplified Arabic"/>
                <w:b/>
                <w:bCs/>
                <w:noProof/>
                <w:sz w:val="24"/>
                <w:szCs w:val="24"/>
                <w:rtl/>
              </w:rPr>
            </w:pPr>
            <w:r w:rsidRPr="004C5B85">
              <w:rPr>
                <w:rFonts w:ascii="Simplified Arabic" w:hAnsi="Simplified Arabic" w:cs="Simplified Arabic"/>
                <w:b/>
                <w:bCs/>
                <w:noProof/>
                <w:sz w:val="24"/>
                <w:szCs w:val="24"/>
                <w:rtl/>
              </w:rPr>
              <w:t>مرحلةا</w:t>
            </w:r>
            <w:r>
              <w:rPr>
                <w:rFonts w:ascii="Simplified Arabic" w:hAnsi="Simplified Arabic" w:cs="Simplified Arabic"/>
                <w:b/>
                <w:bCs/>
                <w:noProof/>
                <w:sz w:val="24"/>
                <w:szCs w:val="24"/>
                <w:rtl/>
              </w:rPr>
              <w:t>ل</w:t>
            </w:r>
            <w:r w:rsidR="00CA3950">
              <w:rPr>
                <w:rFonts w:ascii="Simplified Arabic" w:hAnsi="Simplified Arabic" w:cs="Simplified Arabic"/>
                <w:b/>
                <w:bCs/>
                <w:noProof/>
                <w:sz w:val="24"/>
                <w:szCs w:val="24"/>
                <w:rtl/>
              </w:rPr>
              <w:t>إنجاب</w:t>
            </w:r>
            <w:r>
              <w:rPr>
                <w:rFonts w:ascii="Simplified Arabic" w:hAnsi="Simplified Arabic" w:cs="Simplified Arabic" w:hint="cs"/>
                <w:b/>
                <w:bCs/>
                <w:noProof/>
                <w:sz w:val="24"/>
                <w:szCs w:val="24"/>
                <w:rtl/>
              </w:rPr>
              <w:t xml:space="preserve"> </w:t>
            </w:r>
            <w:r w:rsidRPr="004C5B85">
              <w:rPr>
                <w:rFonts w:ascii="Simplified Arabic" w:hAnsi="Simplified Arabic" w:cs="Simplified Arabic"/>
                <w:b/>
                <w:bCs/>
                <w:noProof/>
                <w:sz w:val="24"/>
                <w:szCs w:val="24"/>
                <w:rtl/>
              </w:rPr>
              <w:t>النشط</w:t>
            </w:r>
          </w:p>
        </w:tc>
        <w:tc>
          <w:tcPr>
            <w:tcW w:w="4389" w:type="dxa"/>
          </w:tcPr>
          <w:p w14:paraId="2441C4E7" w14:textId="7262D6A4" w:rsidR="00293198" w:rsidRPr="009B3D64" w:rsidRDefault="00293198" w:rsidP="003228C0">
            <w:pPr>
              <w:pStyle w:val="ListParagraph"/>
              <w:numPr>
                <w:ilvl w:val="0"/>
                <w:numId w:val="40"/>
              </w:numPr>
              <w:tabs>
                <w:tab w:val="right" w:pos="0"/>
              </w:tabs>
              <w:bidi/>
              <w:ind w:left="360"/>
              <w:rPr>
                <w:rFonts w:ascii="Simplified Arabic" w:hAnsi="Simplified Arabic" w:cs="Simplified Arabic"/>
                <w:noProof/>
                <w:sz w:val="24"/>
                <w:szCs w:val="24"/>
                <w:rtl/>
              </w:rPr>
            </w:pPr>
            <w:r w:rsidRPr="009B3D64">
              <w:rPr>
                <w:rFonts w:ascii="Simplified Arabic" w:hAnsi="Simplified Arabic" w:cs="Simplified Arabic"/>
                <w:noProof/>
                <w:sz w:val="24"/>
                <w:szCs w:val="24"/>
                <w:rtl/>
              </w:rPr>
              <w:t>تقدم وزارة الصحة (خدمات مجانية للأردنيين) ويقدم الشركاء الوطنيين خدمات وبرامج تنظيم ال</w:t>
            </w:r>
            <w:r w:rsidR="00CA3950">
              <w:rPr>
                <w:rFonts w:ascii="Simplified Arabic" w:hAnsi="Simplified Arabic" w:cs="Simplified Arabic"/>
                <w:noProof/>
                <w:sz w:val="24"/>
                <w:szCs w:val="24"/>
                <w:rtl/>
              </w:rPr>
              <w:t>أسرة</w:t>
            </w:r>
            <w:r w:rsidRPr="009B3D64">
              <w:rPr>
                <w:rFonts w:ascii="Simplified Arabic" w:hAnsi="Simplified Arabic" w:cs="Simplified Arabic"/>
                <w:noProof/>
                <w:sz w:val="24"/>
                <w:szCs w:val="24"/>
                <w:rtl/>
              </w:rPr>
              <w:t xml:space="preserve"> على </w:t>
            </w:r>
            <w:r w:rsidRPr="009B3D64">
              <w:rPr>
                <w:rFonts w:ascii="Simplified Arabic" w:hAnsi="Simplified Arabic" w:cs="Simplified Arabic"/>
                <w:noProof/>
                <w:sz w:val="24"/>
                <w:szCs w:val="24"/>
                <w:rtl/>
              </w:rPr>
              <w:lastRenderedPageBreak/>
              <w:t>نطاق واسع وتتضمن الخدمات المشورة وتقديم الوسائل المتعددة</w:t>
            </w:r>
            <w:r w:rsidRPr="009B3D64">
              <w:rPr>
                <w:rFonts w:ascii="Simplified Arabic" w:hAnsi="Simplified Arabic" w:cs="Simplified Arabic" w:hint="cs"/>
                <w:noProof/>
                <w:sz w:val="24"/>
                <w:szCs w:val="24"/>
                <w:rtl/>
              </w:rPr>
              <w:t>.</w:t>
            </w:r>
          </w:p>
          <w:p w14:paraId="0A2B8BFE" w14:textId="7B698C5A" w:rsidR="00293198" w:rsidRPr="009B3D64" w:rsidRDefault="00293198" w:rsidP="003228C0">
            <w:pPr>
              <w:pStyle w:val="ListParagraph"/>
              <w:numPr>
                <w:ilvl w:val="0"/>
                <w:numId w:val="40"/>
              </w:numPr>
              <w:tabs>
                <w:tab w:val="right" w:pos="0"/>
              </w:tabs>
              <w:bidi/>
              <w:ind w:left="360"/>
              <w:rPr>
                <w:rFonts w:ascii="Simplified Arabic" w:hAnsi="Simplified Arabic" w:cs="Simplified Arabic"/>
                <w:noProof/>
                <w:sz w:val="24"/>
                <w:szCs w:val="24"/>
                <w:rtl/>
              </w:rPr>
            </w:pPr>
            <w:r w:rsidRPr="009B3D64">
              <w:rPr>
                <w:rFonts w:ascii="Simplified Arabic" w:hAnsi="Simplified Arabic" w:cs="Simplified Arabic" w:hint="cs"/>
                <w:noProof/>
                <w:sz w:val="24"/>
                <w:szCs w:val="24"/>
                <w:rtl/>
              </w:rPr>
              <w:t>إ</w:t>
            </w:r>
            <w:r w:rsidRPr="009B3D64">
              <w:rPr>
                <w:rFonts w:ascii="Simplified Arabic" w:hAnsi="Simplified Arabic" w:cs="Simplified Arabic"/>
                <w:noProof/>
                <w:sz w:val="24"/>
                <w:szCs w:val="24"/>
                <w:rtl/>
              </w:rPr>
              <w:t>ن الأساس في تقديم الخدمة في هذه المرحلة هو تعزيز مشاركة الرجل الفاعلة و</w:t>
            </w:r>
            <w:r w:rsidRPr="009B3D64">
              <w:rPr>
                <w:rFonts w:ascii="Simplified Arabic" w:hAnsi="Simplified Arabic" w:cs="Simplified Arabic" w:hint="cs"/>
                <w:noProof/>
                <w:sz w:val="24"/>
                <w:szCs w:val="24"/>
                <w:rtl/>
              </w:rPr>
              <w:t>إ</w:t>
            </w:r>
            <w:r w:rsidRPr="009B3D64">
              <w:rPr>
                <w:rFonts w:ascii="Simplified Arabic" w:hAnsi="Simplified Arabic" w:cs="Simplified Arabic"/>
                <w:noProof/>
                <w:sz w:val="24"/>
                <w:szCs w:val="24"/>
                <w:rtl/>
              </w:rPr>
              <w:t>تخاذ قرار مناسب للزوجين حول تنظيم ال</w:t>
            </w:r>
            <w:r w:rsidR="00CA3950">
              <w:rPr>
                <w:rFonts w:ascii="Simplified Arabic" w:hAnsi="Simplified Arabic" w:cs="Simplified Arabic"/>
                <w:noProof/>
                <w:sz w:val="24"/>
                <w:szCs w:val="24"/>
                <w:rtl/>
              </w:rPr>
              <w:t>أسرة</w:t>
            </w:r>
          </w:p>
          <w:p w14:paraId="5B0B408D" w14:textId="77777777" w:rsidR="00293198" w:rsidRPr="009B3D64" w:rsidRDefault="00293198" w:rsidP="00E746DB">
            <w:pPr>
              <w:tabs>
                <w:tab w:val="right" w:pos="0"/>
              </w:tabs>
              <w:bidi/>
              <w:rPr>
                <w:rFonts w:ascii="Simplified Arabic" w:hAnsi="Simplified Arabic" w:cs="Simplified Arabic"/>
                <w:b/>
                <w:bCs/>
                <w:noProof/>
                <w:sz w:val="24"/>
                <w:szCs w:val="24"/>
                <w:rtl/>
              </w:rPr>
            </w:pPr>
            <w:r w:rsidRPr="009B3D64">
              <w:rPr>
                <w:rFonts w:ascii="Simplified Arabic" w:hAnsi="Simplified Arabic" w:cs="Simplified Arabic"/>
                <w:b/>
                <w:bCs/>
                <w:noProof/>
                <w:sz w:val="24"/>
                <w:szCs w:val="24"/>
                <w:rtl/>
              </w:rPr>
              <w:t>حقائق مهمة:</w:t>
            </w:r>
          </w:p>
          <w:p w14:paraId="59B8506A" w14:textId="55C8A660" w:rsidR="00293198" w:rsidRPr="004C5B85" w:rsidRDefault="00293198" w:rsidP="003228C0">
            <w:pPr>
              <w:pStyle w:val="ListParagraph"/>
              <w:numPr>
                <w:ilvl w:val="0"/>
                <w:numId w:val="37"/>
              </w:numPr>
              <w:bidi/>
              <w:ind w:right="90"/>
              <w:rPr>
                <w:rFonts w:ascii="Simplified Arabic" w:eastAsia="Times New Roman" w:hAnsi="Simplified Arabic" w:cs="Simplified Arabic"/>
                <w:noProof/>
                <w:sz w:val="24"/>
                <w:szCs w:val="24"/>
              </w:rPr>
            </w:pPr>
            <w:r w:rsidRPr="004C5B85">
              <w:rPr>
                <w:rFonts w:ascii="Simplified Arabic" w:eastAsia="Times New Roman" w:hAnsi="Simplified Arabic" w:cs="Simplified Arabic"/>
                <w:noProof/>
                <w:sz w:val="24"/>
                <w:szCs w:val="24"/>
                <w:rtl/>
              </w:rPr>
              <w:t>تنظيم ال</w:t>
            </w:r>
            <w:r w:rsidR="00CA3950">
              <w:rPr>
                <w:rFonts w:ascii="Simplified Arabic" w:eastAsia="Times New Roman" w:hAnsi="Simplified Arabic" w:cs="Simplified Arabic"/>
                <w:noProof/>
                <w:sz w:val="24"/>
                <w:szCs w:val="24"/>
                <w:rtl/>
              </w:rPr>
              <w:t>أسرة</w:t>
            </w:r>
            <w:r w:rsidRPr="004C5B85">
              <w:rPr>
                <w:rFonts w:ascii="Simplified Arabic" w:eastAsia="Times New Roman" w:hAnsi="Simplified Arabic" w:cs="Simplified Arabic"/>
                <w:noProof/>
                <w:sz w:val="24"/>
                <w:szCs w:val="24"/>
                <w:rtl/>
              </w:rPr>
              <w:t xml:space="preserve"> يساعد الأزواج على </w:t>
            </w:r>
            <w:r w:rsidR="00CA3950">
              <w:rPr>
                <w:rFonts w:ascii="Simplified Arabic" w:eastAsia="Times New Roman" w:hAnsi="Simplified Arabic" w:cs="Simplified Arabic"/>
                <w:noProof/>
                <w:sz w:val="24"/>
                <w:szCs w:val="24"/>
                <w:rtl/>
              </w:rPr>
              <w:t>إنجاب</w:t>
            </w:r>
            <w:r w:rsidRPr="004C5B85">
              <w:rPr>
                <w:rFonts w:ascii="Simplified Arabic" w:eastAsia="Times New Roman" w:hAnsi="Simplified Arabic" w:cs="Simplified Arabic"/>
                <w:noProof/>
                <w:sz w:val="24"/>
                <w:szCs w:val="24"/>
                <w:rtl/>
              </w:rPr>
              <w:t xml:space="preserve"> عدد ال</w:t>
            </w:r>
            <w:r w:rsidR="00CA3950">
              <w:rPr>
                <w:rFonts w:ascii="Simplified Arabic" w:eastAsia="Times New Roman" w:hAnsi="Simplified Arabic" w:cs="Simplified Arabic"/>
                <w:noProof/>
                <w:sz w:val="24"/>
                <w:szCs w:val="24"/>
                <w:rtl/>
              </w:rPr>
              <w:t>أطفال</w:t>
            </w:r>
            <w:r w:rsidRPr="004C5B85">
              <w:rPr>
                <w:rFonts w:ascii="Simplified Arabic" w:eastAsia="Times New Roman" w:hAnsi="Simplified Arabic" w:cs="Simplified Arabic"/>
                <w:noProof/>
                <w:sz w:val="24"/>
                <w:szCs w:val="24"/>
                <w:rtl/>
              </w:rPr>
              <w:t xml:space="preserve"> الذي يريدونه في الوقت المناسب لهما.</w:t>
            </w:r>
          </w:p>
          <w:p w14:paraId="0EF1E1A1" w14:textId="2F0E0BB0" w:rsidR="00293198" w:rsidRPr="004C5B85" w:rsidRDefault="00293198" w:rsidP="003228C0">
            <w:pPr>
              <w:pStyle w:val="ListParagraph"/>
              <w:numPr>
                <w:ilvl w:val="0"/>
                <w:numId w:val="37"/>
              </w:numPr>
              <w:bidi/>
              <w:ind w:right="90"/>
              <w:rPr>
                <w:rFonts w:ascii="Simplified Arabic" w:eastAsia="Times New Roman" w:hAnsi="Simplified Arabic" w:cs="Simplified Arabic"/>
                <w:noProof/>
                <w:sz w:val="24"/>
                <w:szCs w:val="24"/>
              </w:rPr>
            </w:pPr>
            <w:r w:rsidRPr="004C5B85">
              <w:rPr>
                <w:rFonts w:ascii="Simplified Arabic" w:eastAsia="Times New Roman" w:hAnsi="Simplified Arabic" w:cs="Simplified Arabic"/>
                <w:noProof/>
                <w:sz w:val="24"/>
                <w:szCs w:val="24"/>
                <w:rtl/>
              </w:rPr>
              <w:t>تنظيم ال</w:t>
            </w:r>
            <w:r w:rsidR="00CA3950">
              <w:rPr>
                <w:rFonts w:ascii="Simplified Arabic" w:eastAsia="Times New Roman" w:hAnsi="Simplified Arabic" w:cs="Simplified Arabic"/>
                <w:noProof/>
                <w:sz w:val="24"/>
                <w:szCs w:val="24"/>
                <w:rtl/>
              </w:rPr>
              <w:t>أسرة</w:t>
            </w:r>
            <w:r w:rsidRPr="004C5B85">
              <w:rPr>
                <w:rFonts w:ascii="Simplified Arabic" w:eastAsia="Times New Roman" w:hAnsi="Simplified Arabic" w:cs="Simplified Arabic"/>
                <w:noProof/>
                <w:sz w:val="24"/>
                <w:szCs w:val="24"/>
                <w:rtl/>
              </w:rPr>
              <w:t xml:space="preserve"> هو قرار مشترك يتخذه الزوجان معا ليساعدهما على تخطيط حياة أسرتهما المستقبلية</w:t>
            </w:r>
          </w:p>
          <w:p w14:paraId="70699F46" w14:textId="54CB6EA3" w:rsidR="00293198" w:rsidRPr="004C5B85" w:rsidRDefault="00293198" w:rsidP="003228C0">
            <w:pPr>
              <w:pStyle w:val="ListParagraph"/>
              <w:numPr>
                <w:ilvl w:val="0"/>
                <w:numId w:val="37"/>
              </w:numPr>
              <w:bidi/>
              <w:ind w:right="90"/>
              <w:rPr>
                <w:rFonts w:ascii="Simplified Arabic" w:eastAsia="Times New Roman" w:hAnsi="Simplified Arabic" w:cs="Simplified Arabic"/>
                <w:noProof/>
                <w:sz w:val="24"/>
                <w:szCs w:val="24"/>
              </w:rPr>
            </w:pPr>
            <w:r w:rsidRPr="004C5B85">
              <w:rPr>
                <w:rFonts w:ascii="Simplified Arabic" w:eastAsia="Times New Roman" w:hAnsi="Simplified Arabic" w:cs="Simplified Arabic"/>
                <w:noProof/>
                <w:sz w:val="24"/>
                <w:szCs w:val="24"/>
                <w:rtl/>
              </w:rPr>
              <w:t>إن المباعدة  بين الأحمال لمدة ثلاث سنوات على الأقل، يخفض من مخاطر الوفيات بين الأمهات وال</w:t>
            </w:r>
            <w:r w:rsidR="00CA3950">
              <w:rPr>
                <w:rFonts w:ascii="Simplified Arabic" w:eastAsia="Times New Roman" w:hAnsi="Simplified Arabic" w:cs="Simplified Arabic"/>
                <w:noProof/>
                <w:sz w:val="24"/>
                <w:szCs w:val="24"/>
                <w:rtl/>
              </w:rPr>
              <w:t>أطفال</w:t>
            </w:r>
          </w:p>
          <w:p w14:paraId="1F102CB4" w14:textId="77777777" w:rsidR="00293198" w:rsidRPr="004C5B85" w:rsidRDefault="00293198" w:rsidP="003228C0">
            <w:pPr>
              <w:pStyle w:val="ListParagraph"/>
              <w:numPr>
                <w:ilvl w:val="0"/>
                <w:numId w:val="37"/>
              </w:numPr>
              <w:bidi/>
              <w:ind w:right="90"/>
              <w:rPr>
                <w:rFonts w:ascii="Simplified Arabic" w:eastAsia="Times New Roman" w:hAnsi="Simplified Arabic" w:cs="Simplified Arabic"/>
                <w:noProof/>
                <w:sz w:val="24"/>
                <w:szCs w:val="24"/>
              </w:rPr>
            </w:pPr>
            <w:r w:rsidRPr="004C5B85">
              <w:rPr>
                <w:rFonts w:ascii="Simplified Arabic" w:eastAsia="Times New Roman" w:hAnsi="Simplified Arabic" w:cs="Simplified Arabic"/>
                <w:noProof/>
                <w:sz w:val="24"/>
                <w:szCs w:val="24"/>
                <w:rtl/>
              </w:rPr>
              <w:t>شجع الإسلام على المباعدة بين الأحمال واعتبره أمر يقرره الزوجان فيما بينهما</w:t>
            </w:r>
          </w:p>
          <w:p w14:paraId="4A8FBB00" w14:textId="77777777" w:rsidR="00293198" w:rsidRPr="009B3D64" w:rsidRDefault="00293198" w:rsidP="003228C0">
            <w:pPr>
              <w:pStyle w:val="ListParagraph"/>
              <w:numPr>
                <w:ilvl w:val="0"/>
                <w:numId w:val="40"/>
              </w:numPr>
              <w:bidi/>
              <w:ind w:right="90"/>
              <w:rPr>
                <w:rFonts w:ascii="Simplified Arabic" w:eastAsia="Times New Roman" w:hAnsi="Simplified Arabic" w:cs="Simplified Arabic"/>
                <w:noProof/>
                <w:sz w:val="24"/>
                <w:szCs w:val="24"/>
                <w:rtl/>
              </w:rPr>
            </w:pPr>
            <w:r w:rsidRPr="009B3D64">
              <w:rPr>
                <w:rFonts w:ascii="Simplified Arabic" w:hAnsi="Simplified Arabic" w:cs="Simplified Arabic"/>
                <w:noProof/>
                <w:sz w:val="24"/>
                <w:szCs w:val="24"/>
                <w:rtl/>
              </w:rPr>
              <w:t xml:space="preserve">تركز الخدمات على </w:t>
            </w:r>
            <w:r w:rsidRPr="009B3D64">
              <w:rPr>
                <w:rFonts w:ascii="Simplified Arabic" w:hAnsi="Simplified Arabic" w:cs="Simplified Arabic" w:hint="cs"/>
                <w:noProof/>
                <w:sz w:val="24"/>
                <w:szCs w:val="24"/>
                <w:rtl/>
              </w:rPr>
              <w:t>ثلاثة أ</w:t>
            </w:r>
            <w:r w:rsidRPr="009B3D64">
              <w:rPr>
                <w:rFonts w:ascii="Simplified Arabic" w:hAnsi="Simplified Arabic" w:cs="Simplified Arabic"/>
                <w:noProof/>
                <w:sz w:val="24"/>
                <w:szCs w:val="24"/>
                <w:rtl/>
              </w:rPr>
              <w:t>هداف:</w:t>
            </w:r>
          </w:p>
          <w:p w14:paraId="0705BF07" w14:textId="4E81ED6C" w:rsidR="00293198" w:rsidRPr="004C5B85" w:rsidRDefault="00293198" w:rsidP="003228C0">
            <w:pPr>
              <w:pStyle w:val="ListParagraph"/>
              <w:numPr>
                <w:ilvl w:val="1"/>
                <w:numId w:val="37"/>
              </w:numPr>
              <w:tabs>
                <w:tab w:val="right" w:pos="0"/>
              </w:tabs>
              <w:bidi/>
              <w:ind w:left="681"/>
              <w:rPr>
                <w:rFonts w:ascii="Simplified Arabic" w:hAnsi="Simplified Arabic" w:cs="Simplified Arabic"/>
                <w:noProof/>
                <w:sz w:val="24"/>
                <w:szCs w:val="24"/>
              </w:rPr>
            </w:pPr>
            <w:r w:rsidRPr="004C5B85">
              <w:rPr>
                <w:rFonts w:ascii="Simplified Arabic" w:hAnsi="Simplified Arabic" w:cs="Simplified Arabic"/>
                <w:noProof/>
                <w:sz w:val="24"/>
                <w:szCs w:val="24"/>
                <w:rtl/>
              </w:rPr>
              <w:t>فوائد ال</w:t>
            </w:r>
            <w:r w:rsidR="00CA3950">
              <w:rPr>
                <w:rFonts w:ascii="Simplified Arabic" w:hAnsi="Simplified Arabic" w:cs="Simplified Arabic"/>
                <w:noProof/>
                <w:sz w:val="24"/>
                <w:szCs w:val="24"/>
                <w:rtl/>
              </w:rPr>
              <w:t>أسرة</w:t>
            </w:r>
            <w:r w:rsidRPr="004C5B85">
              <w:rPr>
                <w:rFonts w:ascii="Simplified Arabic" w:hAnsi="Simplified Arabic" w:cs="Simplified Arabic"/>
                <w:noProof/>
                <w:sz w:val="24"/>
                <w:szCs w:val="24"/>
                <w:rtl/>
              </w:rPr>
              <w:t xml:space="preserve"> الصغيرة على المستوى الفردي والعائلي والمجتمعي</w:t>
            </w:r>
          </w:p>
          <w:p w14:paraId="027E22B9" w14:textId="77777777" w:rsidR="00293198" w:rsidRPr="004C5B85" w:rsidRDefault="00293198" w:rsidP="003228C0">
            <w:pPr>
              <w:pStyle w:val="ListParagraph"/>
              <w:numPr>
                <w:ilvl w:val="1"/>
                <w:numId w:val="37"/>
              </w:numPr>
              <w:tabs>
                <w:tab w:val="right" w:pos="0"/>
              </w:tabs>
              <w:bidi/>
              <w:ind w:left="681"/>
              <w:rPr>
                <w:rFonts w:ascii="Simplified Arabic" w:hAnsi="Simplified Arabic" w:cs="Simplified Arabic"/>
                <w:noProof/>
                <w:sz w:val="24"/>
                <w:szCs w:val="24"/>
              </w:rPr>
            </w:pPr>
            <w:r w:rsidRPr="004C5B85">
              <w:rPr>
                <w:rFonts w:ascii="Simplified Arabic" w:hAnsi="Simplified Arabic" w:cs="Simplified Arabic"/>
                <w:noProof/>
                <w:sz w:val="24"/>
                <w:szCs w:val="24"/>
                <w:rtl/>
              </w:rPr>
              <w:t>المباعدة بين الاحمال لمدة لا تقل عن 3 سنوات لضمان صحة الأم والطفل</w:t>
            </w:r>
          </w:p>
          <w:p w14:paraId="3C06C902" w14:textId="29BF841D" w:rsidR="00293198" w:rsidRPr="004C5B85" w:rsidRDefault="00293198" w:rsidP="003228C0">
            <w:pPr>
              <w:pStyle w:val="ListParagraph"/>
              <w:numPr>
                <w:ilvl w:val="1"/>
                <w:numId w:val="37"/>
              </w:numPr>
              <w:tabs>
                <w:tab w:val="right" w:pos="0"/>
              </w:tabs>
              <w:bidi/>
              <w:ind w:left="681"/>
              <w:rPr>
                <w:rFonts w:ascii="Simplified Arabic" w:hAnsi="Simplified Arabic" w:cs="Simplified Arabic"/>
                <w:noProof/>
                <w:sz w:val="24"/>
                <w:szCs w:val="24"/>
              </w:rPr>
            </w:pPr>
            <w:r w:rsidRPr="004C5B85">
              <w:rPr>
                <w:rFonts w:ascii="Simplified Arabic" w:hAnsi="Simplified Arabic" w:cs="Simplified Arabic"/>
                <w:noProof/>
                <w:sz w:val="24"/>
                <w:szCs w:val="24"/>
                <w:rtl/>
              </w:rPr>
              <w:t>التركيز على وسائل تنظيم ال</w:t>
            </w:r>
            <w:r w:rsidR="00CA3950">
              <w:rPr>
                <w:rFonts w:ascii="Simplified Arabic" w:hAnsi="Simplified Arabic" w:cs="Simplified Arabic"/>
                <w:noProof/>
                <w:sz w:val="24"/>
                <w:szCs w:val="24"/>
                <w:rtl/>
              </w:rPr>
              <w:t>أسرة</w:t>
            </w:r>
            <w:r w:rsidRPr="004C5B85">
              <w:rPr>
                <w:rFonts w:ascii="Simplified Arabic" w:hAnsi="Simplified Arabic" w:cs="Simplified Arabic"/>
                <w:noProof/>
                <w:sz w:val="24"/>
                <w:szCs w:val="24"/>
                <w:rtl/>
              </w:rPr>
              <w:t xml:space="preserve"> الحديثة لأمانها وفاعليتها العالية</w:t>
            </w:r>
          </w:p>
          <w:p w14:paraId="6B5A153D" w14:textId="77777777" w:rsidR="00293198" w:rsidRPr="009B3D64" w:rsidRDefault="00293198" w:rsidP="003228C0">
            <w:pPr>
              <w:pStyle w:val="ListParagraph"/>
              <w:numPr>
                <w:ilvl w:val="0"/>
                <w:numId w:val="40"/>
              </w:numPr>
              <w:tabs>
                <w:tab w:val="right" w:pos="0"/>
              </w:tabs>
              <w:bidi/>
              <w:rPr>
                <w:rFonts w:ascii="Simplified Arabic" w:hAnsi="Simplified Arabic" w:cs="Simplified Arabic"/>
                <w:noProof/>
                <w:sz w:val="24"/>
                <w:szCs w:val="24"/>
                <w:rtl/>
              </w:rPr>
            </w:pPr>
            <w:r w:rsidRPr="009B3D64">
              <w:rPr>
                <w:rFonts w:ascii="Simplified Arabic" w:hAnsi="Simplified Arabic" w:cs="Simplified Arabic"/>
                <w:noProof/>
                <w:sz w:val="24"/>
                <w:szCs w:val="24"/>
                <w:rtl/>
              </w:rPr>
              <w:t>يعتمد اختيار الوسيلة لمناسبة للزوجين على عدة عوامل:</w:t>
            </w:r>
          </w:p>
          <w:p w14:paraId="79EDA8E3" w14:textId="1EEE1FB1" w:rsidR="00293198" w:rsidRPr="004C5B85" w:rsidRDefault="00293198" w:rsidP="003228C0">
            <w:pPr>
              <w:pStyle w:val="ListParagraph"/>
              <w:numPr>
                <w:ilvl w:val="0"/>
                <w:numId w:val="37"/>
              </w:numPr>
              <w:bidi/>
              <w:rPr>
                <w:rFonts w:ascii="Simplified Arabic" w:hAnsi="Simplified Arabic" w:cs="Simplified Arabic"/>
                <w:noProof/>
                <w:sz w:val="24"/>
                <w:szCs w:val="24"/>
              </w:rPr>
            </w:pPr>
            <w:r>
              <w:rPr>
                <w:rFonts w:ascii="Simplified Arabic" w:hAnsi="Simplified Arabic" w:cs="Simplified Arabic"/>
                <w:noProof/>
                <w:sz w:val="24"/>
                <w:szCs w:val="24"/>
                <w:rtl/>
              </w:rPr>
              <w:t>الخطة ال</w:t>
            </w:r>
            <w:r w:rsidR="00CA3950">
              <w:rPr>
                <w:rFonts w:ascii="Simplified Arabic" w:hAnsi="Simplified Arabic" w:cs="Simplified Arabic"/>
                <w:noProof/>
                <w:sz w:val="24"/>
                <w:szCs w:val="24"/>
                <w:rtl/>
              </w:rPr>
              <w:t>إنجاب</w:t>
            </w:r>
            <w:r w:rsidRPr="004C5B85">
              <w:rPr>
                <w:rFonts w:ascii="Simplified Arabic" w:hAnsi="Simplified Arabic" w:cs="Simplified Arabic"/>
                <w:noProof/>
                <w:sz w:val="24"/>
                <w:szCs w:val="24"/>
                <w:rtl/>
              </w:rPr>
              <w:t>ية: حيث تعتبر السيدات في هذه المرحلة بشكل عام مباعدة (ترغب بتأجيل الحمل لفترة معينة) وهنا ينصح لها بال</w:t>
            </w:r>
            <w:r>
              <w:rPr>
                <w:rFonts w:ascii="Simplified Arabic" w:hAnsi="Simplified Arabic" w:cs="Simplified Arabic"/>
                <w:noProof/>
                <w:sz w:val="24"/>
                <w:szCs w:val="24"/>
                <w:rtl/>
              </w:rPr>
              <w:t>وسائل قصيرة المدى مثل الحبوب ال</w:t>
            </w:r>
            <w:r>
              <w:rPr>
                <w:rFonts w:ascii="Simplified Arabic" w:hAnsi="Simplified Arabic" w:cs="Simplified Arabic" w:hint="cs"/>
                <w:noProof/>
                <w:sz w:val="24"/>
                <w:szCs w:val="24"/>
                <w:rtl/>
              </w:rPr>
              <w:t>أ</w:t>
            </w:r>
            <w:r w:rsidRPr="004C5B85">
              <w:rPr>
                <w:rFonts w:ascii="Simplified Arabic" w:hAnsi="Simplified Arabic" w:cs="Simplified Arabic"/>
                <w:noProof/>
                <w:sz w:val="24"/>
                <w:szCs w:val="24"/>
                <w:rtl/>
              </w:rPr>
              <w:t xml:space="preserve">حادية والمركبة والواقي الذكري وتمتد المباعدة حسب رغبة الزوجين من أشهر إلى سنوات وهنا يمكن </w:t>
            </w:r>
            <w:r>
              <w:rPr>
                <w:rFonts w:ascii="Simplified Arabic" w:hAnsi="Simplified Arabic" w:cs="Simplified Arabic" w:hint="cs"/>
                <w:noProof/>
                <w:sz w:val="24"/>
                <w:szCs w:val="24"/>
                <w:rtl/>
              </w:rPr>
              <w:lastRenderedPageBreak/>
              <w:t>أ</w:t>
            </w:r>
            <w:r w:rsidRPr="004C5B85">
              <w:rPr>
                <w:rFonts w:ascii="Simplified Arabic" w:hAnsi="Simplified Arabic" w:cs="Simplified Arabic"/>
                <w:noProof/>
                <w:sz w:val="24"/>
                <w:szCs w:val="24"/>
                <w:rtl/>
              </w:rPr>
              <w:t>يضا ا</w:t>
            </w:r>
            <w:r>
              <w:rPr>
                <w:rFonts w:ascii="Simplified Arabic" w:hAnsi="Simplified Arabic" w:cs="Simplified Arabic"/>
                <w:noProof/>
                <w:sz w:val="24"/>
                <w:szCs w:val="24"/>
                <w:rtl/>
              </w:rPr>
              <w:t>ستخدام وسائل طويلة المدى مثل ال</w:t>
            </w:r>
            <w:r>
              <w:rPr>
                <w:rFonts w:ascii="Simplified Arabic" w:hAnsi="Simplified Arabic" w:cs="Simplified Arabic" w:hint="cs"/>
                <w:noProof/>
                <w:sz w:val="24"/>
                <w:szCs w:val="24"/>
                <w:rtl/>
              </w:rPr>
              <w:t>إ</w:t>
            </w:r>
            <w:r w:rsidRPr="004C5B85">
              <w:rPr>
                <w:rFonts w:ascii="Simplified Arabic" w:hAnsi="Simplified Arabic" w:cs="Simplified Arabic"/>
                <w:noProof/>
                <w:sz w:val="24"/>
                <w:szCs w:val="24"/>
                <w:rtl/>
              </w:rPr>
              <w:t xml:space="preserve">برة والغرسة </w:t>
            </w:r>
          </w:p>
          <w:p w14:paraId="2D7503AD" w14:textId="030FC094" w:rsidR="00293198" w:rsidRPr="004C5B85" w:rsidRDefault="00293198" w:rsidP="003228C0">
            <w:pPr>
              <w:pStyle w:val="ListParagraph"/>
              <w:numPr>
                <w:ilvl w:val="0"/>
                <w:numId w:val="37"/>
              </w:numPr>
              <w:bidi/>
              <w:rPr>
                <w:rFonts w:ascii="Simplified Arabic" w:hAnsi="Simplified Arabic" w:cs="Simplified Arabic"/>
                <w:noProof/>
                <w:sz w:val="24"/>
                <w:szCs w:val="24"/>
              </w:rPr>
            </w:pPr>
            <w:r w:rsidRPr="004C5B85">
              <w:rPr>
                <w:rFonts w:ascii="Simplified Arabic" w:hAnsi="Simplified Arabic" w:cs="Simplified Arabic"/>
                <w:noProof/>
                <w:sz w:val="24"/>
                <w:szCs w:val="24"/>
                <w:rtl/>
              </w:rPr>
              <w:t xml:space="preserve">الأهلية الطبية وموانع الاستخدام: وهنا يجدر الذكر أن الوسائل الحديثة تناسب معظم السيدات  في عمر </w:t>
            </w:r>
            <w:r>
              <w:rPr>
                <w:rFonts w:ascii="Simplified Arabic" w:hAnsi="Simplified Arabic" w:cs="Simplified Arabic"/>
                <w:noProof/>
                <w:sz w:val="24"/>
                <w:szCs w:val="24"/>
                <w:rtl/>
              </w:rPr>
              <w:t>ال</w:t>
            </w:r>
            <w:r w:rsidR="00CA3950">
              <w:rPr>
                <w:rFonts w:ascii="Simplified Arabic" w:hAnsi="Simplified Arabic" w:cs="Simplified Arabic"/>
                <w:noProof/>
                <w:sz w:val="24"/>
                <w:szCs w:val="24"/>
                <w:rtl/>
              </w:rPr>
              <w:t>إنجاب</w:t>
            </w:r>
            <w:r w:rsidRPr="004C5B85">
              <w:rPr>
                <w:rFonts w:ascii="Simplified Arabic" w:hAnsi="Simplified Arabic" w:cs="Simplified Arabic"/>
                <w:noProof/>
                <w:sz w:val="24"/>
                <w:szCs w:val="24"/>
                <w:rtl/>
              </w:rPr>
              <w:t xml:space="preserve"> مع الانتباه إلى بعض الحالات الت</w:t>
            </w:r>
            <w:r>
              <w:rPr>
                <w:rFonts w:ascii="Simplified Arabic" w:hAnsi="Simplified Arabic" w:cs="Simplified Arabic"/>
                <w:noProof/>
                <w:sz w:val="24"/>
                <w:szCs w:val="24"/>
                <w:rtl/>
              </w:rPr>
              <w:t xml:space="preserve">ي لديها موانع استخدام عامة مثل </w:t>
            </w:r>
            <w:r>
              <w:rPr>
                <w:rFonts w:ascii="Simplified Arabic" w:hAnsi="Simplified Arabic" w:cs="Simplified Arabic" w:hint="cs"/>
                <w:noProof/>
                <w:sz w:val="24"/>
                <w:szCs w:val="24"/>
                <w:rtl/>
              </w:rPr>
              <w:t>أ</w:t>
            </w:r>
            <w:r w:rsidRPr="004C5B85">
              <w:rPr>
                <w:rFonts w:ascii="Simplified Arabic" w:hAnsi="Simplified Arabic" w:cs="Simplified Arabic"/>
                <w:noProof/>
                <w:sz w:val="24"/>
                <w:szCs w:val="24"/>
                <w:rtl/>
              </w:rPr>
              <w:t xml:space="preserve">مراض القلب والشرايين وأمراض الدم التخثرية وأمراض الكبد وسرطان الثدي الحالي أو السابق </w:t>
            </w:r>
          </w:p>
          <w:p w14:paraId="7D1ADD62" w14:textId="77777777" w:rsidR="00293198" w:rsidRPr="00631625" w:rsidRDefault="00293198" w:rsidP="003228C0">
            <w:pPr>
              <w:pStyle w:val="ListParagraph"/>
              <w:numPr>
                <w:ilvl w:val="0"/>
                <w:numId w:val="37"/>
              </w:numPr>
              <w:bidi/>
              <w:rPr>
                <w:rFonts w:ascii="Simplified Arabic" w:hAnsi="Simplified Arabic" w:cs="Simplified Arabic"/>
                <w:noProof/>
                <w:sz w:val="24"/>
                <w:szCs w:val="24"/>
                <w:rtl/>
              </w:rPr>
            </w:pPr>
            <w:r w:rsidRPr="004C5B85">
              <w:rPr>
                <w:rFonts w:ascii="Simplified Arabic" w:hAnsi="Simplified Arabic" w:cs="Simplified Arabic"/>
                <w:noProof/>
                <w:sz w:val="24"/>
                <w:szCs w:val="24"/>
                <w:rtl/>
              </w:rPr>
              <w:t xml:space="preserve">الاستخدام السابق للوسيلة: حيث تفضل السيدات بشكل عام استخدام ذات الوسيلة </w:t>
            </w:r>
            <w:r>
              <w:rPr>
                <w:rFonts w:ascii="Simplified Arabic" w:hAnsi="Simplified Arabic" w:cs="Simplified Arabic" w:hint="cs"/>
                <w:noProof/>
                <w:sz w:val="24"/>
                <w:szCs w:val="24"/>
                <w:rtl/>
              </w:rPr>
              <w:t>إ</w:t>
            </w:r>
            <w:r>
              <w:rPr>
                <w:rFonts w:ascii="Simplified Arabic" w:hAnsi="Simplified Arabic" w:cs="Simplified Arabic"/>
                <w:noProof/>
                <w:sz w:val="24"/>
                <w:szCs w:val="24"/>
                <w:rtl/>
              </w:rPr>
              <w:t xml:space="preserve">لا في حالة حدوث مضاعفات أو </w:t>
            </w:r>
            <w:r>
              <w:rPr>
                <w:rFonts w:ascii="Simplified Arabic" w:hAnsi="Simplified Arabic" w:cs="Simplified Arabic" w:hint="cs"/>
                <w:noProof/>
                <w:sz w:val="24"/>
                <w:szCs w:val="24"/>
                <w:rtl/>
              </w:rPr>
              <w:t>آ</w:t>
            </w:r>
            <w:r w:rsidRPr="004C5B85">
              <w:rPr>
                <w:rFonts w:ascii="Simplified Arabic" w:hAnsi="Simplified Arabic" w:cs="Simplified Arabic"/>
                <w:noProof/>
                <w:sz w:val="24"/>
                <w:szCs w:val="24"/>
                <w:rtl/>
              </w:rPr>
              <w:t>ثار جانبية تطلبت تغيير الوسيلة</w:t>
            </w:r>
          </w:p>
        </w:tc>
        <w:tc>
          <w:tcPr>
            <w:tcW w:w="3330" w:type="dxa"/>
          </w:tcPr>
          <w:p w14:paraId="0AABFB21" w14:textId="562FD277" w:rsidR="00293198" w:rsidRDefault="00293198" w:rsidP="00E746DB">
            <w:pPr>
              <w:tabs>
                <w:tab w:val="right" w:pos="0"/>
              </w:tabs>
              <w:bidi/>
              <w:rPr>
                <w:rFonts w:ascii="Simplified Arabic" w:eastAsia="Times New Roman" w:hAnsi="Simplified Arabic" w:cs="Simplified Arabic"/>
                <w:b/>
                <w:bCs/>
                <w:noProof/>
                <w:color w:val="000000" w:themeColor="text1"/>
                <w:sz w:val="24"/>
                <w:szCs w:val="24"/>
                <w:rtl/>
                <w:lang w:bidi="ar-JO"/>
              </w:rPr>
            </w:pPr>
            <w:r w:rsidRPr="003F4BBE">
              <w:rPr>
                <w:rFonts w:ascii="Simplified Arabic" w:eastAsia="Times New Roman" w:hAnsi="Simplified Arabic" w:cs="Simplified Arabic"/>
                <w:b/>
                <w:bCs/>
                <w:noProof/>
                <w:color w:val="000000" w:themeColor="text1"/>
                <w:sz w:val="24"/>
                <w:szCs w:val="24"/>
                <w:rtl/>
                <w:lang w:bidi="ar-JO"/>
              </w:rPr>
              <w:lastRenderedPageBreak/>
              <w:t>تس</w:t>
            </w:r>
            <w:r w:rsidRPr="003F4BBE">
              <w:rPr>
                <w:rFonts w:ascii="Simplified Arabic" w:eastAsia="Times New Roman" w:hAnsi="Simplified Arabic" w:cs="Simplified Arabic" w:hint="cs"/>
                <w:b/>
                <w:bCs/>
                <w:noProof/>
                <w:color w:val="000000" w:themeColor="text1"/>
                <w:sz w:val="24"/>
                <w:szCs w:val="24"/>
                <w:rtl/>
                <w:lang w:bidi="ar-JO"/>
              </w:rPr>
              <w:t>ا</w:t>
            </w:r>
            <w:r w:rsidRPr="003F4BBE">
              <w:rPr>
                <w:rFonts w:ascii="Simplified Arabic" w:eastAsia="Times New Roman" w:hAnsi="Simplified Arabic" w:cs="Simplified Arabic"/>
                <w:b/>
                <w:bCs/>
                <w:noProof/>
                <w:color w:val="000000" w:themeColor="text1"/>
                <w:sz w:val="24"/>
                <w:szCs w:val="24"/>
                <w:rtl/>
                <w:lang w:bidi="ar-JO"/>
              </w:rPr>
              <w:t>هم المباعدة بين الأحمال لمدة 3 أعوام على ال</w:t>
            </w:r>
            <w:r w:rsidRPr="003F4BBE">
              <w:rPr>
                <w:rFonts w:ascii="Simplified Arabic" w:eastAsia="Times New Roman" w:hAnsi="Simplified Arabic" w:cs="Simplified Arabic" w:hint="cs"/>
                <w:b/>
                <w:bCs/>
                <w:noProof/>
                <w:color w:val="000000" w:themeColor="text1"/>
                <w:sz w:val="24"/>
                <w:szCs w:val="24"/>
                <w:rtl/>
                <w:lang w:bidi="ar-JO"/>
              </w:rPr>
              <w:t>أ</w:t>
            </w:r>
            <w:r w:rsidRPr="003F4BBE">
              <w:rPr>
                <w:rFonts w:ascii="Simplified Arabic" w:eastAsia="Times New Roman" w:hAnsi="Simplified Arabic" w:cs="Simplified Arabic"/>
                <w:b/>
                <w:bCs/>
                <w:noProof/>
                <w:color w:val="000000" w:themeColor="text1"/>
                <w:sz w:val="24"/>
                <w:szCs w:val="24"/>
                <w:rtl/>
                <w:lang w:bidi="ar-JO"/>
              </w:rPr>
              <w:t xml:space="preserve">قل في توفير حياة أفضل </w:t>
            </w:r>
            <w:r w:rsidRPr="003F4BBE">
              <w:rPr>
                <w:rFonts w:ascii="Simplified Arabic" w:eastAsia="Times New Roman" w:hAnsi="Simplified Arabic" w:cs="Simplified Arabic"/>
                <w:b/>
                <w:bCs/>
                <w:noProof/>
                <w:color w:val="000000" w:themeColor="text1"/>
                <w:sz w:val="24"/>
                <w:szCs w:val="24"/>
                <w:rtl/>
                <w:lang w:bidi="ar-JO"/>
              </w:rPr>
              <w:lastRenderedPageBreak/>
              <w:t>للوالدين وال</w:t>
            </w:r>
            <w:r w:rsidR="00CA3950">
              <w:rPr>
                <w:rFonts w:ascii="Simplified Arabic" w:eastAsia="Times New Roman" w:hAnsi="Simplified Arabic" w:cs="Simplified Arabic"/>
                <w:b/>
                <w:bCs/>
                <w:noProof/>
                <w:color w:val="000000" w:themeColor="text1"/>
                <w:sz w:val="24"/>
                <w:szCs w:val="24"/>
                <w:rtl/>
                <w:lang w:bidi="ar-JO"/>
              </w:rPr>
              <w:t>أطفال</w:t>
            </w:r>
            <w:r w:rsidRPr="003F4BBE">
              <w:rPr>
                <w:rFonts w:ascii="Simplified Arabic" w:eastAsia="Times New Roman" w:hAnsi="Simplified Arabic" w:cs="Simplified Arabic"/>
                <w:b/>
                <w:bCs/>
                <w:noProof/>
                <w:color w:val="000000" w:themeColor="text1"/>
                <w:sz w:val="24"/>
                <w:szCs w:val="24"/>
                <w:rtl/>
                <w:lang w:bidi="ar-JO"/>
              </w:rPr>
              <w:t xml:space="preserve"> وتنعكس </w:t>
            </w:r>
            <w:r w:rsidRPr="003F4BBE">
              <w:rPr>
                <w:rFonts w:ascii="Simplified Arabic" w:eastAsia="Times New Roman" w:hAnsi="Simplified Arabic" w:cs="Simplified Arabic" w:hint="cs"/>
                <w:b/>
                <w:bCs/>
                <w:noProof/>
                <w:color w:val="000000" w:themeColor="text1"/>
                <w:sz w:val="24"/>
                <w:szCs w:val="24"/>
                <w:rtl/>
                <w:lang w:bidi="ar-JO"/>
              </w:rPr>
              <w:t>إ</w:t>
            </w:r>
            <w:r w:rsidRPr="003F4BBE">
              <w:rPr>
                <w:rFonts w:ascii="Simplified Arabic" w:eastAsia="Times New Roman" w:hAnsi="Simplified Arabic" w:cs="Simplified Arabic"/>
                <w:b/>
                <w:bCs/>
                <w:noProof/>
                <w:color w:val="000000" w:themeColor="text1"/>
                <w:sz w:val="24"/>
                <w:szCs w:val="24"/>
                <w:rtl/>
                <w:lang w:bidi="ar-JO"/>
              </w:rPr>
              <w:t>يجابيا على ال</w:t>
            </w:r>
            <w:r w:rsidR="00CA3950">
              <w:rPr>
                <w:rFonts w:ascii="Simplified Arabic" w:eastAsia="Times New Roman" w:hAnsi="Simplified Arabic" w:cs="Simplified Arabic"/>
                <w:b/>
                <w:bCs/>
                <w:noProof/>
                <w:color w:val="000000" w:themeColor="text1"/>
                <w:sz w:val="24"/>
                <w:szCs w:val="24"/>
                <w:rtl/>
                <w:lang w:bidi="ar-JO"/>
              </w:rPr>
              <w:t>أسرة</w:t>
            </w:r>
            <w:r w:rsidRPr="003F4BBE">
              <w:rPr>
                <w:rFonts w:ascii="Simplified Arabic" w:eastAsia="Times New Roman" w:hAnsi="Simplified Arabic" w:cs="Simplified Arabic"/>
                <w:b/>
                <w:bCs/>
                <w:noProof/>
                <w:color w:val="000000" w:themeColor="text1"/>
                <w:sz w:val="24"/>
                <w:szCs w:val="24"/>
                <w:rtl/>
                <w:lang w:bidi="ar-JO"/>
              </w:rPr>
              <w:t xml:space="preserve"> والمجتمع</w:t>
            </w:r>
            <w:r w:rsidRPr="003F4BBE">
              <w:rPr>
                <w:rFonts w:ascii="Simplified Arabic" w:eastAsia="Times New Roman" w:hAnsi="Simplified Arabic" w:cs="Simplified Arabic" w:hint="cs"/>
                <w:b/>
                <w:bCs/>
                <w:noProof/>
                <w:color w:val="000000" w:themeColor="text1"/>
                <w:sz w:val="24"/>
                <w:szCs w:val="24"/>
                <w:rtl/>
                <w:lang w:bidi="ar-JO"/>
              </w:rPr>
              <w:t>.</w:t>
            </w:r>
          </w:p>
          <w:p w14:paraId="02CDE4A7" w14:textId="77777777" w:rsidR="00293198" w:rsidRPr="003F4BBE" w:rsidRDefault="00293198" w:rsidP="00E746DB">
            <w:pPr>
              <w:tabs>
                <w:tab w:val="right" w:pos="0"/>
              </w:tabs>
              <w:bidi/>
              <w:rPr>
                <w:rFonts w:ascii="Simplified Arabic" w:eastAsia="Times New Roman" w:hAnsi="Simplified Arabic" w:cs="Simplified Arabic"/>
                <w:b/>
                <w:bCs/>
                <w:noProof/>
                <w:color w:val="000000" w:themeColor="text1"/>
                <w:sz w:val="24"/>
                <w:szCs w:val="24"/>
                <w:rtl/>
                <w:lang w:bidi="ar-JO"/>
              </w:rPr>
            </w:pPr>
          </w:p>
          <w:p w14:paraId="2FC98EF8" w14:textId="20550E1D" w:rsidR="00293198" w:rsidRDefault="00293198" w:rsidP="00E746DB">
            <w:pPr>
              <w:tabs>
                <w:tab w:val="right" w:pos="0"/>
              </w:tabs>
              <w:bidi/>
              <w:rPr>
                <w:rFonts w:ascii="Simplified Arabic" w:eastAsia="Times New Roman" w:hAnsi="Simplified Arabic" w:cs="Simplified Arabic"/>
                <w:b/>
                <w:bCs/>
                <w:noProof/>
                <w:color w:val="000000" w:themeColor="text1"/>
                <w:sz w:val="24"/>
                <w:szCs w:val="24"/>
                <w:rtl/>
                <w:lang w:bidi="ar-JO"/>
              </w:rPr>
            </w:pPr>
            <w:r w:rsidRPr="003F4BBE">
              <w:rPr>
                <w:rFonts w:ascii="Simplified Arabic" w:eastAsia="Times New Roman" w:hAnsi="Simplified Arabic" w:cs="Simplified Arabic"/>
                <w:b/>
                <w:bCs/>
                <w:noProof/>
                <w:color w:val="000000" w:themeColor="text1"/>
                <w:sz w:val="24"/>
                <w:szCs w:val="24"/>
                <w:rtl/>
                <w:lang w:bidi="ar-JO"/>
              </w:rPr>
              <w:t>الحجم المناسب لل</w:t>
            </w:r>
            <w:r w:rsidR="00CA3950">
              <w:rPr>
                <w:rFonts w:ascii="Simplified Arabic" w:eastAsia="Times New Roman" w:hAnsi="Simplified Arabic" w:cs="Simplified Arabic"/>
                <w:b/>
                <w:bCs/>
                <w:noProof/>
                <w:color w:val="000000" w:themeColor="text1"/>
                <w:sz w:val="24"/>
                <w:szCs w:val="24"/>
                <w:rtl/>
                <w:lang w:bidi="ar-JO"/>
              </w:rPr>
              <w:t>أسرة</w:t>
            </w:r>
            <w:r w:rsidRPr="003F4BBE">
              <w:rPr>
                <w:rFonts w:ascii="Simplified Arabic" w:eastAsia="Times New Roman" w:hAnsi="Simplified Arabic" w:cs="Simplified Arabic"/>
                <w:b/>
                <w:bCs/>
                <w:noProof/>
                <w:color w:val="000000" w:themeColor="text1"/>
                <w:sz w:val="24"/>
                <w:szCs w:val="24"/>
                <w:rtl/>
                <w:lang w:bidi="ar-JO"/>
              </w:rPr>
              <w:t xml:space="preserve"> يعني رفاهها على كافة المستويات... فلنستمتع بأحفادنا كامتداد طبيعي لأسرتنا</w:t>
            </w:r>
          </w:p>
          <w:p w14:paraId="627E91B1" w14:textId="77777777" w:rsidR="00293198" w:rsidRPr="003F4BBE" w:rsidRDefault="00293198" w:rsidP="00E746DB">
            <w:pPr>
              <w:tabs>
                <w:tab w:val="right" w:pos="0"/>
              </w:tabs>
              <w:bidi/>
              <w:rPr>
                <w:rFonts w:ascii="Simplified Arabic" w:eastAsia="Times New Roman" w:hAnsi="Simplified Arabic" w:cs="Simplified Arabic"/>
                <w:b/>
                <w:bCs/>
                <w:noProof/>
                <w:color w:val="000000" w:themeColor="text1"/>
                <w:sz w:val="24"/>
                <w:szCs w:val="24"/>
                <w:rtl/>
                <w:lang w:bidi="ar-JO"/>
              </w:rPr>
            </w:pPr>
          </w:p>
          <w:p w14:paraId="2CA81CBA" w14:textId="1AAB61AA" w:rsidR="00293198" w:rsidRPr="003F4BBE" w:rsidRDefault="00293198" w:rsidP="00E746DB">
            <w:pPr>
              <w:tabs>
                <w:tab w:val="right" w:pos="0"/>
              </w:tabs>
              <w:bidi/>
              <w:rPr>
                <w:rFonts w:ascii="Simplified Arabic" w:eastAsia="Times New Roman" w:hAnsi="Simplified Arabic" w:cs="Simplified Arabic"/>
                <w:b/>
                <w:bCs/>
                <w:noProof/>
                <w:color w:val="000000" w:themeColor="text1"/>
                <w:sz w:val="24"/>
                <w:szCs w:val="24"/>
                <w:lang w:bidi="ar-JO"/>
              </w:rPr>
            </w:pPr>
            <w:r w:rsidRPr="003F4BBE">
              <w:rPr>
                <w:rFonts w:ascii="Simplified Arabic" w:eastAsia="Times New Roman" w:hAnsi="Simplified Arabic" w:cs="Simplified Arabic"/>
                <w:b/>
                <w:bCs/>
                <w:noProof/>
                <w:color w:val="000000" w:themeColor="text1"/>
                <w:sz w:val="24"/>
                <w:szCs w:val="24"/>
                <w:rtl/>
                <w:lang w:bidi="ar-JO"/>
              </w:rPr>
              <w:t>للزوج دور هام في تقديم الدعم وتحمل المسؤولية في القرارات والممارسات المتعلقة بتنظيم ال</w:t>
            </w:r>
            <w:r w:rsidR="00CA3950">
              <w:rPr>
                <w:rFonts w:ascii="Simplified Arabic" w:eastAsia="Times New Roman" w:hAnsi="Simplified Arabic" w:cs="Simplified Arabic"/>
                <w:b/>
                <w:bCs/>
                <w:noProof/>
                <w:color w:val="000000" w:themeColor="text1"/>
                <w:sz w:val="24"/>
                <w:szCs w:val="24"/>
                <w:rtl/>
                <w:lang w:bidi="ar-JO"/>
              </w:rPr>
              <w:t>أسرة</w:t>
            </w:r>
            <w:r w:rsidRPr="003F4BBE">
              <w:rPr>
                <w:rFonts w:ascii="Simplified Arabic" w:eastAsia="Times New Roman" w:hAnsi="Simplified Arabic" w:cs="Simplified Arabic"/>
                <w:b/>
                <w:bCs/>
                <w:noProof/>
                <w:color w:val="000000" w:themeColor="text1"/>
                <w:sz w:val="24"/>
                <w:szCs w:val="24"/>
                <w:rtl/>
                <w:lang w:bidi="ar-JO"/>
              </w:rPr>
              <w:t>.</w:t>
            </w:r>
          </w:p>
          <w:p w14:paraId="4862D4DA" w14:textId="77777777" w:rsidR="00293198" w:rsidRPr="003F4BBE" w:rsidRDefault="00293198" w:rsidP="00E746DB">
            <w:pPr>
              <w:tabs>
                <w:tab w:val="right" w:pos="0"/>
              </w:tabs>
              <w:bidi/>
              <w:rPr>
                <w:rFonts w:ascii="Simplified Arabic" w:eastAsia="Times New Roman" w:hAnsi="Simplified Arabic" w:cs="Simplified Arabic"/>
                <w:b/>
                <w:bCs/>
                <w:noProof/>
                <w:color w:val="000000" w:themeColor="text1"/>
                <w:sz w:val="24"/>
                <w:szCs w:val="24"/>
                <w:rtl/>
                <w:lang w:bidi="ar-JO"/>
              </w:rPr>
            </w:pPr>
          </w:p>
          <w:p w14:paraId="128C7B67" w14:textId="77777777" w:rsidR="00293198" w:rsidRPr="004C5B85" w:rsidRDefault="00293198" w:rsidP="00E746DB">
            <w:pPr>
              <w:tabs>
                <w:tab w:val="right" w:pos="0"/>
              </w:tabs>
              <w:bidi/>
              <w:rPr>
                <w:rFonts w:ascii="Simplified Arabic" w:hAnsi="Simplified Arabic" w:cs="Simplified Arabic"/>
                <w:noProof/>
                <w:sz w:val="24"/>
                <w:szCs w:val="24"/>
                <w:rtl/>
                <w:lang w:bidi="ar-JO"/>
              </w:rPr>
            </w:pPr>
          </w:p>
        </w:tc>
      </w:tr>
      <w:tr w:rsidR="00293198" w:rsidRPr="004C5B85" w14:paraId="5AFA378B" w14:textId="77777777" w:rsidTr="009B3D64">
        <w:tc>
          <w:tcPr>
            <w:tcW w:w="1769" w:type="dxa"/>
            <w:shd w:val="clear" w:color="auto" w:fill="FCD3A4" w:themeFill="accent2" w:themeFillTint="66"/>
          </w:tcPr>
          <w:p w14:paraId="2BFF81D7" w14:textId="7D859B26" w:rsidR="00293198" w:rsidRPr="004C5B85" w:rsidRDefault="00293198" w:rsidP="00E746DB">
            <w:pPr>
              <w:tabs>
                <w:tab w:val="right" w:pos="0"/>
              </w:tabs>
              <w:bidi/>
              <w:rPr>
                <w:rFonts w:ascii="Simplified Arabic" w:hAnsi="Simplified Arabic" w:cs="Simplified Arabic"/>
                <w:b/>
                <w:bCs/>
                <w:noProof/>
                <w:sz w:val="24"/>
                <w:szCs w:val="24"/>
                <w:rtl/>
              </w:rPr>
            </w:pPr>
            <w:r w:rsidRPr="004C5B85">
              <w:rPr>
                <w:rFonts w:ascii="Simplified Arabic" w:hAnsi="Simplified Arabic" w:cs="Simplified Arabic"/>
                <w:b/>
                <w:bCs/>
                <w:noProof/>
                <w:sz w:val="24"/>
                <w:szCs w:val="24"/>
                <w:rtl/>
              </w:rPr>
              <w:lastRenderedPageBreak/>
              <w:t>مرحلة اكتمال ال</w:t>
            </w:r>
            <w:r w:rsidR="00CA3950">
              <w:rPr>
                <w:rFonts w:ascii="Simplified Arabic" w:hAnsi="Simplified Arabic" w:cs="Simplified Arabic"/>
                <w:b/>
                <w:bCs/>
                <w:noProof/>
                <w:sz w:val="24"/>
                <w:szCs w:val="24"/>
                <w:rtl/>
              </w:rPr>
              <w:t>أسرة</w:t>
            </w:r>
          </w:p>
        </w:tc>
        <w:tc>
          <w:tcPr>
            <w:tcW w:w="4389" w:type="dxa"/>
          </w:tcPr>
          <w:p w14:paraId="0424EBE0" w14:textId="784C8D25" w:rsidR="00293198" w:rsidRPr="009B3D64" w:rsidRDefault="00293198" w:rsidP="003228C0">
            <w:pPr>
              <w:pStyle w:val="ListParagraph"/>
              <w:numPr>
                <w:ilvl w:val="0"/>
                <w:numId w:val="41"/>
              </w:numPr>
              <w:tabs>
                <w:tab w:val="right" w:pos="0"/>
              </w:tabs>
              <w:bidi/>
              <w:ind w:left="360"/>
              <w:rPr>
                <w:rFonts w:ascii="Simplified Arabic" w:hAnsi="Simplified Arabic" w:cs="Simplified Arabic"/>
                <w:noProof/>
                <w:sz w:val="24"/>
                <w:szCs w:val="24"/>
                <w:rtl/>
              </w:rPr>
            </w:pPr>
            <w:r w:rsidRPr="009B3D64">
              <w:rPr>
                <w:rFonts w:ascii="Simplified Arabic" w:hAnsi="Simplified Arabic" w:cs="Simplified Arabic"/>
                <w:noProof/>
                <w:sz w:val="24"/>
                <w:szCs w:val="24"/>
                <w:rtl/>
              </w:rPr>
              <w:t xml:space="preserve">عند </w:t>
            </w:r>
            <w:r w:rsidRPr="009B3D64">
              <w:rPr>
                <w:rFonts w:ascii="Simplified Arabic" w:hAnsi="Simplified Arabic" w:cs="Simplified Arabic" w:hint="cs"/>
                <w:noProof/>
                <w:sz w:val="24"/>
                <w:szCs w:val="24"/>
                <w:rtl/>
              </w:rPr>
              <w:t>إ</w:t>
            </w:r>
            <w:r w:rsidRPr="009B3D64">
              <w:rPr>
                <w:rFonts w:ascii="Simplified Arabic" w:hAnsi="Simplified Arabic" w:cs="Simplified Arabic"/>
                <w:noProof/>
                <w:sz w:val="24"/>
                <w:szCs w:val="24"/>
                <w:rtl/>
              </w:rPr>
              <w:t>تخاذ الزوجين القرار بوصولهم إلى مرحلة اكتمال ال</w:t>
            </w:r>
            <w:r w:rsidR="00CA3950">
              <w:rPr>
                <w:rFonts w:ascii="Simplified Arabic" w:hAnsi="Simplified Arabic" w:cs="Simplified Arabic"/>
                <w:noProof/>
                <w:sz w:val="24"/>
                <w:szCs w:val="24"/>
                <w:rtl/>
              </w:rPr>
              <w:t>أسرة</w:t>
            </w:r>
            <w:r w:rsidRPr="009B3D64">
              <w:rPr>
                <w:rFonts w:ascii="Simplified Arabic" w:hAnsi="Simplified Arabic" w:cs="Simplified Arabic"/>
                <w:noProof/>
                <w:sz w:val="24"/>
                <w:szCs w:val="24"/>
                <w:rtl/>
              </w:rPr>
              <w:t xml:space="preserve"> يتم تقديم المشورة حول وسائل تنظيم ال</w:t>
            </w:r>
            <w:r w:rsidR="00CA3950">
              <w:rPr>
                <w:rFonts w:ascii="Simplified Arabic" w:hAnsi="Simplified Arabic" w:cs="Simplified Arabic"/>
                <w:noProof/>
                <w:sz w:val="24"/>
                <w:szCs w:val="24"/>
                <w:rtl/>
              </w:rPr>
              <w:t>أسرة</w:t>
            </w:r>
            <w:r w:rsidRPr="009B3D64">
              <w:rPr>
                <w:rFonts w:ascii="Simplified Arabic" w:hAnsi="Simplified Arabic" w:cs="Simplified Arabic"/>
                <w:noProof/>
                <w:sz w:val="24"/>
                <w:szCs w:val="24"/>
                <w:rtl/>
              </w:rPr>
              <w:t xml:space="preserve"> المؤقتة طويلة المدى مثل الغرسة (3 سنوات) واللولب النحاسي (10-12 سنة) واللولب الهرموني(5 سنوات)، أو الوسائل الدائمة مثل ربط قنوات فالوب في حالة وجود دواعي طبية لذلك أو برغبة الزوجين.</w:t>
            </w:r>
          </w:p>
          <w:p w14:paraId="1779B0E4" w14:textId="77777777" w:rsidR="00293198" w:rsidRPr="004C5B85" w:rsidRDefault="00293198" w:rsidP="00E746DB">
            <w:pPr>
              <w:tabs>
                <w:tab w:val="right" w:pos="0"/>
              </w:tabs>
              <w:bidi/>
              <w:rPr>
                <w:rFonts w:ascii="Simplified Arabic" w:hAnsi="Simplified Arabic" w:cs="Simplified Arabic"/>
                <w:noProof/>
                <w:sz w:val="24"/>
                <w:szCs w:val="24"/>
                <w:rtl/>
              </w:rPr>
            </w:pPr>
          </w:p>
          <w:p w14:paraId="3283DD5E" w14:textId="77777777" w:rsidR="00293198" w:rsidRPr="009B3D64" w:rsidRDefault="00293198" w:rsidP="003228C0">
            <w:pPr>
              <w:pStyle w:val="ListParagraph"/>
              <w:numPr>
                <w:ilvl w:val="0"/>
                <w:numId w:val="41"/>
              </w:numPr>
              <w:tabs>
                <w:tab w:val="right" w:pos="0"/>
              </w:tabs>
              <w:bidi/>
              <w:ind w:left="360"/>
              <w:rPr>
                <w:rFonts w:ascii="Simplified Arabic" w:hAnsi="Simplified Arabic" w:cs="Simplified Arabic"/>
                <w:noProof/>
                <w:sz w:val="24"/>
                <w:szCs w:val="24"/>
                <w:rtl/>
              </w:rPr>
            </w:pPr>
            <w:r w:rsidRPr="009B3D64">
              <w:rPr>
                <w:rFonts w:ascii="Simplified Arabic" w:hAnsi="Simplified Arabic" w:cs="Simplified Arabic"/>
                <w:noProof/>
                <w:sz w:val="24"/>
                <w:szCs w:val="24"/>
                <w:rtl/>
              </w:rPr>
              <w:t>يجب التأكيد هنا على مخاطر الحمل المتأخر (بعد عمر 35 سنة)على الأم والطفل مثل ارتفاع معدل وفيات الأمهات والمواليد الجدد نتيجة خطر أمراض الضغط والسكري المصاحبين للحمل، الاجهاض والتشوهات الخلقية في الاجنة، النزيف وغيرها</w:t>
            </w:r>
          </w:p>
          <w:p w14:paraId="07D01E04" w14:textId="77777777" w:rsidR="00293198" w:rsidRPr="004C5B85" w:rsidRDefault="00293198" w:rsidP="00E746DB">
            <w:pPr>
              <w:tabs>
                <w:tab w:val="right" w:pos="0"/>
              </w:tabs>
              <w:bidi/>
              <w:spacing w:line="276" w:lineRule="auto"/>
              <w:rPr>
                <w:rFonts w:ascii="Simplified Arabic" w:hAnsi="Simplified Arabic" w:cs="Simplified Arabic"/>
                <w:noProof/>
                <w:sz w:val="24"/>
                <w:szCs w:val="24"/>
                <w:rtl/>
              </w:rPr>
            </w:pPr>
          </w:p>
        </w:tc>
        <w:tc>
          <w:tcPr>
            <w:tcW w:w="3330" w:type="dxa"/>
          </w:tcPr>
          <w:p w14:paraId="561C4223" w14:textId="5AFFF38C" w:rsidR="00293198" w:rsidRPr="00631625" w:rsidRDefault="00293198" w:rsidP="00E746DB">
            <w:pPr>
              <w:tabs>
                <w:tab w:val="right" w:pos="0"/>
              </w:tabs>
              <w:bidi/>
              <w:rPr>
                <w:rFonts w:ascii="Simplified Arabic" w:eastAsia="Times New Roman" w:hAnsi="Simplified Arabic" w:cs="Simplified Arabic"/>
                <w:b/>
                <w:bCs/>
                <w:noProof/>
                <w:color w:val="000000" w:themeColor="text1"/>
                <w:sz w:val="24"/>
                <w:szCs w:val="24"/>
                <w:rtl/>
                <w:lang w:bidi="ar-JO"/>
              </w:rPr>
            </w:pPr>
            <w:r w:rsidRPr="00631625">
              <w:rPr>
                <w:rFonts w:ascii="Simplified Arabic" w:eastAsia="Times New Roman" w:hAnsi="Simplified Arabic" w:cs="Simplified Arabic"/>
                <w:b/>
                <w:bCs/>
                <w:noProof/>
                <w:color w:val="000000" w:themeColor="text1"/>
                <w:sz w:val="24"/>
                <w:szCs w:val="24"/>
                <w:rtl/>
                <w:lang w:bidi="ar-JO"/>
              </w:rPr>
              <w:t>الحجم المناسب لل</w:t>
            </w:r>
            <w:r w:rsidR="00CA3950">
              <w:rPr>
                <w:rFonts w:ascii="Simplified Arabic" w:eastAsia="Times New Roman" w:hAnsi="Simplified Arabic" w:cs="Simplified Arabic"/>
                <w:b/>
                <w:bCs/>
                <w:noProof/>
                <w:color w:val="000000" w:themeColor="text1"/>
                <w:sz w:val="24"/>
                <w:szCs w:val="24"/>
                <w:rtl/>
                <w:lang w:bidi="ar-JO"/>
              </w:rPr>
              <w:t>أسرة</w:t>
            </w:r>
            <w:r w:rsidRPr="00631625">
              <w:rPr>
                <w:rFonts w:ascii="Simplified Arabic" w:eastAsia="Times New Roman" w:hAnsi="Simplified Arabic" w:cs="Simplified Arabic"/>
                <w:b/>
                <w:bCs/>
                <w:noProof/>
                <w:color w:val="000000" w:themeColor="text1"/>
                <w:sz w:val="24"/>
                <w:szCs w:val="24"/>
                <w:rtl/>
                <w:lang w:bidi="ar-JO"/>
              </w:rPr>
              <w:t xml:space="preserve"> يعني رفاهها على كافة المستويات... فلنستمتع بأحفادنا كامتداد طبيعي لأسرتنا</w:t>
            </w:r>
          </w:p>
          <w:p w14:paraId="15222BE2" w14:textId="77777777" w:rsidR="00293198" w:rsidRPr="004C5B85" w:rsidRDefault="00293198" w:rsidP="00E746DB">
            <w:pPr>
              <w:tabs>
                <w:tab w:val="right" w:pos="0"/>
              </w:tabs>
              <w:bidi/>
              <w:rPr>
                <w:rFonts w:ascii="Simplified Arabic" w:hAnsi="Simplified Arabic" w:cs="Simplified Arabic"/>
                <w:b/>
                <w:bCs/>
                <w:i/>
                <w:color w:val="FF0000"/>
                <w:sz w:val="24"/>
                <w:szCs w:val="24"/>
                <w:rtl/>
              </w:rPr>
            </w:pPr>
          </w:p>
        </w:tc>
      </w:tr>
    </w:tbl>
    <w:p w14:paraId="5A5DF8BD" w14:textId="48329FE5" w:rsidR="00293198" w:rsidRDefault="00293198" w:rsidP="00293198">
      <w:pPr>
        <w:bidi/>
        <w:spacing w:line="240" w:lineRule="auto"/>
        <w:jc w:val="both"/>
        <w:rPr>
          <w:rFonts w:ascii="Simplified Arabic" w:eastAsiaTheme="minorEastAsia" w:hAnsi="Simplified Arabic" w:cs="Simplified Arabic"/>
          <w:sz w:val="24"/>
          <w:szCs w:val="24"/>
          <w:rtl/>
          <w:lang w:bidi="ar-JO"/>
        </w:rPr>
      </w:pPr>
    </w:p>
    <w:p w14:paraId="592CF1ED" w14:textId="2C49F3DB" w:rsidR="00B20E66" w:rsidRDefault="00B20E66" w:rsidP="00B20E66">
      <w:pPr>
        <w:bidi/>
        <w:spacing w:line="240" w:lineRule="auto"/>
        <w:jc w:val="both"/>
        <w:rPr>
          <w:rFonts w:ascii="Simplified Arabic" w:eastAsiaTheme="minorEastAsia" w:hAnsi="Simplified Arabic" w:cs="Simplified Arabic"/>
          <w:sz w:val="24"/>
          <w:szCs w:val="24"/>
          <w:rtl/>
          <w:lang w:bidi="ar-JO"/>
        </w:rPr>
      </w:pPr>
    </w:p>
    <w:p w14:paraId="2C1CDB79" w14:textId="6A1C6C4C" w:rsidR="00B20E66" w:rsidRDefault="00B20E66" w:rsidP="00B20E66">
      <w:pPr>
        <w:bidi/>
        <w:spacing w:line="240" w:lineRule="auto"/>
        <w:jc w:val="both"/>
        <w:rPr>
          <w:rFonts w:ascii="Simplified Arabic" w:eastAsiaTheme="minorEastAsia" w:hAnsi="Simplified Arabic" w:cs="Simplified Arabic"/>
          <w:sz w:val="24"/>
          <w:szCs w:val="24"/>
          <w:rtl/>
          <w:lang w:bidi="ar-JO"/>
        </w:rPr>
      </w:pPr>
    </w:p>
    <w:p w14:paraId="5F739A6A" w14:textId="77777777" w:rsidR="00B20E66" w:rsidRPr="00293198" w:rsidRDefault="00B20E66" w:rsidP="00B20E66">
      <w:pPr>
        <w:bidi/>
        <w:spacing w:line="240" w:lineRule="auto"/>
        <w:jc w:val="both"/>
        <w:rPr>
          <w:rFonts w:ascii="Simplified Arabic" w:eastAsiaTheme="minorEastAsia" w:hAnsi="Simplified Arabic" w:cs="Simplified Arabic"/>
          <w:sz w:val="24"/>
          <w:szCs w:val="24"/>
          <w:rtl/>
          <w:lang w:bidi="ar-JO"/>
        </w:rPr>
      </w:pPr>
    </w:p>
    <w:p w14:paraId="324F14A6" w14:textId="08B9372E" w:rsidR="00F3144D" w:rsidRPr="00F3144D" w:rsidRDefault="00521046" w:rsidP="00F3144D">
      <w:pPr>
        <w:shd w:val="clear" w:color="auto" w:fill="FABD77" w:themeFill="accent2" w:themeFillTint="99"/>
        <w:bidi/>
        <w:rPr>
          <w:rFonts w:ascii="Simplified Arabic" w:hAnsi="Simplified Arabic" w:cs="Simplified Arabic"/>
          <w:b/>
          <w:bCs/>
          <w:sz w:val="24"/>
          <w:szCs w:val="24"/>
        </w:rPr>
      </w:pPr>
      <w:r>
        <w:rPr>
          <w:rFonts w:ascii="Simplified Arabic" w:hAnsi="Simplified Arabic" w:cs="Simplified Arabic" w:hint="cs"/>
          <w:b/>
          <w:bCs/>
          <w:sz w:val="24"/>
          <w:szCs w:val="24"/>
          <w:rtl/>
        </w:rPr>
        <w:lastRenderedPageBreak/>
        <w:t>التهابات الجهاز التناسلي و</w:t>
      </w:r>
      <w:r w:rsidR="00F3144D" w:rsidRPr="00F3144D">
        <w:rPr>
          <w:rFonts w:ascii="Simplified Arabic" w:hAnsi="Simplified Arabic" w:cs="Simplified Arabic"/>
          <w:b/>
          <w:bCs/>
          <w:sz w:val="24"/>
          <w:szCs w:val="24"/>
          <w:rtl/>
        </w:rPr>
        <w:t>الأمراض المنقولة جنسيا</w:t>
      </w:r>
    </w:p>
    <w:p w14:paraId="68263BEB" w14:textId="40F19F9B" w:rsidR="00363786" w:rsidRDefault="00521046" w:rsidP="00521046">
      <w:pPr>
        <w:bidi/>
        <w:spacing w:line="240" w:lineRule="auto"/>
        <w:jc w:val="both"/>
        <w:rPr>
          <w:rFonts w:ascii="Simplified Arabic" w:hAnsi="Simplified Arabic" w:cs="Simplified Arabic"/>
          <w:sz w:val="24"/>
          <w:szCs w:val="24"/>
          <w:rtl/>
        </w:rPr>
      </w:pPr>
      <w:r w:rsidRPr="00363786">
        <w:rPr>
          <w:rFonts w:ascii="Simplified Arabic" w:hAnsi="Simplified Arabic" w:cs="Simplified Arabic" w:hint="cs"/>
          <w:b/>
          <w:bCs/>
          <w:sz w:val="24"/>
          <w:szCs w:val="24"/>
          <w:rtl/>
        </w:rPr>
        <w:t>التهاب الجهاز التناسلي</w:t>
      </w:r>
      <w:r w:rsidR="00363786">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هو</w:t>
      </w:r>
      <w:r w:rsidR="00363786">
        <w:rPr>
          <w:rFonts w:ascii="Simplified Arabic" w:hAnsi="Simplified Arabic" w:cs="Simplified Arabic" w:hint="cs"/>
          <w:sz w:val="24"/>
          <w:szCs w:val="24"/>
          <w:rtl/>
        </w:rPr>
        <w:t xml:space="preserve"> كل التهاب يصيب الجهاز التناسلي بأجزائه الخارجية والداخلية. ويجب التأكيد أن معظم التهابات الجهاز التناسلي ليست منقولة جنسيا.</w:t>
      </w:r>
      <w:r w:rsidR="00871989">
        <w:rPr>
          <w:rFonts w:ascii="Simplified Arabic" w:hAnsi="Simplified Arabic" w:cs="Simplified Arabic" w:hint="cs"/>
          <w:sz w:val="24"/>
          <w:szCs w:val="24"/>
          <w:rtl/>
        </w:rPr>
        <w:t xml:space="preserve"> ومن أشهر هذه الالتهابات الفطريات المهبلية.</w:t>
      </w:r>
    </w:p>
    <w:p w14:paraId="24E90F2B" w14:textId="060EDF67" w:rsidR="00363786" w:rsidRDefault="00363786" w:rsidP="00363786">
      <w:pPr>
        <w:bidi/>
        <w:spacing w:line="240" w:lineRule="auto"/>
        <w:jc w:val="both"/>
        <w:rPr>
          <w:rFonts w:ascii="Simplified Arabic" w:hAnsi="Simplified Arabic" w:cs="Simplified Arabic"/>
          <w:sz w:val="24"/>
          <w:szCs w:val="24"/>
          <w:rtl/>
        </w:rPr>
      </w:pPr>
      <w:r>
        <w:rPr>
          <w:rFonts w:ascii="Simplified Arabic" w:hAnsi="Simplified Arabic" w:cs="Simplified Arabic"/>
          <w:noProof/>
          <w:sz w:val="24"/>
          <w:szCs w:val="24"/>
        </w:rPr>
        <w:drawing>
          <wp:inline distT="0" distB="0" distL="0" distR="0" wp14:anchorId="46CC86CF" wp14:editId="467ABF11">
            <wp:extent cx="5949215" cy="1854835"/>
            <wp:effectExtent l="19050" t="19050" r="13970" b="1206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73152" cy="1862298"/>
                    </a:xfrm>
                    <a:prstGeom prst="rect">
                      <a:avLst/>
                    </a:prstGeom>
                    <a:noFill/>
                    <a:ln>
                      <a:solidFill>
                        <a:schemeClr val="accent2">
                          <a:lumMod val="75000"/>
                        </a:schemeClr>
                      </a:solidFill>
                    </a:ln>
                  </pic:spPr>
                </pic:pic>
              </a:graphicData>
            </a:graphic>
          </wp:inline>
        </w:drawing>
      </w:r>
    </w:p>
    <w:p w14:paraId="3819E906" w14:textId="3457FC39" w:rsidR="00871989" w:rsidRPr="00871989" w:rsidRDefault="00871989" w:rsidP="00871989">
      <w:pPr>
        <w:bidi/>
        <w:spacing w:line="240" w:lineRule="auto"/>
        <w:jc w:val="both"/>
        <w:rPr>
          <w:rFonts w:ascii="Simplified Arabic" w:hAnsi="Simplified Arabic" w:cs="Simplified Arabic"/>
          <w:sz w:val="24"/>
          <w:szCs w:val="24"/>
          <w:rtl/>
        </w:rPr>
      </w:pPr>
      <w:r w:rsidRPr="00871989">
        <w:rPr>
          <w:rFonts w:ascii="Simplified Arabic" w:hAnsi="Simplified Arabic" w:cs="Simplified Arabic"/>
          <w:sz w:val="24"/>
          <w:szCs w:val="24"/>
          <w:u w:val="single"/>
          <w:rtl/>
        </w:rPr>
        <w:t>مصادر العدوى</w:t>
      </w:r>
      <w:r>
        <w:rPr>
          <w:rFonts w:ascii="Simplified Arabic" w:hAnsi="Simplified Arabic" w:cs="Simplified Arabic" w:hint="cs"/>
          <w:sz w:val="24"/>
          <w:szCs w:val="24"/>
          <w:rtl/>
        </w:rPr>
        <w:t>:</w:t>
      </w:r>
    </w:p>
    <w:p w14:paraId="550D6398" w14:textId="77777777" w:rsidR="00871989" w:rsidRPr="00871989" w:rsidRDefault="00871989" w:rsidP="003228C0">
      <w:pPr>
        <w:pStyle w:val="ListParagraph"/>
        <w:numPr>
          <w:ilvl w:val="0"/>
          <w:numId w:val="33"/>
        </w:numPr>
        <w:bidi/>
        <w:spacing w:line="240" w:lineRule="auto"/>
        <w:jc w:val="both"/>
        <w:rPr>
          <w:rFonts w:ascii="Simplified Arabic" w:hAnsi="Simplified Arabic" w:cs="Simplified Arabic"/>
          <w:sz w:val="24"/>
          <w:szCs w:val="24"/>
          <w:rtl/>
        </w:rPr>
      </w:pPr>
      <w:r w:rsidRPr="00871989">
        <w:rPr>
          <w:rFonts w:ascii="Simplified Arabic" w:hAnsi="Simplified Arabic" w:cs="Simplified Arabic"/>
          <w:sz w:val="24"/>
          <w:szCs w:val="24"/>
          <w:rtl/>
        </w:rPr>
        <w:t>العدوى الذاتية (تتواجد الكائنات المسببة عادة في المهبل)</w:t>
      </w:r>
    </w:p>
    <w:p w14:paraId="7DB2A4F1" w14:textId="77777777" w:rsidR="00871989" w:rsidRPr="00871989" w:rsidRDefault="00871989" w:rsidP="003228C0">
      <w:pPr>
        <w:pStyle w:val="ListParagraph"/>
        <w:numPr>
          <w:ilvl w:val="0"/>
          <w:numId w:val="33"/>
        </w:numPr>
        <w:bidi/>
        <w:spacing w:line="240" w:lineRule="auto"/>
        <w:jc w:val="both"/>
        <w:rPr>
          <w:rFonts w:ascii="Simplified Arabic" w:hAnsi="Simplified Arabic" w:cs="Simplified Arabic"/>
          <w:sz w:val="24"/>
          <w:szCs w:val="24"/>
          <w:rtl/>
        </w:rPr>
      </w:pPr>
      <w:r w:rsidRPr="00871989">
        <w:rPr>
          <w:rFonts w:ascii="Simplified Arabic" w:hAnsi="Simplified Arabic" w:cs="Simplified Arabic"/>
          <w:sz w:val="24"/>
          <w:szCs w:val="24"/>
          <w:rtl/>
        </w:rPr>
        <w:t>العدوى المنقولة جنسياً (شركاء جنسيين مصابين بأمراض منقولة جنسياً)</w:t>
      </w:r>
    </w:p>
    <w:p w14:paraId="7363C637" w14:textId="1997C936" w:rsidR="00871989" w:rsidRPr="00871989" w:rsidRDefault="00871989" w:rsidP="003228C0">
      <w:pPr>
        <w:pStyle w:val="ListParagraph"/>
        <w:numPr>
          <w:ilvl w:val="0"/>
          <w:numId w:val="33"/>
        </w:numPr>
        <w:bidi/>
        <w:spacing w:line="240" w:lineRule="auto"/>
        <w:jc w:val="both"/>
        <w:rPr>
          <w:rFonts w:ascii="Simplified Arabic" w:hAnsi="Simplified Arabic" w:cs="Simplified Arabic"/>
          <w:b/>
          <w:bCs/>
          <w:sz w:val="24"/>
          <w:szCs w:val="24"/>
          <w:rtl/>
        </w:rPr>
      </w:pPr>
      <w:r w:rsidRPr="00871989">
        <w:rPr>
          <w:rFonts w:ascii="Simplified Arabic" w:hAnsi="Simplified Arabic" w:cs="Simplified Arabic"/>
          <w:sz w:val="24"/>
          <w:szCs w:val="24"/>
          <w:rtl/>
        </w:rPr>
        <w:t xml:space="preserve">العدوى علاجية </w:t>
      </w:r>
      <w:r w:rsidRPr="00871989">
        <w:rPr>
          <w:rFonts w:ascii="Simplified Arabic" w:hAnsi="Simplified Arabic" w:cs="Simplified Arabic" w:hint="cs"/>
          <w:sz w:val="24"/>
          <w:szCs w:val="24"/>
          <w:rtl/>
        </w:rPr>
        <w:t>المنشأ:</w:t>
      </w:r>
      <w:r>
        <w:rPr>
          <w:rFonts w:ascii="Simplified Arabic" w:hAnsi="Simplified Arabic" w:cs="Simplified Arabic"/>
          <w:sz w:val="24"/>
          <w:szCs w:val="24"/>
          <w:rtl/>
        </w:rPr>
        <w:t xml:space="preserve"> نتيجة العلاجات </w:t>
      </w:r>
      <w:r>
        <w:rPr>
          <w:rFonts w:ascii="Simplified Arabic" w:hAnsi="Simplified Arabic" w:cs="Simplified Arabic" w:hint="cs"/>
          <w:sz w:val="24"/>
          <w:szCs w:val="24"/>
          <w:rtl/>
        </w:rPr>
        <w:t>أ</w:t>
      </w:r>
      <w:r w:rsidRPr="00871989">
        <w:rPr>
          <w:rFonts w:ascii="Simplified Arabic" w:hAnsi="Simplified Arabic" w:cs="Simplified Arabic"/>
          <w:sz w:val="24"/>
          <w:szCs w:val="24"/>
          <w:rtl/>
        </w:rPr>
        <w:t xml:space="preserve">و </w:t>
      </w:r>
      <w:r>
        <w:rPr>
          <w:rFonts w:ascii="Simplified Arabic" w:hAnsi="Simplified Arabic" w:cs="Simplified Arabic" w:hint="cs"/>
          <w:sz w:val="24"/>
          <w:szCs w:val="24"/>
          <w:rtl/>
        </w:rPr>
        <w:t>خلال الإ</w:t>
      </w:r>
      <w:r w:rsidRPr="00871989">
        <w:rPr>
          <w:rFonts w:ascii="Simplified Arabic" w:hAnsi="Simplified Arabic" w:cs="Simplified Arabic" w:hint="cs"/>
          <w:sz w:val="24"/>
          <w:szCs w:val="24"/>
          <w:rtl/>
        </w:rPr>
        <w:t>جراءات</w:t>
      </w:r>
      <w:r w:rsidRPr="00871989">
        <w:rPr>
          <w:rFonts w:ascii="Simplified Arabic" w:hAnsi="Simplified Arabic" w:cs="Simplified Arabic"/>
          <w:sz w:val="24"/>
          <w:szCs w:val="24"/>
          <w:rtl/>
        </w:rPr>
        <w:t xml:space="preserve"> الطبية</w:t>
      </w:r>
    </w:p>
    <w:p w14:paraId="6C430D70" w14:textId="4DACD017" w:rsidR="00521046" w:rsidRPr="00471FBE" w:rsidRDefault="00363786" w:rsidP="00871989">
      <w:pPr>
        <w:bidi/>
        <w:spacing w:line="240" w:lineRule="auto"/>
        <w:jc w:val="both"/>
        <w:rPr>
          <w:rFonts w:ascii="Simplified Arabic" w:hAnsi="Simplified Arabic" w:cs="Simplified Arabic"/>
          <w:sz w:val="24"/>
          <w:szCs w:val="24"/>
        </w:rPr>
      </w:pPr>
      <w:r w:rsidRPr="00871989">
        <w:rPr>
          <w:rFonts w:ascii="Simplified Arabic" w:hAnsi="Simplified Arabic" w:cs="Simplified Arabic" w:hint="cs"/>
          <w:b/>
          <w:bCs/>
          <w:sz w:val="24"/>
          <w:szCs w:val="24"/>
          <w:rtl/>
        </w:rPr>
        <w:t>الأمراض المنقولة جنسيا</w:t>
      </w:r>
      <w:r>
        <w:rPr>
          <w:rFonts w:ascii="Simplified Arabic" w:hAnsi="Simplified Arabic" w:cs="Simplified Arabic" w:hint="cs"/>
          <w:sz w:val="24"/>
          <w:szCs w:val="24"/>
          <w:rtl/>
        </w:rPr>
        <w:t>:</w:t>
      </w:r>
      <w:r w:rsidR="00871989">
        <w:rPr>
          <w:rFonts w:ascii="Simplified Arabic" w:hAnsi="Simplified Arabic" w:cs="Simplified Arabic" w:hint="cs"/>
          <w:sz w:val="24"/>
          <w:szCs w:val="24"/>
          <w:rtl/>
        </w:rPr>
        <w:t xml:space="preserve"> </w:t>
      </w:r>
      <w:r w:rsidR="00871989">
        <w:rPr>
          <w:rFonts w:ascii="Simplified Arabic" w:hAnsi="Simplified Arabic" w:cs="Simplified Arabic"/>
          <w:sz w:val="24"/>
          <w:szCs w:val="24"/>
          <w:rtl/>
        </w:rPr>
        <w:t xml:space="preserve">هي </w:t>
      </w:r>
      <w:r w:rsidR="00521046" w:rsidRPr="00471FBE">
        <w:rPr>
          <w:rFonts w:ascii="Simplified Arabic" w:hAnsi="Simplified Arabic" w:cs="Simplified Arabic"/>
          <w:sz w:val="24"/>
          <w:szCs w:val="24"/>
          <w:rtl/>
        </w:rPr>
        <w:t xml:space="preserve">عدوى تنتقل من شخص إلى آخر من خلال الاتصال الجسدي الحميم بما فيه الممارسة الجنسية. تنتشر </w:t>
      </w:r>
      <w:r w:rsidR="00521046" w:rsidRPr="00471FBE">
        <w:rPr>
          <w:rFonts w:ascii="Simplified Arabic" w:hAnsi="Simplified Arabic" w:cs="Simplified Arabic" w:hint="cs"/>
          <w:sz w:val="24"/>
          <w:szCs w:val="24"/>
          <w:rtl/>
        </w:rPr>
        <w:t>ال</w:t>
      </w:r>
      <w:r w:rsidR="00521046">
        <w:rPr>
          <w:rFonts w:ascii="Simplified Arabic" w:hAnsi="Simplified Arabic" w:cs="Simplified Arabic" w:hint="cs"/>
          <w:sz w:val="24"/>
          <w:szCs w:val="24"/>
          <w:rtl/>
        </w:rPr>
        <w:t xml:space="preserve">أمراض </w:t>
      </w:r>
      <w:r w:rsidR="00521046" w:rsidRPr="00471FBE">
        <w:rPr>
          <w:rFonts w:ascii="Simplified Arabic" w:hAnsi="Simplified Arabic" w:cs="Simplified Arabic" w:hint="cs"/>
          <w:sz w:val="24"/>
          <w:szCs w:val="24"/>
          <w:rtl/>
        </w:rPr>
        <w:t>المنقولة</w:t>
      </w:r>
      <w:r w:rsidR="00521046" w:rsidRPr="00471FBE">
        <w:rPr>
          <w:rFonts w:ascii="Simplified Arabic" w:hAnsi="Simplified Arabic" w:cs="Simplified Arabic"/>
          <w:sz w:val="24"/>
          <w:szCs w:val="24"/>
          <w:rtl/>
        </w:rPr>
        <w:t xml:space="preserve"> جنسياً بشكل واسع حيث تشير تقديرات منظمة الصحة العالمية إلى أن ما يتجاوز مليون حالة يتم تسجيلها كل يوم حول العالم.</w:t>
      </w:r>
    </w:p>
    <w:p w14:paraId="6367645E" w14:textId="77777777" w:rsidR="00521046" w:rsidRPr="00471FBE" w:rsidRDefault="00521046" w:rsidP="00521046">
      <w:pPr>
        <w:bidi/>
        <w:spacing w:line="240" w:lineRule="auto"/>
        <w:jc w:val="both"/>
        <w:rPr>
          <w:rFonts w:ascii="Simplified Arabic" w:hAnsi="Simplified Arabic" w:cs="Simplified Arabic"/>
          <w:sz w:val="24"/>
          <w:szCs w:val="24"/>
        </w:rPr>
      </w:pPr>
      <w:r w:rsidRPr="00471FBE">
        <w:rPr>
          <w:rFonts w:ascii="Simplified Arabic" w:hAnsi="Simplified Arabic" w:cs="Simplified Arabic"/>
          <w:sz w:val="24"/>
          <w:szCs w:val="24"/>
          <w:rtl/>
        </w:rPr>
        <w:t>يمكن أن تنتقل العدوى من شخص لآخر عن طريق الدم أو السائل المنوي أو السوائل المهبلية أو سوائل الجسم الأخرى.</w:t>
      </w:r>
    </w:p>
    <w:p w14:paraId="10824C88" w14:textId="2A467EE7" w:rsidR="00521046" w:rsidRPr="00471FBE" w:rsidRDefault="00521046" w:rsidP="00521046">
      <w:pPr>
        <w:bidi/>
        <w:spacing w:line="240" w:lineRule="auto"/>
        <w:jc w:val="both"/>
        <w:rPr>
          <w:rFonts w:ascii="Simplified Arabic" w:hAnsi="Simplified Arabic" w:cs="Simplified Arabic"/>
          <w:sz w:val="24"/>
          <w:szCs w:val="24"/>
        </w:rPr>
      </w:pPr>
      <w:r w:rsidRPr="00471FBE">
        <w:rPr>
          <w:rFonts w:ascii="Simplified Arabic" w:hAnsi="Simplified Arabic" w:cs="Simplified Arabic"/>
          <w:sz w:val="24"/>
          <w:szCs w:val="24"/>
          <w:rtl/>
        </w:rPr>
        <w:t>في بعض الأحيان، يمكن أن تنتقل هذه العدوى بطريقة غير جنسية، مثل الانتقال من الأم لل</w:t>
      </w:r>
      <w:r w:rsidR="00CA3950">
        <w:rPr>
          <w:rFonts w:ascii="Simplified Arabic" w:hAnsi="Simplified Arabic" w:cs="Simplified Arabic"/>
          <w:sz w:val="24"/>
          <w:szCs w:val="24"/>
          <w:rtl/>
        </w:rPr>
        <w:t>أطفال</w:t>
      </w:r>
      <w:r w:rsidRPr="00471FBE">
        <w:rPr>
          <w:rFonts w:ascii="Simplified Arabic" w:hAnsi="Simplified Arabic" w:cs="Simplified Arabic"/>
          <w:sz w:val="24"/>
          <w:szCs w:val="24"/>
          <w:rtl/>
        </w:rPr>
        <w:t xml:space="preserve"> خلال فترة الولادة أو الرضاعة أو عن طريق نقل الدم أو مشاركة الإبر.</w:t>
      </w:r>
    </w:p>
    <w:p w14:paraId="71BEC3D6" w14:textId="308F1263" w:rsidR="00521046" w:rsidRDefault="00521046" w:rsidP="00521046">
      <w:pPr>
        <w:bidi/>
        <w:spacing w:line="240" w:lineRule="auto"/>
        <w:jc w:val="both"/>
        <w:rPr>
          <w:rFonts w:ascii="Simplified Arabic" w:hAnsi="Simplified Arabic" w:cs="Simplified Arabic"/>
          <w:sz w:val="24"/>
          <w:szCs w:val="24"/>
          <w:rtl/>
        </w:rPr>
      </w:pPr>
      <w:r w:rsidRPr="00471FBE">
        <w:rPr>
          <w:rFonts w:ascii="Simplified Arabic" w:hAnsi="Simplified Arabic" w:cs="Simplified Arabic"/>
          <w:sz w:val="24"/>
          <w:szCs w:val="24"/>
          <w:rtl/>
        </w:rPr>
        <w:t xml:space="preserve">يعتبر داء السيلان والزهري والسفلس من </w:t>
      </w:r>
      <w:r w:rsidRPr="00471FBE">
        <w:rPr>
          <w:rFonts w:ascii="Simplified Arabic" w:hAnsi="Simplified Arabic" w:cs="Simplified Arabic" w:hint="cs"/>
          <w:sz w:val="24"/>
          <w:szCs w:val="24"/>
          <w:rtl/>
        </w:rPr>
        <w:t>ال</w:t>
      </w:r>
      <w:r>
        <w:rPr>
          <w:rFonts w:ascii="Simplified Arabic" w:hAnsi="Simplified Arabic" w:cs="Simplified Arabic" w:hint="cs"/>
          <w:sz w:val="24"/>
          <w:szCs w:val="24"/>
          <w:rtl/>
        </w:rPr>
        <w:t xml:space="preserve">أمراض </w:t>
      </w:r>
      <w:r w:rsidRPr="00471FBE">
        <w:rPr>
          <w:rFonts w:ascii="Simplified Arabic" w:hAnsi="Simplified Arabic" w:cs="Simplified Arabic" w:hint="cs"/>
          <w:sz w:val="24"/>
          <w:szCs w:val="24"/>
          <w:rtl/>
        </w:rPr>
        <w:t>المنقولة</w:t>
      </w:r>
      <w:r w:rsidRPr="00471FBE">
        <w:rPr>
          <w:rFonts w:ascii="Simplified Arabic" w:hAnsi="Simplified Arabic" w:cs="Simplified Arabic"/>
          <w:sz w:val="24"/>
          <w:szCs w:val="24"/>
          <w:rtl/>
        </w:rPr>
        <w:t xml:space="preserve"> جنسياً ال</w:t>
      </w:r>
      <w:r w:rsidR="00CA3950">
        <w:rPr>
          <w:rFonts w:ascii="Simplified Arabic" w:hAnsi="Simplified Arabic" w:cs="Simplified Arabic"/>
          <w:sz w:val="24"/>
          <w:szCs w:val="24"/>
          <w:rtl/>
        </w:rPr>
        <w:t>أكثر</w:t>
      </w:r>
      <w:r w:rsidRPr="00471FBE">
        <w:rPr>
          <w:rFonts w:ascii="Simplified Arabic" w:hAnsi="Simplified Arabic" w:cs="Simplified Arabic"/>
          <w:sz w:val="24"/>
          <w:szCs w:val="24"/>
          <w:rtl/>
        </w:rPr>
        <w:t xml:space="preserve"> شيوعاً في العالم. كما يعدّ فيروس نقص المناعة البشرية/ مرض الإيدز من </w:t>
      </w:r>
      <w:r w:rsidRPr="00471FBE">
        <w:rPr>
          <w:rFonts w:ascii="Simplified Arabic" w:hAnsi="Simplified Arabic" w:cs="Simplified Arabic" w:hint="cs"/>
          <w:sz w:val="24"/>
          <w:szCs w:val="24"/>
          <w:rtl/>
        </w:rPr>
        <w:t>ال</w:t>
      </w:r>
      <w:r>
        <w:rPr>
          <w:rFonts w:ascii="Simplified Arabic" w:hAnsi="Simplified Arabic" w:cs="Simplified Arabic" w:hint="cs"/>
          <w:sz w:val="24"/>
          <w:szCs w:val="24"/>
          <w:rtl/>
        </w:rPr>
        <w:t xml:space="preserve">أمراض </w:t>
      </w:r>
      <w:r w:rsidRPr="00471FBE">
        <w:rPr>
          <w:rFonts w:ascii="Simplified Arabic" w:hAnsi="Simplified Arabic" w:cs="Simplified Arabic" w:hint="cs"/>
          <w:sz w:val="24"/>
          <w:szCs w:val="24"/>
          <w:rtl/>
        </w:rPr>
        <w:t>المنقولة</w:t>
      </w:r>
      <w:r w:rsidRPr="00471FBE">
        <w:rPr>
          <w:rFonts w:ascii="Simplified Arabic" w:hAnsi="Simplified Arabic" w:cs="Simplified Arabic"/>
          <w:sz w:val="24"/>
          <w:szCs w:val="24"/>
          <w:rtl/>
        </w:rPr>
        <w:t xml:space="preserve"> جنسياً على الرغم من محدودية انتشاره في الأردن والبلاد العربية</w:t>
      </w:r>
    </w:p>
    <w:p w14:paraId="1C1FDC12" w14:textId="79C447D4" w:rsidR="0023013D" w:rsidRPr="0023013D" w:rsidRDefault="0023013D" w:rsidP="00521046">
      <w:pPr>
        <w:bidi/>
        <w:spacing w:line="240" w:lineRule="auto"/>
        <w:jc w:val="both"/>
        <w:rPr>
          <w:rFonts w:ascii="Simplified Arabic" w:hAnsi="Simplified Arabic" w:cs="Simplified Arabic"/>
          <w:sz w:val="24"/>
          <w:szCs w:val="24"/>
          <w:u w:val="single"/>
          <w:rtl/>
          <w:lang w:bidi="ar-JO"/>
        </w:rPr>
      </w:pPr>
      <w:r w:rsidRPr="0023013D">
        <w:rPr>
          <w:rFonts w:ascii="Simplified Arabic" w:hAnsi="Simplified Arabic" w:cs="Simplified Arabic" w:hint="cs"/>
          <w:sz w:val="24"/>
          <w:szCs w:val="24"/>
          <w:u w:val="single"/>
          <w:rtl/>
          <w:lang w:bidi="ar-JO"/>
        </w:rPr>
        <w:t>عوامل الخطورة</w:t>
      </w:r>
      <w:r>
        <w:rPr>
          <w:rFonts w:ascii="Simplified Arabic" w:hAnsi="Simplified Arabic" w:cs="Simplified Arabic" w:hint="cs"/>
          <w:sz w:val="24"/>
          <w:szCs w:val="24"/>
          <w:u w:val="single"/>
          <w:rtl/>
          <w:lang w:bidi="ar-JO"/>
        </w:rPr>
        <w:t xml:space="preserve"> للإصابة بالأمراض المنقولة جنسيا</w:t>
      </w:r>
    </w:p>
    <w:p w14:paraId="3E6BDF0E" w14:textId="0D4A62FD" w:rsidR="00521046" w:rsidRPr="00471FBE" w:rsidRDefault="00521046" w:rsidP="0023013D">
      <w:p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 xml:space="preserve">من عوامل الخطورة للإصابة </w:t>
      </w:r>
      <w:r w:rsidRPr="00471FBE">
        <w:rPr>
          <w:rFonts w:ascii="Simplified Arabic" w:hAnsi="Simplified Arabic" w:cs="Simplified Arabic" w:hint="cs"/>
          <w:sz w:val="24"/>
          <w:szCs w:val="24"/>
          <w:rtl/>
          <w:lang w:bidi="ar-JO"/>
        </w:rPr>
        <w:t>بال</w:t>
      </w:r>
      <w:r>
        <w:rPr>
          <w:rFonts w:ascii="Simplified Arabic" w:hAnsi="Simplified Arabic" w:cs="Simplified Arabic" w:hint="cs"/>
          <w:sz w:val="24"/>
          <w:szCs w:val="24"/>
          <w:rtl/>
          <w:lang w:bidi="ar-JO"/>
        </w:rPr>
        <w:t xml:space="preserve">أمراض </w:t>
      </w:r>
      <w:r w:rsidRPr="00471FBE">
        <w:rPr>
          <w:rFonts w:ascii="Simplified Arabic" w:hAnsi="Simplified Arabic" w:cs="Simplified Arabic" w:hint="cs"/>
          <w:sz w:val="24"/>
          <w:szCs w:val="24"/>
          <w:rtl/>
          <w:lang w:bidi="ar-JO"/>
        </w:rPr>
        <w:t>المنقولة</w:t>
      </w:r>
      <w:r w:rsidRPr="00471FBE">
        <w:rPr>
          <w:rFonts w:ascii="Simplified Arabic" w:hAnsi="Simplified Arabic" w:cs="Simplified Arabic"/>
          <w:sz w:val="24"/>
          <w:szCs w:val="24"/>
          <w:rtl/>
          <w:lang w:bidi="ar-JO"/>
        </w:rPr>
        <w:t xml:space="preserve"> جنسيا</w:t>
      </w:r>
      <w:r w:rsidRPr="00471FBE">
        <w:rPr>
          <w:rFonts w:ascii="Simplified Arabic" w:hAnsi="Simplified Arabic" w:cs="Simplified Arabic"/>
          <w:sz w:val="24"/>
          <w:szCs w:val="24"/>
          <w:lang w:bidi="ar-JO"/>
        </w:rPr>
        <w:t>:</w:t>
      </w:r>
    </w:p>
    <w:p w14:paraId="4B58EEBB" w14:textId="77777777" w:rsidR="00521046" w:rsidRPr="00471FBE" w:rsidRDefault="00521046" w:rsidP="003228C0">
      <w:pPr>
        <w:pStyle w:val="ListParagraph"/>
        <w:numPr>
          <w:ilvl w:val="0"/>
          <w:numId w:val="32"/>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الممارسة الجنسية غير الآمنة</w:t>
      </w:r>
    </w:p>
    <w:p w14:paraId="2DCB6330" w14:textId="77777777" w:rsidR="00521046" w:rsidRPr="00471FBE" w:rsidRDefault="00521046" w:rsidP="003228C0">
      <w:pPr>
        <w:pStyle w:val="ListParagraph"/>
        <w:numPr>
          <w:ilvl w:val="0"/>
          <w:numId w:val="32"/>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تعدد الشركاء الجنسيين</w:t>
      </w:r>
    </w:p>
    <w:p w14:paraId="6EA8E773" w14:textId="77777777" w:rsidR="00521046" w:rsidRPr="00471FBE" w:rsidRDefault="00521046" w:rsidP="003228C0">
      <w:pPr>
        <w:pStyle w:val="ListParagraph"/>
        <w:numPr>
          <w:ilvl w:val="0"/>
          <w:numId w:val="32"/>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 xml:space="preserve">الإصابة السابقة بأحد </w:t>
      </w:r>
      <w:r w:rsidRPr="00471FBE">
        <w:rPr>
          <w:rFonts w:ascii="Simplified Arabic" w:hAnsi="Simplified Arabic" w:cs="Simplified Arabic" w:hint="cs"/>
          <w:sz w:val="24"/>
          <w:szCs w:val="24"/>
          <w:rtl/>
          <w:lang w:bidi="ar-JO"/>
        </w:rPr>
        <w:t>ال</w:t>
      </w:r>
      <w:r>
        <w:rPr>
          <w:rFonts w:ascii="Simplified Arabic" w:hAnsi="Simplified Arabic" w:cs="Simplified Arabic" w:hint="cs"/>
          <w:sz w:val="24"/>
          <w:szCs w:val="24"/>
          <w:rtl/>
          <w:lang w:bidi="ar-JO"/>
        </w:rPr>
        <w:t xml:space="preserve">أمراض </w:t>
      </w:r>
      <w:r w:rsidRPr="00471FBE">
        <w:rPr>
          <w:rFonts w:ascii="Simplified Arabic" w:hAnsi="Simplified Arabic" w:cs="Simplified Arabic" w:hint="cs"/>
          <w:sz w:val="24"/>
          <w:szCs w:val="24"/>
          <w:rtl/>
          <w:lang w:bidi="ar-JO"/>
        </w:rPr>
        <w:t>الجنسية</w:t>
      </w:r>
    </w:p>
    <w:p w14:paraId="60C41DC3" w14:textId="77777777" w:rsidR="00521046" w:rsidRPr="00471FBE" w:rsidRDefault="00521046" w:rsidP="003228C0">
      <w:pPr>
        <w:pStyle w:val="ListParagraph"/>
        <w:numPr>
          <w:ilvl w:val="0"/>
          <w:numId w:val="32"/>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lastRenderedPageBreak/>
        <w:t>المدمنين على المخدرات عن طريق الحقن</w:t>
      </w:r>
    </w:p>
    <w:p w14:paraId="5EB6ACC3" w14:textId="77777777" w:rsidR="00521046" w:rsidRPr="00471FBE" w:rsidRDefault="00521046" w:rsidP="003228C0">
      <w:pPr>
        <w:pStyle w:val="ListParagraph"/>
        <w:numPr>
          <w:ilvl w:val="0"/>
          <w:numId w:val="32"/>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ضحايا العنف الجنسي والاغتصاب</w:t>
      </w:r>
    </w:p>
    <w:p w14:paraId="210E9666" w14:textId="77777777" w:rsidR="00521046" w:rsidRPr="00471FBE" w:rsidRDefault="00521046" w:rsidP="003228C0">
      <w:pPr>
        <w:pStyle w:val="ListParagraph"/>
        <w:numPr>
          <w:ilvl w:val="0"/>
          <w:numId w:val="32"/>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بعض المهن التي قد تؤدي إلى الممارسة غير الآمنة للجنس مثل الجيش وقوات حفظ السلام والسائقين وعمال المصانع المتطرفة وغيرها</w:t>
      </w:r>
    </w:p>
    <w:p w14:paraId="47AC8D90" w14:textId="77777777" w:rsidR="00521046" w:rsidRPr="00471FBE" w:rsidRDefault="00521046" w:rsidP="003228C0">
      <w:pPr>
        <w:pStyle w:val="ListParagraph"/>
        <w:numPr>
          <w:ilvl w:val="0"/>
          <w:numId w:val="32"/>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بعض المهن الطبية مثل الجراحين، التمريض، فنيي المختبر الذين لا يراعون الإجراءات القياسية لمنع العدوى</w:t>
      </w:r>
    </w:p>
    <w:p w14:paraId="41BFA43B" w14:textId="77777777" w:rsidR="00521046" w:rsidRPr="00471FBE" w:rsidRDefault="00521046" w:rsidP="003228C0">
      <w:pPr>
        <w:pStyle w:val="ListParagraph"/>
        <w:numPr>
          <w:ilvl w:val="0"/>
          <w:numId w:val="32"/>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 xml:space="preserve">التعرض للعدوى من خلال الإجراءات الطبية عند عدم </w:t>
      </w:r>
      <w:r w:rsidRPr="00471FBE">
        <w:rPr>
          <w:rFonts w:ascii="Simplified Arabic" w:hAnsi="Simplified Arabic" w:cs="Simplified Arabic" w:hint="cs"/>
          <w:sz w:val="24"/>
          <w:szCs w:val="24"/>
          <w:rtl/>
          <w:lang w:bidi="ar-JO"/>
        </w:rPr>
        <w:t>الالتزام</w:t>
      </w:r>
      <w:r w:rsidRPr="00471FBE">
        <w:rPr>
          <w:rFonts w:ascii="Simplified Arabic" w:hAnsi="Simplified Arabic" w:cs="Simplified Arabic"/>
          <w:sz w:val="24"/>
          <w:szCs w:val="24"/>
          <w:rtl/>
          <w:lang w:bidi="ar-JO"/>
        </w:rPr>
        <w:t xml:space="preserve"> بالإجراءات القياسية لمنع العدوى</w:t>
      </w:r>
    </w:p>
    <w:p w14:paraId="700C39E2" w14:textId="77777777" w:rsidR="00521046" w:rsidRPr="00471FBE" w:rsidRDefault="00521046" w:rsidP="003228C0">
      <w:pPr>
        <w:pStyle w:val="ListParagraph"/>
        <w:numPr>
          <w:ilvl w:val="0"/>
          <w:numId w:val="32"/>
        </w:numPr>
        <w:bidi/>
        <w:spacing w:line="240" w:lineRule="auto"/>
        <w:jc w:val="both"/>
        <w:rPr>
          <w:rFonts w:ascii="Simplified Arabic" w:hAnsi="Simplified Arabic" w:cs="Simplified Arabic"/>
          <w:sz w:val="24"/>
          <w:szCs w:val="24"/>
          <w:rtl/>
          <w:lang w:bidi="ar-JO"/>
        </w:rPr>
      </w:pPr>
      <w:r w:rsidRPr="00471FBE">
        <w:rPr>
          <w:rFonts w:ascii="Simplified Arabic" w:hAnsi="Simplified Arabic" w:cs="Simplified Arabic"/>
          <w:sz w:val="24"/>
          <w:szCs w:val="24"/>
          <w:rtl/>
          <w:lang w:bidi="ar-JO"/>
        </w:rPr>
        <w:t xml:space="preserve">بعض </w:t>
      </w:r>
      <w:r w:rsidRPr="00471FBE">
        <w:rPr>
          <w:rFonts w:ascii="Simplified Arabic" w:hAnsi="Simplified Arabic" w:cs="Simplified Arabic" w:hint="cs"/>
          <w:sz w:val="24"/>
          <w:szCs w:val="24"/>
          <w:rtl/>
          <w:lang w:bidi="ar-JO"/>
        </w:rPr>
        <w:t>ال</w:t>
      </w:r>
      <w:r>
        <w:rPr>
          <w:rFonts w:ascii="Simplified Arabic" w:hAnsi="Simplified Arabic" w:cs="Simplified Arabic" w:hint="cs"/>
          <w:sz w:val="24"/>
          <w:szCs w:val="24"/>
          <w:rtl/>
          <w:lang w:bidi="ar-JO"/>
        </w:rPr>
        <w:t xml:space="preserve">أمراض </w:t>
      </w:r>
      <w:r w:rsidRPr="00471FBE">
        <w:rPr>
          <w:rFonts w:ascii="Simplified Arabic" w:hAnsi="Simplified Arabic" w:cs="Simplified Arabic" w:hint="cs"/>
          <w:sz w:val="24"/>
          <w:szCs w:val="24"/>
          <w:rtl/>
          <w:lang w:bidi="ar-JO"/>
        </w:rPr>
        <w:t>التي</w:t>
      </w:r>
      <w:r w:rsidRPr="00471FBE">
        <w:rPr>
          <w:rFonts w:ascii="Simplified Arabic" w:hAnsi="Simplified Arabic" w:cs="Simplified Arabic"/>
          <w:sz w:val="24"/>
          <w:szCs w:val="24"/>
          <w:rtl/>
          <w:lang w:bidi="ar-JO"/>
        </w:rPr>
        <w:t xml:space="preserve"> تتطلب نقل الدم أو التعرض لسوائل الجسم مثل </w:t>
      </w:r>
      <w:r>
        <w:rPr>
          <w:rFonts w:ascii="Simplified Arabic" w:hAnsi="Simplified Arabic" w:cs="Simplified Arabic" w:hint="cs"/>
          <w:sz w:val="24"/>
          <w:szCs w:val="24"/>
          <w:rtl/>
          <w:lang w:bidi="ar-JO"/>
        </w:rPr>
        <w:t xml:space="preserve">أمراض </w:t>
      </w:r>
      <w:r w:rsidRPr="00471FBE">
        <w:rPr>
          <w:rFonts w:ascii="Simplified Arabic" w:hAnsi="Simplified Arabic" w:cs="Simplified Arabic" w:hint="cs"/>
          <w:sz w:val="24"/>
          <w:szCs w:val="24"/>
          <w:rtl/>
          <w:lang w:bidi="ar-JO"/>
        </w:rPr>
        <w:t>الدم</w:t>
      </w:r>
      <w:r w:rsidRPr="00471FBE">
        <w:rPr>
          <w:rFonts w:ascii="Simplified Arabic" w:hAnsi="Simplified Arabic" w:cs="Simplified Arabic"/>
          <w:sz w:val="24"/>
          <w:szCs w:val="24"/>
          <w:rtl/>
          <w:lang w:bidi="ar-JO"/>
        </w:rPr>
        <w:t xml:space="preserve"> والسرطان والفشل الكلوي</w:t>
      </w:r>
    </w:p>
    <w:p w14:paraId="1ED7FD52" w14:textId="3D4FF190" w:rsidR="00F3144D" w:rsidRDefault="00871989" w:rsidP="00F3144D">
      <w:pPr>
        <w:bidi/>
        <w:spacing w:after="0" w:line="240" w:lineRule="auto"/>
        <w:rPr>
          <w:rFonts w:ascii="Simplified Arabic" w:hAnsi="Simplified Arabic" w:cs="Simplified Arabic"/>
          <w:sz w:val="24"/>
          <w:szCs w:val="24"/>
          <w:u w:val="single"/>
          <w:rtl/>
          <w:lang w:bidi="ar-JO"/>
        </w:rPr>
      </w:pPr>
      <w:r w:rsidRPr="00871989">
        <w:rPr>
          <w:rFonts w:ascii="Simplified Arabic" w:hAnsi="Simplified Arabic" w:cs="Simplified Arabic" w:hint="cs"/>
          <w:sz w:val="24"/>
          <w:szCs w:val="24"/>
          <w:u w:val="single"/>
          <w:rtl/>
          <w:lang w:bidi="ar-JO"/>
        </w:rPr>
        <w:t>الأعراض</w:t>
      </w:r>
      <w:r>
        <w:rPr>
          <w:rFonts w:ascii="Simplified Arabic" w:hAnsi="Simplified Arabic" w:cs="Simplified Arabic" w:hint="cs"/>
          <w:sz w:val="24"/>
          <w:szCs w:val="24"/>
          <w:u w:val="single"/>
          <w:rtl/>
          <w:lang w:bidi="ar-JO"/>
        </w:rPr>
        <w:t xml:space="preserve"> المصاحبة للأمراض المنقولة جنسيا:</w:t>
      </w:r>
    </w:p>
    <w:p w14:paraId="3EF305A4" w14:textId="059BC0E7" w:rsidR="00871989" w:rsidRPr="00871989" w:rsidRDefault="00871989" w:rsidP="00871989">
      <w:pPr>
        <w:bidi/>
        <w:spacing w:after="0" w:line="240" w:lineRule="auto"/>
        <w:rPr>
          <w:rFonts w:ascii="Simplified Arabic" w:hAnsi="Simplified Arabic" w:cs="Simplified Arabic"/>
          <w:sz w:val="24"/>
          <w:szCs w:val="24"/>
          <w:rtl/>
          <w:lang w:bidi="ar-JO"/>
        </w:rPr>
      </w:pPr>
      <w:r w:rsidRPr="00871989">
        <w:rPr>
          <w:rFonts w:ascii="Simplified Arabic" w:hAnsi="Simplified Arabic" w:cs="Simplified Arabic" w:hint="cs"/>
          <w:sz w:val="24"/>
          <w:szCs w:val="24"/>
          <w:rtl/>
          <w:lang w:bidi="ar-JO"/>
        </w:rPr>
        <w:t xml:space="preserve">للأسف فأن غالبية هذه الأمراض لا تظهر على شكل أعراض </w:t>
      </w:r>
      <w:r w:rsidR="00E746DB" w:rsidRPr="00871989">
        <w:rPr>
          <w:rFonts w:ascii="Simplified Arabic" w:hAnsi="Simplified Arabic" w:cs="Simplified Arabic" w:hint="cs"/>
          <w:sz w:val="24"/>
          <w:szCs w:val="24"/>
          <w:rtl/>
          <w:lang w:bidi="ar-JO"/>
        </w:rPr>
        <w:t>بل يتم</w:t>
      </w:r>
      <w:r w:rsidRPr="00871989">
        <w:rPr>
          <w:rFonts w:ascii="Simplified Arabic" w:hAnsi="Simplified Arabic" w:cs="Simplified Arabic" w:hint="cs"/>
          <w:sz w:val="24"/>
          <w:szCs w:val="24"/>
          <w:rtl/>
          <w:lang w:bidi="ar-JO"/>
        </w:rPr>
        <w:t xml:space="preserve"> اكتشافها من خلال التعامل مع مضاعفاتها مثل الألم المزمن أو العقم أو السرطان</w:t>
      </w:r>
      <w:r>
        <w:rPr>
          <w:rFonts w:ascii="Simplified Arabic" w:hAnsi="Simplified Arabic" w:cs="Simplified Arabic" w:hint="cs"/>
          <w:sz w:val="24"/>
          <w:szCs w:val="24"/>
          <w:rtl/>
          <w:lang w:bidi="ar-JO"/>
        </w:rPr>
        <w:t>، إلا أن أهم الأعراض:</w:t>
      </w:r>
    </w:p>
    <w:p w14:paraId="6C7C4924" w14:textId="77777777" w:rsidR="00871989" w:rsidRPr="00871989" w:rsidRDefault="00871989" w:rsidP="003228C0">
      <w:pPr>
        <w:pStyle w:val="ListParagraph"/>
        <w:numPr>
          <w:ilvl w:val="0"/>
          <w:numId w:val="34"/>
        </w:numPr>
        <w:bidi/>
        <w:spacing w:after="0" w:line="240" w:lineRule="auto"/>
        <w:rPr>
          <w:rFonts w:ascii="Simplified Arabic" w:hAnsi="Simplified Arabic" w:cs="Simplified Arabic"/>
          <w:sz w:val="24"/>
          <w:szCs w:val="24"/>
          <w:rtl/>
          <w:lang w:bidi="ar-JO"/>
        </w:rPr>
      </w:pPr>
      <w:r w:rsidRPr="00871989">
        <w:rPr>
          <w:rFonts w:ascii="Simplified Arabic" w:hAnsi="Simplified Arabic" w:cs="Simplified Arabic"/>
          <w:sz w:val="24"/>
          <w:szCs w:val="24"/>
          <w:rtl/>
          <w:lang w:bidi="ar-JO"/>
        </w:rPr>
        <w:t>الإفرازات المهبلية</w:t>
      </w:r>
    </w:p>
    <w:p w14:paraId="770EE628" w14:textId="77777777" w:rsidR="00871989" w:rsidRPr="00871989" w:rsidRDefault="00871989" w:rsidP="003228C0">
      <w:pPr>
        <w:pStyle w:val="ListParagraph"/>
        <w:numPr>
          <w:ilvl w:val="0"/>
          <w:numId w:val="34"/>
        </w:numPr>
        <w:bidi/>
        <w:spacing w:after="0" w:line="240" w:lineRule="auto"/>
        <w:rPr>
          <w:rFonts w:ascii="Simplified Arabic" w:hAnsi="Simplified Arabic" w:cs="Simplified Arabic"/>
          <w:sz w:val="24"/>
          <w:szCs w:val="24"/>
          <w:rtl/>
          <w:lang w:bidi="ar-JO"/>
        </w:rPr>
      </w:pPr>
      <w:r w:rsidRPr="00871989">
        <w:rPr>
          <w:rFonts w:ascii="Simplified Arabic" w:hAnsi="Simplified Arabic" w:cs="Simplified Arabic"/>
          <w:sz w:val="24"/>
          <w:szCs w:val="24"/>
          <w:rtl/>
          <w:lang w:bidi="ar-JO"/>
        </w:rPr>
        <w:t>ألم في أسفل البطن</w:t>
      </w:r>
    </w:p>
    <w:p w14:paraId="11A084F2" w14:textId="77777777" w:rsidR="00871989" w:rsidRPr="00871989" w:rsidRDefault="00871989" w:rsidP="003228C0">
      <w:pPr>
        <w:pStyle w:val="ListParagraph"/>
        <w:numPr>
          <w:ilvl w:val="0"/>
          <w:numId w:val="34"/>
        </w:numPr>
        <w:bidi/>
        <w:spacing w:after="0" w:line="240" w:lineRule="auto"/>
        <w:rPr>
          <w:rFonts w:ascii="Simplified Arabic" w:hAnsi="Simplified Arabic" w:cs="Simplified Arabic"/>
          <w:sz w:val="24"/>
          <w:szCs w:val="24"/>
          <w:rtl/>
          <w:lang w:bidi="ar-JO"/>
        </w:rPr>
      </w:pPr>
      <w:r w:rsidRPr="00871989">
        <w:rPr>
          <w:rFonts w:ascii="Simplified Arabic" w:hAnsi="Simplified Arabic" w:cs="Simplified Arabic"/>
          <w:sz w:val="24"/>
          <w:szCs w:val="24"/>
          <w:rtl/>
          <w:lang w:bidi="ar-JO"/>
        </w:rPr>
        <w:t>شعور بعدم الراحة والحكة في المنطقة التناسلية</w:t>
      </w:r>
      <w:r w:rsidRPr="00871989">
        <w:rPr>
          <w:rFonts w:ascii="Simplified Arabic" w:hAnsi="Simplified Arabic" w:cs="Simplified Arabic"/>
          <w:sz w:val="24"/>
          <w:szCs w:val="24"/>
          <w:lang w:bidi="ar-JO"/>
        </w:rPr>
        <w:t xml:space="preserve"> </w:t>
      </w:r>
    </w:p>
    <w:p w14:paraId="5618E77E" w14:textId="77777777" w:rsidR="00871989" w:rsidRPr="00871989" w:rsidRDefault="00871989" w:rsidP="003228C0">
      <w:pPr>
        <w:pStyle w:val="ListParagraph"/>
        <w:numPr>
          <w:ilvl w:val="0"/>
          <w:numId w:val="34"/>
        </w:numPr>
        <w:bidi/>
        <w:spacing w:after="0" w:line="240" w:lineRule="auto"/>
        <w:rPr>
          <w:rFonts w:ascii="Simplified Arabic" w:hAnsi="Simplified Arabic" w:cs="Simplified Arabic"/>
          <w:sz w:val="24"/>
          <w:szCs w:val="24"/>
          <w:rtl/>
          <w:lang w:bidi="ar-JO"/>
        </w:rPr>
      </w:pPr>
      <w:r w:rsidRPr="00871989">
        <w:rPr>
          <w:rFonts w:ascii="Simplified Arabic" w:hAnsi="Simplified Arabic" w:cs="Simplified Arabic"/>
          <w:sz w:val="24"/>
          <w:szCs w:val="24"/>
          <w:rtl/>
          <w:lang w:bidi="ar-JO"/>
        </w:rPr>
        <w:t>إفرازات إحليلية</w:t>
      </w:r>
    </w:p>
    <w:p w14:paraId="147F620F" w14:textId="1475B3BA" w:rsidR="00871989" w:rsidRPr="00871989" w:rsidRDefault="00871989" w:rsidP="0023013D">
      <w:pPr>
        <w:pStyle w:val="ListParagraph"/>
        <w:numPr>
          <w:ilvl w:val="0"/>
          <w:numId w:val="34"/>
        </w:numPr>
        <w:bidi/>
        <w:spacing w:after="0" w:line="240" w:lineRule="auto"/>
        <w:rPr>
          <w:rFonts w:ascii="Simplified Arabic" w:hAnsi="Simplified Arabic" w:cs="Simplified Arabic"/>
          <w:sz w:val="24"/>
          <w:szCs w:val="24"/>
          <w:u w:val="single"/>
          <w:rtl/>
          <w:lang w:bidi="ar-JO"/>
        </w:rPr>
      </w:pPr>
      <w:r w:rsidRPr="00871989">
        <w:rPr>
          <w:rFonts w:ascii="Simplified Arabic" w:hAnsi="Simplified Arabic" w:cs="Simplified Arabic"/>
          <w:sz w:val="24"/>
          <w:szCs w:val="24"/>
          <w:rtl/>
          <w:lang w:bidi="ar-JO"/>
        </w:rPr>
        <w:t>الأورام الشرجية التناسلية</w:t>
      </w:r>
    </w:p>
    <w:p w14:paraId="20F0545A" w14:textId="4FD9B1B9" w:rsidR="0023013D" w:rsidRPr="0023013D" w:rsidRDefault="0023013D" w:rsidP="0023013D">
      <w:pPr>
        <w:bidi/>
        <w:spacing w:after="0" w:line="240" w:lineRule="auto"/>
        <w:rPr>
          <w:rFonts w:ascii="Simplified Arabic" w:hAnsi="Simplified Arabic" w:cs="Simplified Arabic"/>
          <w:sz w:val="24"/>
          <w:szCs w:val="24"/>
          <w:u w:val="single"/>
          <w:rtl/>
        </w:rPr>
      </w:pPr>
      <w:r w:rsidRPr="0023013D">
        <w:rPr>
          <w:rFonts w:ascii="Simplified Arabic" w:hAnsi="Simplified Arabic" w:cs="Simplified Arabic"/>
          <w:sz w:val="24"/>
          <w:szCs w:val="24"/>
          <w:u w:val="single"/>
          <w:rtl/>
        </w:rPr>
        <w:t>تشخيص الأمراض المنقولة جنسيا</w:t>
      </w:r>
      <w:r>
        <w:rPr>
          <w:rFonts w:ascii="Simplified Arabic" w:hAnsi="Simplified Arabic" w:cs="Simplified Arabic" w:hint="cs"/>
          <w:sz w:val="24"/>
          <w:szCs w:val="24"/>
          <w:u w:val="single"/>
          <w:rtl/>
        </w:rPr>
        <w:t>:</w:t>
      </w:r>
    </w:p>
    <w:p w14:paraId="7A04963F" w14:textId="3EE0C45B" w:rsidR="0023013D" w:rsidRPr="0023013D" w:rsidRDefault="0023013D" w:rsidP="0023013D">
      <w:pPr>
        <w:bidi/>
        <w:spacing w:after="0" w:line="240" w:lineRule="auto"/>
        <w:jc w:val="both"/>
        <w:rPr>
          <w:rFonts w:ascii="Simplified Arabic" w:hAnsi="Simplified Arabic" w:cs="Simplified Arabic"/>
          <w:sz w:val="24"/>
          <w:szCs w:val="24"/>
          <w:rtl/>
        </w:rPr>
      </w:pPr>
      <w:r w:rsidRPr="0023013D">
        <w:rPr>
          <w:rFonts w:ascii="Simplified Arabic" w:hAnsi="Simplified Arabic" w:cs="Simplified Arabic"/>
          <w:sz w:val="24"/>
          <w:szCs w:val="24"/>
          <w:rtl/>
        </w:rPr>
        <w:t>يتم تشخيص المرض من خلال الحصول على استشارة طبية وإجراء فحوصات بشكل روتيني لنفي الإصابة بعدوى المرض. الاستنبات (</w:t>
      </w:r>
      <w:r w:rsidRPr="0023013D">
        <w:rPr>
          <w:rFonts w:ascii="Simplified Arabic" w:hAnsi="Simplified Arabic" w:cs="Simplified Arabic"/>
          <w:sz w:val="24"/>
          <w:szCs w:val="24"/>
        </w:rPr>
        <w:t>culture</w:t>
      </w:r>
      <w:r w:rsidRPr="0023013D">
        <w:rPr>
          <w:rFonts w:ascii="Simplified Arabic" w:hAnsi="Simplified Arabic" w:cs="Simplified Arabic"/>
          <w:sz w:val="24"/>
          <w:szCs w:val="24"/>
          <w:rtl/>
        </w:rPr>
        <w:t>) من الأعضاء التناسلية أو فحص دم للكشف عن وجود أجسام مضادة خاصة بمسبب المرض.</w:t>
      </w:r>
    </w:p>
    <w:p w14:paraId="7AE3A593" w14:textId="77777777" w:rsidR="00871989" w:rsidRPr="00871989" w:rsidRDefault="00871989" w:rsidP="0023013D">
      <w:pPr>
        <w:bidi/>
        <w:spacing w:after="0" w:line="240" w:lineRule="auto"/>
        <w:jc w:val="both"/>
        <w:rPr>
          <w:rFonts w:ascii="Simplified Arabic" w:hAnsi="Simplified Arabic" w:cs="Simplified Arabic"/>
          <w:sz w:val="24"/>
          <w:szCs w:val="24"/>
          <w:u w:val="single"/>
          <w:rtl/>
        </w:rPr>
      </w:pPr>
      <w:r w:rsidRPr="00871989">
        <w:rPr>
          <w:rFonts w:ascii="Simplified Arabic" w:hAnsi="Simplified Arabic" w:cs="Simplified Arabic"/>
          <w:sz w:val="24"/>
          <w:szCs w:val="24"/>
          <w:u w:val="single"/>
          <w:rtl/>
        </w:rPr>
        <w:t>مفاهيم الوقاية الأساسية</w:t>
      </w:r>
    </w:p>
    <w:p w14:paraId="0A5402E0" w14:textId="3B300F69" w:rsidR="00871989" w:rsidRPr="00F36AA4" w:rsidRDefault="00871989" w:rsidP="003228C0">
      <w:pPr>
        <w:pStyle w:val="ListParagraph"/>
        <w:numPr>
          <w:ilvl w:val="0"/>
          <w:numId w:val="35"/>
        </w:numPr>
        <w:bidi/>
        <w:spacing w:after="0" w:line="240" w:lineRule="auto"/>
        <w:jc w:val="both"/>
        <w:rPr>
          <w:rFonts w:ascii="Simplified Arabic" w:hAnsi="Simplified Arabic" w:cs="Simplified Arabic"/>
          <w:sz w:val="24"/>
          <w:szCs w:val="24"/>
          <w:rtl/>
        </w:rPr>
      </w:pPr>
      <w:r w:rsidRPr="00F36AA4">
        <w:rPr>
          <w:rFonts w:ascii="Simplified Arabic" w:hAnsi="Simplified Arabic" w:cs="Simplified Arabic"/>
          <w:sz w:val="24"/>
          <w:szCs w:val="24"/>
          <w:rtl/>
        </w:rPr>
        <w:t xml:space="preserve">التعليم والمشورة لسلوك جنسي </w:t>
      </w:r>
      <w:r w:rsidR="00CA3950">
        <w:rPr>
          <w:rFonts w:ascii="Simplified Arabic" w:hAnsi="Simplified Arabic" w:cs="Simplified Arabic"/>
          <w:sz w:val="24"/>
          <w:szCs w:val="24"/>
          <w:rtl/>
        </w:rPr>
        <w:t>أكثر</w:t>
      </w:r>
      <w:r w:rsidRPr="00F36AA4">
        <w:rPr>
          <w:rFonts w:ascii="Simplified Arabic" w:hAnsi="Simplified Arabic" w:cs="Simplified Arabic"/>
          <w:sz w:val="24"/>
          <w:szCs w:val="24"/>
          <w:rtl/>
        </w:rPr>
        <w:t xml:space="preserve"> أماناً عند الأشخاص تحت الخطر</w:t>
      </w:r>
      <w:r w:rsidRPr="00F36AA4">
        <w:rPr>
          <w:rFonts w:ascii="Simplified Arabic" w:hAnsi="Simplified Arabic" w:cs="Simplified Arabic"/>
          <w:sz w:val="24"/>
          <w:szCs w:val="24"/>
        </w:rPr>
        <w:t>.</w:t>
      </w:r>
    </w:p>
    <w:p w14:paraId="53FEF243" w14:textId="77777777" w:rsidR="00871989" w:rsidRPr="00F36AA4" w:rsidRDefault="00871989" w:rsidP="003228C0">
      <w:pPr>
        <w:pStyle w:val="ListParagraph"/>
        <w:numPr>
          <w:ilvl w:val="0"/>
          <w:numId w:val="35"/>
        </w:numPr>
        <w:bidi/>
        <w:spacing w:after="0" w:line="240" w:lineRule="auto"/>
        <w:jc w:val="both"/>
        <w:rPr>
          <w:rFonts w:ascii="Simplified Arabic" w:hAnsi="Simplified Arabic" w:cs="Simplified Arabic"/>
          <w:sz w:val="24"/>
          <w:szCs w:val="24"/>
          <w:rtl/>
        </w:rPr>
      </w:pPr>
      <w:r w:rsidRPr="00F36AA4">
        <w:rPr>
          <w:rFonts w:ascii="Simplified Arabic" w:hAnsi="Simplified Arabic" w:cs="Simplified Arabic"/>
          <w:sz w:val="24"/>
          <w:szCs w:val="24"/>
          <w:rtl/>
        </w:rPr>
        <w:t>التعرف على الأشخاص المصابين ولا تظهر عليهم أعراض العدوى (المسح)</w:t>
      </w:r>
      <w:r w:rsidRPr="00F36AA4">
        <w:rPr>
          <w:rFonts w:ascii="Simplified Arabic" w:hAnsi="Simplified Arabic" w:cs="Simplified Arabic"/>
          <w:sz w:val="24"/>
          <w:szCs w:val="24"/>
        </w:rPr>
        <w:t>.</w:t>
      </w:r>
    </w:p>
    <w:p w14:paraId="76A0D897" w14:textId="77777777" w:rsidR="00871989" w:rsidRPr="00F36AA4" w:rsidRDefault="00871989" w:rsidP="003228C0">
      <w:pPr>
        <w:pStyle w:val="ListParagraph"/>
        <w:numPr>
          <w:ilvl w:val="0"/>
          <w:numId w:val="35"/>
        </w:numPr>
        <w:bidi/>
        <w:spacing w:after="0" w:line="240" w:lineRule="auto"/>
        <w:jc w:val="both"/>
        <w:rPr>
          <w:rFonts w:ascii="Simplified Arabic" w:hAnsi="Simplified Arabic" w:cs="Simplified Arabic"/>
          <w:sz w:val="24"/>
          <w:szCs w:val="24"/>
          <w:rtl/>
        </w:rPr>
      </w:pPr>
      <w:r w:rsidRPr="00F36AA4">
        <w:rPr>
          <w:rFonts w:ascii="Simplified Arabic" w:hAnsi="Simplified Arabic" w:cs="Simplified Arabic"/>
          <w:sz w:val="24"/>
          <w:szCs w:val="24"/>
          <w:rtl/>
        </w:rPr>
        <w:t>التشخيص الفعال والعلاج للأشخاص المصابين</w:t>
      </w:r>
      <w:r w:rsidRPr="00F36AA4">
        <w:rPr>
          <w:rFonts w:ascii="Simplified Arabic" w:hAnsi="Simplified Arabic" w:cs="Simplified Arabic"/>
          <w:sz w:val="24"/>
          <w:szCs w:val="24"/>
        </w:rPr>
        <w:t>.</w:t>
      </w:r>
    </w:p>
    <w:p w14:paraId="5822CA05" w14:textId="13A21A69" w:rsidR="007E5AC2" w:rsidRPr="00F36AA4" w:rsidRDefault="00871989" w:rsidP="003228C0">
      <w:pPr>
        <w:pStyle w:val="ListParagraph"/>
        <w:numPr>
          <w:ilvl w:val="0"/>
          <w:numId w:val="35"/>
        </w:numPr>
        <w:bidi/>
        <w:spacing w:after="0" w:line="240" w:lineRule="auto"/>
        <w:jc w:val="both"/>
        <w:rPr>
          <w:rFonts w:ascii="Simplified Arabic" w:hAnsi="Simplified Arabic" w:cs="Simplified Arabic"/>
          <w:sz w:val="24"/>
          <w:szCs w:val="24"/>
          <w:rtl/>
        </w:rPr>
      </w:pPr>
      <w:r w:rsidRPr="00F36AA4">
        <w:rPr>
          <w:rFonts w:ascii="Simplified Arabic" w:hAnsi="Simplified Arabic" w:cs="Simplified Arabic"/>
          <w:sz w:val="24"/>
          <w:szCs w:val="24"/>
          <w:rtl/>
        </w:rPr>
        <w:t>تقديم التقييم والعلاج والمشورة للشركاء الجنسيين للمصابين بالأمراض المنقولة جنسياً.</w:t>
      </w:r>
    </w:p>
    <w:p w14:paraId="49AD13C8" w14:textId="77777777" w:rsidR="007E5AC2" w:rsidRDefault="007E5AC2" w:rsidP="0023013D">
      <w:pPr>
        <w:bidi/>
        <w:spacing w:after="0" w:line="240" w:lineRule="auto"/>
        <w:rPr>
          <w:rFonts w:ascii="Simplified Arabic" w:hAnsi="Simplified Arabic" w:cs="Simplified Arabic"/>
          <w:b/>
          <w:bCs/>
          <w:sz w:val="24"/>
          <w:szCs w:val="24"/>
          <w:rtl/>
        </w:rPr>
      </w:pPr>
    </w:p>
    <w:p w14:paraId="2E33A01A" w14:textId="77777777" w:rsidR="0023013D" w:rsidRPr="0023013D" w:rsidRDefault="0023013D" w:rsidP="0023013D">
      <w:pPr>
        <w:bidi/>
        <w:spacing w:after="0" w:line="240" w:lineRule="auto"/>
        <w:jc w:val="both"/>
        <w:rPr>
          <w:rFonts w:ascii="Simplified Arabic" w:hAnsi="Simplified Arabic" w:cs="Simplified Arabic"/>
          <w:sz w:val="24"/>
          <w:szCs w:val="24"/>
          <w:rtl/>
        </w:rPr>
      </w:pPr>
      <w:r w:rsidRPr="0023013D">
        <w:rPr>
          <w:rFonts w:ascii="Simplified Arabic" w:hAnsi="Simplified Arabic" w:cs="Simplified Arabic"/>
          <w:sz w:val="24"/>
          <w:szCs w:val="24"/>
          <w:u w:val="single"/>
          <w:rtl/>
        </w:rPr>
        <w:t>علاج الأمراض الجنسيّة</w:t>
      </w:r>
      <w:r w:rsidRPr="0023013D">
        <w:rPr>
          <w:rFonts w:ascii="Simplified Arabic" w:hAnsi="Simplified Arabic" w:cs="Simplified Arabic" w:hint="cs"/>
          <w:sz w:val="24"/>
          <w:szCs w:val="24"/>
          <w:rtl/>
        </w:rPr>
        <w:t>:</w:t>
      </w:r>
    </w:p>
    <w:p w14:paraId="53AD0C6B" w14:textId="754AB3BA" w:rsidR="0023013D" w:rsidRPr="0023013D" w:rsidRDefault="0023013D" w:rsidP="0023013D">
      <w:pPr>
        <w:bidi/>
        <w:spacing w:after="0" w:line="240" w:lineRule="auto"/>
        <w:jc w:val="both"/>
        <w:rPr>
          <w:rFonts w:ascii="Simplified Arabic" w:hAnsi="Simplified Arabic" w:cs="Simplified Arabic"/>
          <w:sz w:val="24"/>
          <w:szCs w:val="24"/>
          <w:rtl/>
        </w:rPr>
      </w:pPr>
      <w:r w:rsidRPr="0023013D">
        <w:rPr>
          <w:rFonts w:ascii="Simplified Arabic" w:hAnsi="Simplified Arabic" w:cs="Simplified Arabic"/>
          <w:sz w:val="24"/>
          <w:szCs w:val="24"/>
          <w:rtl/>
        </w:rPr>
        <w:t xml:space="preserve"> يعتمد علاج الأمراض الجنسيّة على نوع العدوى</w:t>
      </w:r>
      <w:r>
        <w:rPr>
          <w:rFonts w:ascii="Simplified Arabic" w:hAnsi="Simplified Arabic" w:cs="Simplified Arabic" w:hint="cs"/>
          <w:sz w:val="24"/>
          <w:szCs w:val="24"/>
          <w:rtl/>
        </w:rPr>
        <w:t xml:space="preserve"> ومسببها</w:t>
      </w:r>
      <w:r w:rsidRPr="0023013D">
        <w:rPr>
          <w:rFonts w:ascii="Simplified Arabic" w:hAnsi="Simplified Arabic" w:cs="Simplified Arabic"/>
          <w:sz w:val="24"/>
          <w:szCs w:val="24"/>
          <w:rtl/>
        </w:rPr>
        <w:t>، ويكون غالباً علاج العدوى الناتجة من البكتيريا أسهل</w:t>
      </w:r>
      <w:r>
        <w:rPr>
          <w:rFonts w:ascii="Simplified Arabic" w:hAnsi="Simplified Arabic" w:cs="Simplified Arabic" w:hint="cs"/>
          <w:sz w:val="24"/>
          <w:szCs w:val="24"/>
          <w:rtl/>
        </w:rPr>
        <w:t xml:space="preserve"> (من خلال استعما</w:t>
      </w:r>
      <w:r>
        <w:rPr>
          <w:rFonts w:ascii="Simplified Arabic" w:hAnsi="Simplified Arabic" w:cs="Simplified Arabic" w:hint="eastAsia"/>
          <w:sz w:val="24"/>
          <w:szCs w:val="24"/>
          <w:rtl/>
        </w:rPr>
        <w:t>ل</w:t>
      </w:r>
      <w:r>
        <w:rPr>
          <w:rFonts w:ascii="Simplified Arabic" w:hAnsi="Simplified Arabic" w:cs="Simplified Arabic" w:hint="cs"/>
          <w:sz w:val="24"/>
          <w:szCs w:val="24"/>
          <w:rtl/>
        </w:rPr>
        <w:t xml:space="preserve"> المضادات الحيوية)</w:t>
      </w:r>
      <w:r w:rsidRPr="0023013D">
        <w:rPr>
          <w:rFonts w:ascii="Simplified Arabic" w:hAnsi="Simplified Arabic" w:cs="Simplified Arabic"/>
          <w:sz w:val="24"/>
          <w:szCs w:val="24"/>
          <w:rtl/>
        </w:rPr>
        <w:t>، أما العدوى التي يسببها الفيروس</w:t>
      </w:r>
      <w:r>
        <w:rPr>
          <w:rFonts w:ascii="Simplified Arabic" w:hAnsi="Simplified Arabic" w:cs="Simplified Arabic" w:hint="cs"/>
          <w:sz w:val="24"/>
          <w:szCs w:val="24"/>
          <w:rtl/>
        </w:rPr>
        <w:t xml:space="preserve"> (من خلال استعمال مضادات الفيروسات)</w:t>
      </w:r>
      <w:r w:rsidRPr="0023013D">
        <w:rPr>
          <w:rFonts w:ascii="Simplified Arabic" w:hAnsi="Simplified Arabic" w:cs="Simplified Arabic"/>
          <w:sz w:val="24"/>
          <w:szCs w:val="24"/>
          <w:rtl/>
        </w:rPr>
        <w:t xml:space="preserve"> فمن الممكن التحكم بها ولكن لا يمكن تحقيق الشفاء دائماً</w:t>
      </w:r>
    </w:p>
    <w:p w14:paraId="30C256D7" w14:textId="77777777" w:rsidR="0023013D" w:rsidRPr="0023013D" w:rsidRDefault="0023013D" w:rsidP="0023013D">
      <w:pPr>
        <w:bidi/>
        <w:spacing w:after="0" w:line="240" w:lineRule="auto"/>
        <w:jc w:val="both"/>
        <w:rPr>
          <w:rFonts w:ascii="Simplified Arabic" w:hAnsi="Simplified Arabic" w:cs="Simplified Arabic"/>
          <w:sz w:val="24"/>
          <w:szCs w:val="24"/>
          <w:rtl/>
        </w:rPr>
      </w:pPr>
    </w:p>
    <w:p w14:paraId="13E278BC" w14:textId="77777777" w:rsidR="0023013D" w:rsidRDefault="0023013D" w:rsidP="0023013D">
      <w:pPr>
        <w:bidi/>
        <w:spacing w:after="0" w:line="240" w:lineRule="auto"/>
        <w:jc w:val="both"/>
        <w:rPr>
          <w:rFonts w:ascii="Simplified Arabic" w:hAnsi="Simplified Arabic" w:cs="Simplified Arabic"/>
          <w:sz w:val="24"/>
          <w:szCs w:val="24"/>
          <w:rtl/>
        </w:rPr>
      </w:pPr>
      <w:r w:rsidRPr="0023013D">
        <w:rPr>
          <w:rFonts w:ascii="Simplified Arabic" w:hAnsi="Simplified Arabic" w:cs="Simplified Arabic"/>
          <w:sz w:val="24"/>
          <w:szCs w:val="24"/>
          <w:u w:val="single"/>
          <w:rtl/>
        </w:rPr>
        <w:t>مضاعفات الإصابة بالأمراض الجنسيّة</w:t>
      </w:r>
      <w:r>
        <w:rPr>
          <w:rFonts w:ascii="Simplified Arabic" w:hAnsi="Simplified Arabic" w:cs="Simplified Arabic" w:hint="cs"/>
          <w:sz w:val="24"/>
          <w:szCs w:val="24"/>
          <w:rtl/>
        </w:rPr>
        <w:t>:</w:t>
      </w:r>
    </w:p>
    <w:p w14:paraId="59B9C7FB" w14:textId="116188FD" w:rsidR="00106AE1" w:rsidRDefault="0023013D" w:rsidP="00106AE1">
      <w:pPr>
        <w:bidi/>
        <w:spacing w:after="0" w:line="240" w:lineRule="auto"/>
        <w:jc w:val="both"/>
        <w:rPr>
          <w:rFonts w:ascii="Simplified Arabic" w:hAnsi="Simplified Arabic" w:cs="Simplified Arabic"/>
          <w:sz w:val="24"/>
          <w:szCs w:val="24"/>
          <w:rtl/>
        </w:rPr>
      </w:pPr>
      <w:r w:rsidRPr="0023013D">
        <w:rPr>
          <w:rFonts w:ascii="Simplified Arabic" w:hAnsi="Simplified Arabic" w:cs="Simplified Arabic"/>
          <w:sz w:val="24"/>
          <w:szCs w:val="24"/>
          <w:rtl/>
        </w:rPr>
        <w:t xml:space="preserve"> تؤدي الإصابة بالأمراض الجنسية وعدم علاجها إلى حدوث مشاكل ومضاعفات متنوعة عند الرجال والنساء، وتختلف شدّة المضاعفات باختلاف نوع المرض، قد يؤدي بعضها </w:t>
      </w:r>
      <w:r w:rsidR="00106AE1">
        <w:rPr>
          <w:rFonts w:ascii="Simplified Arabic" w:hAnsi="Simplified Arabic" w:cs="Simplified Arabic" w:hint="cs"/>
          <w:sz w:val="24"/>
          <w:szCs w:val="24"/>
          <w:rtl/>
        </w:rPr>
        <w:t xml:space="preserve">لدى النساء </w:t>
      </w:r>
      <w:r w:rsidRPr="0023013D">
        <w:rPr>
          <w:rFonts w:ascii="Simplified Arabic" w:hAnsi="Simplified Arabic" w:cs="Simplified Arabic"/>
          <w:sz w:val="24"/>
          <w:szCs w:val="24"/>
          <w:rtl/>
        </w:rPr>
        <w:t>إلى أمراض التهاب الحوض</w:t>
      </w:r>
      <w:r w:rsidR="00106AE1">
        <w:rPr>
          <w:rFonts w:ascii="Simplified Arabic" w:hAnsi="Simplified Arabic" w:cs="Simplified Arabic" w:hint="cs"/>
          <w:sz w:val="24"/>
          <w:szCs w:val="24"/>
          <w:rtl/>
        </w:rPr>
        <w:t xml:space="preserve"> المزمن</w:t>
      </w:r>
      <w:r w:rsidRPr="0023013D">
        <w:rPr>
          <w:rFonts w:ascii="Simplified Arabic" w:hAnsi="Simplified Arabic" w:cs="Simplified Arabic"/>
          <w:sz w:val="24"/>
          <w:szCs w:val="24"/>
          <w:rtl/>
        </w:rPr>
        <w:t xml:space="preserve">، والعقم، وزيادة نسبة حدوث </w:t>
      </w:r>
      <w:r w:rsidRPr="0023013D">
        <w:rPr>
          <w:rFonts w:ascii="Simplified Arabic" w:hAnsi="Simplified Arabic" w:cs="Simplified Arabic"/>
          <w:sz w:val="24"/>
          <w:szCs w:val="24"/>
          <w:rtl/>
        </w:rPr>
        <w:lastRenderedPageBreak/>
        <w:t xml:space="preserve">حمل خارج الرّحم، والولادة المبكّرة، وزيادة احتماليّة الإصابة بمرض نقص المناعة البشرية، وباقي الأمراض الجنسية ونقلها للشريك. </w:t>
      </w:r>
    </w:p>
    <w:p w14:paraId="1456D31C" w14:textId="77777777" w:rsidR="00106AE1" w:rsidRDefault="00106AE1" w:rsidP="00106AE1">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أما لدى الرجال ف</w:t>
      </w:r>
      <w:r>
        <w:rPr>
          <w:rFonts w:ascii="Simplified Arabic" w:hAnsi="Simplified Arabic" w:cs="Simplified Arabic"/>
          <w:sz w:val="24"/>
          <w:szCs w:val="24"/>
          <w:rtl/>
        </w:rPr>
        <w:t xml:space="preserve">قد </w:t>
      </w:r>
      <w:r>
        <w:rPr>
          <w:rFonts w:ascii="Simplified Arabic" w:hAnsi="Simplified Arabic" w:cs="Simplified Arabic" w:hint="cs"/>
          <w:sz w:val="24"/>
          <w:szCs w:val="24"/>
          <w:rtl/>
        </w:rPr>
        <w:t>ت</w:t>
      </w:r>
      <w:r>
        <w:rPr>
          <w:rFonts w:ascii="Simplified Arabic" w:hAnsi="Simplified Arabic" w:cs="Simplified Arabic"/>
          <w:sz w:val="24"/>
          <w:szCs w:val="24"/>
          <w:rtl/>
        </w:rPr>
        <w:t xml:space="preserve">تسبّب </w:t>
      </w:r>
      <w:r w:rsidR="0023013D" w:rsidRPr="0023013D">
        <w:rPr>
          <w:rFonts w:ascii="Simplified Arabic" w:hAnsi="Simplified Arabic" w:cs="Simplified Arabic"/>
          <w:sz w:val="24"/>
          <w:szCs w:val="24"/>
          <w:rtl/>
        </w:rPr>
        <w:t>في حدوث التهابات في الإحليل عند الرجال، والبربخ، والتهابات في منطقة الشرج، وآلام في القنوات المتصلة بالخصية، وغيرها</w:t>
      </w:r>
    </w:p>
    <w:p w14:paraId="725944A9" w14:textId="77777777" w:rsidR="00B20E66" w:rsidRDefault="00B20E66" w:rsidP="00106AE1">
      <w:pPr>
        <w:bidi/>
        <w:spacing w:after="0" w:line="240" w:lineRule="auto"/>
        <w:jc w:val="center"/>
        <w:rPr>
          <w:rFonts w:ascii="Simplified Arabic" w:hAnsi="Simplified Arabic" w:cs="Simplified Arabic"/>
          <w:b/>
          <w:bCs/>
          <w:sz w:val="28"/>
          <w:szCs w:val="28"/>
          <w:rtl/>
        </w:rPr>
      </w:pPr>
    </w:p>
    <w:p w14:paraId="1486C081"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108222E4"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5B2E0DE8"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58A3FA23"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4FDDCC84"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7531777C"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78562DDF"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0C51A82F"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2B341194"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3472DA33"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185A9A9D"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4010D6E4"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5CE8F632"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714FF2CD"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7EC846A2"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1DAF72D6"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07723BA0"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1E07BEBD"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1EF7D837"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01E3AFEB"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3F14AAD1"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23E0D194"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3E87D22E" w14:textId="77777777" w:rsidR="00B20E66" w:rsidRDefault="00B20E66" w:rsidP="00B20E66">
      <w:pPr>
        <w:bidi/>
        <w:spacing w:after="0" w:line="240" w:lineRule="auto"/>
        <w:jc w:val="center"/>
        <w:rPr>
          <w:rFonts w:ascii="Simplified Arabic" w:hAnsi="Simplified Arabic" w:cs="Simplified Arabic"/>
          <w:b/>
          <w:bCs/>
          <w:sz w:val="28"/>
          <w:szCs w:val="28"/>
          <w:rtl/>
        </w:rPr>
      </w:pPr>
    </w:p>
    <w:p w14:paraId="5F1E0489" w14:textId="02D4F356" w:rsidR="0056580E" w:rsidRPr="00106AE1" w:rsidRDefault="00F3144D" w:rsidP="00B20E66">
      <w:pPr>
        <w:bidi/>
        <w:spacing w:after="0" w:line="240" w:lineRule="auto"/>
        <w:jc w:val="center"/>
        <w:rPr>
          <w:rFonts w:ascii="Simplified Arabic" w:hAnsi="Simplified Arabic" w:cs="Simplified Arabic"/>
          <w:sz w:val="28"/>
          <w:szCs w:val="28"/>
          <w:rtl/>
        </w:rPr>
      </w:pPr>
      <w:r w:rsidRPr="00106AE1">
        <w:rPr>
          <w:rFonts w:ascii="Simplified Arabic" w:hAnsi="Simplified Arabic" w:cs="Simplified Arabic" w:hint="cs"/>
          <w:b/>
          <w:bCs/>
          <w:sz w:val="28"/>
          <w:szCs w:val="28"/>
          <w:rtl/>
        </w:rPr>
        <w:lastRenderedPageBreak/>
        <w:t>الفصل</w:t>
      </w:r>
      <w:r w:rsidR="0056580E" w:rsidRPr="00106AE1">
        <w:rPr>
          <w:rFonts w:ascii="Simplified Arabic" w:hAnsi="Simplified Arabic" w:cs="Simplified Arabic" w:hint="cs"/>
          <w:b/>
          <w:bCs/>
          <w:sz w:val="28"/>
          <w:szCs w:val="28"/>
          <w:rtl/>
        </w:rPr>
        <w:t xml:space="preserve"> الرابع</w:t>
      </w:r>
    </w:p>
    <w:p w14:paraId="1DA0DC21" w14:textId="6D736B9E" w:rsidR="00F3144D" w:rsidRPr="00106AE1" w:rsidRDefault="00F3144D" w:rsidP="0056580E">
      <w:pPr>
        <w:bidi/>
        <w:spacing w:after="0" w:line="240" w:lineRule="auto"/>
        <w:jc w:val="center"/>
        <w:rPr>
          <w:rFonts w:ascii="Simplified Arabic" w:hAnsi="Simplified Arabic" w:cs="Simplified Arabic"/>
          <w:b/>
          <w:bCs/>
          <w:sz w:val="28"/>
          <w:szCs w:val="28"/>
          <w:rtl/>
        </w:rPr>
      </w:pPr>
      <w:r w:rsidRPr="00106AE1">
        <w:rPr>
          <w:rFonts w:ascii="Simplified Arabic" w:hAnsi="Simplified Arabic" w:cs="Simplified Arabic"/>
          <w:b/>
          <w:bCs/>
          <w:sz w:val="28"/>
          <w:szCs w:val="28"/>
          <w:rtl/>
        </w:rPr>
        <w:t>الحقوق ال</w:t>
      </w:r>
      <w:r w:rsidR="00CA3950" w:rsidRPr="00106AE1">
        <w:rPr>
          <w:rFonts w:ascii="Simplified Arabic" w:hAnsi="Simplified Arabic" w:cs="Simplified Arabic"/>
          <w:b/>
          <w:bCs/>
          <w:sz w:val="28"/>
          <w:szCs w:val="28"/>
          <w:rtl/>
        </w:rPr>
        <w:t>إنجاب</w:t>
      </w:r>
      <w:r w:rsidRPr="00106AE1">
        <w:rPr>
          <w:rFonts w:ascii="Simplified Arabic" w:hAnsi="Simplified Arabic" w:cs="Simplified Arabic"/>
          <w:b/>
          <w:bCs/>
          <w:sz w:val="28"/>
          <w:szCs w:val="28"/>
          <w:rtl/>
        </w:rPr>
        <w:t>ية والجندر</w:t>
      </w:r>
    </w:p>
    <w:p w14:paraId="3F29A818" w14:textId="77777777" w:rsidR="0056580E" w:rsidRPr="00F3144D" w:rsidRDefault="0056580E" w:rsidP="0056580E">
      <w:pPr>
        <w:bidi/>
        <w:spacing w:after="0" w:line="240" w:lineRule="auto"/>
        <w:jc w:val="center"/>
        <w:rPr>
          <w:rFonts w:ascii="Simplified Arabic" w:hAnsi="Simplified Arabic" w:cs="Simplified Arabic"/>
          <w:b/>
          <w:bCs/>
          <w:sz w:val="24"/>
          <w:szCs w:val="24"/>
          <w:lang w:val="en-GB"/>
        </w:rPr>
      </w:pPr>
    </w:p>
    <w:p w14:paraId="050FDE21" w14:textId="77777777" w:rsidR="00E746DB" w:rsidRPr="002F4774" w:rsidRDefault="00E746DB" w:rsidP="00E746DB">
      <w:pPr>
        <w:bidi/>
        <w:spacing w:after="0" w:line="240" w:lineRule="auto"/>
        <w:jc w:val="both"/>
        <w:rPr>
          <w:rFonts w:ascii="Simplified Arabic" w:hAnsi="Simplified Arabic" w:cs="Simplified Arabic"/>
          <w:sz w:val="24"/>
          <w:szCs w:val="24"/>
          <w:rtl/>
          <w:lang w:val="en-GB"/>
        </w:rPr>
      </w:pPr>
      <w:r w:rsidRPr="002F4774">
        <w:rPr>
          <w:rFonts w:ascii="Simplified Arabic" w:hAnsi="Simplified Arabic" w:cs="Simplified Arabic"/>
          <w:sz w:val="24"/>
          <w:szCs w:val="24"/>
          <w:rtl/>
          <w:lang w:val="en-GB"/>
        </w:rPr>
        <w:t>يشير مفهوم الحقوق الإنجابية إلى حزمة من الحقوق والحريات المتعلقة بالإنجاب والصحة الإنجابية والمطلوب حمايتها قانونيا ومجتمعيا وتشمل تلك الحقوق</w:t>
      </w:r>
      <w:r>
        <w:rPr>
          <w:rFonts w:ascii="Simplified Arabic" w:hAnsi="Simplified Arabic" w:cs="Simplified Arabic"/>
          <w:sz w:val="24"/>
          <w:szCs w:val="24"/>
          <w:rtl/>
          <w:lang w:val="en-GB"/>
        </w:rPr>
        <w:t xml:space="preserve"> بعض حقوق الإنسان المعترف بها ف</w:t>
      </w:r>
      <w:r>
        <w:rPr>
          <w:rFonts w:ascii="Simplified Arabic" w:hAnsi="Simplified Arabic" w:cs="Simplified Arabic" w:hint="cs"/>
          <w:sz w:val="24"/>
          <w:szCs w:val="24"/>
          <w:rtl/>
          <w:lang w:val="en-GB"/>
        </w:rPr>
        <w:t>ي</w:t>
      </w:r>
      <w:r w:rsidRPr="002F4774">
        <w:rPr>
          <w:rFonts w:ascii="Simplified Arabic" w:hAnsi="Simplified Arabic" w:cs="Simplified Arabic"/>
          <w:sz w:val="24"/>
          <w:szCs w:val="24"/>
          <w:rtl/>
          <w:lang w:val="en-GB"/>
        </w:rPr>
        <w:t xml:space="preserve"> الوثائق القانونية الوطنية والوثائق الدولية لحقوق الإنسان وغيرها من وثائق الأمم ا</w:t>
      </w:r>
      <w:r>
        <w:rPr>
          <w:rFonts w:ascii="Simplified Arabic" w:hAnsi="Simplified Arabic" w:cs="Simplified Arabic"/>
          <w:sz w:val="24"/>
          <w:szCs w:val="24"/>
          <w:rtl/>
          <w:lang w:val="en-GB"/>
        </w:rPr>
        <w:t>لمتحدة التى تظهر توافقا دوليا ف</w:t>
      </w:r>
      <w:r>
        <w:rPr>
          <w:rFonts w:ascii="Simplified Arabic" w:hAnsi="Simplified Arabic" w:cs="Simplified Arabic" w:hint="cs"/>
          <w:sz w:val="24"/>
          <w:szCs w:val="24"/>
          <w:rtl/>
          <w:lang w:val="en-GB"/>
        </w:rPr>
        <w:t>ي</w:t>
      </w:r>
      <w:r w:rsidRPr="002F4774">
        <w:rPr>
          <w:rFonts w:ascii="Simplified Arabic" w:hAnsi="Simplified Arabic" w:cs="Simplified Arabic"/>
          <w:sz w:val="24"/>
          <w:szCs w:val="24"/>
          <w:rtl/>
          <w:lang w:val="en-GB"/>
        </w:rPr>
        <w:t xml:space="preserve"> الآراء</w:t>
      </w:r>
      <w:r w:rsidRPr="002F4774">
        <w:rPr>
          <w:rFonts w:ascii="Simplified Arabic" w:hAnsi="Simplified Arabic" w:cs="Simplified Arabic"/>
          <w:sz w:val="24"/>
          <w:szCs w:val="24"/>
          <w:lang w:val="en-GB"/>
        </w:rPr>
        <w:t>.</w:t>
      </w:r>
    </w:p>
    <w:p w14:paraId="4CC94EE9" w14:textId="77777777" w:rsidR="00E746DB" w:rsidRDefault="00E746DB" w:rsidP="00E746DB">
      <w:pPr>
        <w:bidi/>
        <w:spacing w:after="0" w:line="240" w:lineRule="auto"/>
        <w:jc w:val="both"/>
        <w:rPr>
          <w:rFonts w:ascii="Simplified Arabic" w:hAnsi="Simplified Arabic" w:cs="Simplified Arabic"/>
          <w:b/>
          <w:bCs/>
          <w:sz w:val="28"/>
          <w:szCs w:val="28"/>
          <w:rtl/>
          <w:lang w:val="en-GB"/>
        </w:rPr>
      </w:pPr>
      <w:r w:rsidRPr="002F4774">
        <w:rPr>
          <w:rFonts w:ascii="Simplified Arabic" w:hAnsi="Simplified Arabic" w:cs="Simplified Arabic"/>
          <w:sz w:val="24"/>
          <w:szCs w:val="24"/>
          <w:rtl/>
          <w:lang w:val="en-GB"/>
        </w:rPr>
        <w:t>تستند هذه ا</w:t>
      </w:r>
      <w:r>
        <w:rPr>
          <w:rFonts w:ascii="Simplified Arabic" w:hAnsi="Simplified Arabic" w:cs="Simplified Arabic"/>
          <w:sz w:val="24"/>
          <w:szCs w:val="24"/>
          <w:rtl/>
          <w:lang w:val="en-GB"/>
        </w:rPr>
        <w:t>لحقوق إلى الاعتراف بالحق الأساس</w:t>
      </w:r>
      <w:r>
        <w:rPr>
          <w:rFonts w:ascii="Simplified Arabic" w:hAnsi="Simplified Arabic" w:cs="Simplified Arabic" w:hint="cs"/>
          <w:sz w:val="24"/>
          <w:szCs w:val="24"/>
          <w:rtl/>
          <w:lang w:val="en-GB"/>
        </w:rPr>
        <w:t>ي</w:t>
      </w:r>
      <w:r>
        <w:rPr>
          <w:rFonts w:ascii="Simplified Arabic" w:hAnsi="Simplified Arabic" w:cs="Simplified Arabic"/>
          <w:sz w:val="24"/>
          <w:szCs w:val="24"/>
          <w:rtl/>
          <w:lang w:val="en-GB"/>
        </w:rPr>
        <w:t xml:space="preserve"> لجميع الأزواج والأفراد ف</w:t>
      </w:r>
      <w:r>
        <w:rPr>
          <w:rFonts w:ascii="Simplified Arabic" w:hAnsi="Simplified Arabic" w:cs="Simplified Arabic" w:hint="cs"/>
          <w:sz w:val="24"/>
          <w:szCs w:val="24"/>
          <w:rtl/>
          <w:lang w:val="en-GB"/>
        </w:rPr>
        <w:t>ي</w:t>
      </w:r>
      <w:r w:rsidRPr="002F4774">
        <w:rPr>
          <w:rFonts w:ascii="Simplified Arabic" w:hAnsi="Simplified Arabic" w:cs="Simplified Arabic"/>
          <w:sz w:val="24"/>
          <w:szCs w:val="24"/>
          <w:rtl/>
          <w:lang w:val="en-GB"/>
        </w:rPr>
        <w:t xml:space="preserve"> أن يقرروا بأنفسهم بحرية ومسئولية عدد أولادهم وفترة التباعد فيما بينهم، وأن تكون لديهم المعلومات والوسائل اللازم</w:t>
      </w:r>
      <w:r>
        <w:rPr>
          <w:rFonts w:ascii="Simplified Arabic" w:hAnsi="Simplified Arabic" w:cs="Simplified Arabic"/>
          <w:sz w:val="24"/>
          <w:szCs w:val="24"/>
          <w:rtl/>
          <w:lang w:val="en-GB"/>
        </w:rPr>
        <w:t>ة لذلك، والاعتراف أيضا بالحق ف</w:t>
      </w:r>
      <w:r>
        <w:rPr>
          <w:rFonts w:ascii="Simplified Arabic" w:hAnsi="Simplified Arabic" w:cs="Simplified Arabic" w:hint="cs"/>
          <w:sz w:val="24"/>
          <w:szCs w:val="24"/>
          <w:rtl/>
          <w:lang w:val="en-GB"/>
        </w:rPr>
        <w:t>ي</w:t>
      </w:r>
      <w:r w:rsidRPr="002F4774">
        <w:rPr>
          <w:rFonts w:ascii="Simplified Arabic" w:hAnsi="Simplified Arabic" w:cs="Simplified Arabic"/>
          <w:sz w:val="24"/>
          <w:szCs w:val="24"/>
          <w:rtl/>
          <w:lang w:val="en-GB"/>
        </w:rPr>
        <w:t xml:space="preserve"> بلوغ أعلى مستوى ممكن من الصحة الإنج</w:t>
      </w:r>
      <w:r>
        <w:rPr>
          <w:rFonts w:ascii="Simplified Arabic" w:hAnsi="Simplified Arabic" w:cs="Simplified Arabic"/>
          <w:sz w:val="24"/>
          <w:szCs w:val="24"/>
          <w:rtl/>
          <w:lang w:val="en-GB"/>
        </w:rPr>
        <w:t xml:space="preserve">ابية </w:t>
      </w:r>
      <w:r>
        <w:rPr>
          <w:rFonts w:ascii="Simplified Arabic" w:hAnsi="Simplified Arabic" w:cs="Simplified Arabic" w:hint="cs"/>
          <w:sz w:val="24"/>
          <w:szCs w:val="24"/>
          <w:rtl/>
          <w:lang w:val="en-GB"/>
        </w:rPr>
        <w:t>والجنسية.</w:t>
      </w:r>
      <w:r>
        <w:rPr>
          <w:rFonts w:ascii="Simplified Arabic" w:hAnsi="Simplified Arabic" w:cs="Simplified Arabic"/>
          <w:sz w:val="24"/>
          <w:szCs w:val="24"/>
          <w:rtl/>
          <w:lang w:val="en-GB"/>
        </w:rPr>
        <w:t xml:space="preserve"> كما تشمل حقهم ف</w:t>
      </w:r>
      <w:r>
        <w:rPr>
          <w:rFonts w:ascii="Simplified Arabic" w:hAnsi="Simplified Arabic" w:cs="Simplified Arabic" w:hint="cs"/>
          <w:sz w:val="24"/>
          <w:szCs w:val="24"/>
          <w:rtl/>
          <w:lang w:val="en-GB"/>
        </w:rPr>
        <w:t>ي</w:t>
      </w:r>
      <w:r w:rsidRPr="002F4774">
        <w:rPr>
          <w:rFonts w:ascii="Simplified Arabic" w:hAnsi="Simplified Arabic" w:cs="Simplified Arabic"/>
          <w:sz w:val="24"/>
          <w:szCs w:val="24"/>
          <w:rtl/>
          <w:lang w:val="en-GB"/>
        </w:rPr>
        <w:t xml:space="preserve"> اتخاذ القرارات المتعلقة بالجهاز </w:t>
      </w:r>
      <w:r w:rsidRPr="002F4774">
        <w:rPr>
          <w:rFonts w:ascii="Simplified Arabic" w:hAnsi="Simplified Arabic" w:cs="Simplified Arabic" w:hint="cs"/>
          <w:sz w:val="24"/>
          <w:szCs w:val="24"/>
          <w:rtl/>
          <w:lang w:val="en-GB"/>
        </w:rPr>
        <w:t>الإنجابي</w:t>
      </w:r>
      <w:r w:rsidRPr="002F4774">
        <w:rPr>
          <w:rFonts w:ascii="Simplified Arabic" w:hAnsi="Simplified Arabic" w:cs="Simplified Arabic"/>
          <w:sz w:val="24"/>
          <w:szCs w:val="24"/>
          <w:rtl/>
          <w:lang w:val="en-GB"/>
        </w:rPr>
        <w:t xml:space="preserve"> دون تمييز أو إكراه أو عنف.</w:t>
      </w:r>
    </w:p>
    <w:p w14:paraId="61E51FF4" w14:textId="77777777" w:rsidR="00E746DB" w:rsidRPr="002F4774" w:rsidRDefault="00E746DB" w:rsidP="00E746DB">
      <w:pPr>
        <w:bidi/>
        <w:spacing w:after="0" w:line="240" w:lineRule="auto"/>
        <w:jc w:val="both"/>
        <w:rPr>
          <w:rFonts w:ascii="Simplified Arabic" w:hAnsi="Simplified Arabic" w:cs="Simplified Arabic"/>
          <w:sz w:val="24"/>
          <w:szCs w:val="24"/>
          <w:rtl/>
          <w:lang w:val="en-GB"/>
        </w:rPr>
      </w:pPr>
      <w:r>
        <w:rPr>
          <w:rFonts w:ascii="Simplified Arabic" w:hAnsi="Simplified Arabic" w:cs="Simplified Arabic" w:hint="cs"/>
          <w:sz w:val="24"/>
          <w:szCs w:val="24"/>
          <w:rtl/>
          <w:lang w:val="en-GB"/>
        </w:rPr>
        <w:t xml:space="preserve">ترتبط </w:t>
      </w:r>
      <w:r w:rsidRPr="002F4774">
        <w:rPr>
          <w:rFonts w:ascii="Simplified Arabic" w:hAnsi="Simplified Arabic" w:cs="Simplified Arabic"/>
          <w:sz w:val="24"/>
          <w:szCs w:val="24"/>
          <w:rtl/>
          <w:lang w:val="en-GB"/>
        </w:rPr>
        <w:t>ا</w:t>
      </w:r>
      <w:r>
        <w:rPr>
          <w:rFonts w:ascii="Simplified Arabic" w:hAnsi="Simplified Arabic" w:cs="Simplified Arabic"/>
          <w:sz w:val="24"/>
          <w:szCs w:val="24"/>
          <w:rtl/>
          <w:lang w:val="en-GB"/>
        </w:rPr>
        <w:t>لصحة الجنسية والإنجابية</w:t>
      </w:r>
      <w:r>
        <w:rPr>
          <w:rFonts w:ascii="Simplified Arabic" w:hAnsi="Simplified Arabic" w:cs="Simplified Arabic" w:hint="cs"/>
          <w:sz w:val="24"/>
          <w:szCs w:val="24"/>
          <w:rtl/>
          <w:lang w:val="en-GB"/>
        </w:rPr>
        <w:t xml:space="preserve"> </w:t>
      </w:r>
      <w:r w:rsidRPr="002F4774">
        <w:rPr>
          <w:rFonts w:ascii="Simplified Arabic" w:hAnsi="Simplified Arabic" w:cs="Simplified Arabic"/>
          <w:sz w:val="24"/>
          <w:szCs w:val="24"/>
          <w:rtl/>
          <w:lang w:val="en-GB"/>
        </w:rPr>
        <w:t>بعدة حقوق للإنسان: الحق في الحياة، والحق في عدم التعرض للتعذيب، والحق في الصحة، والحق في الخصوصية، والحق في التعليم، وحظر التمييز</w:t>
      </w:r>
      <w:r w:rsidRPr="002F4774">
        <w:rPr>
          <w:rFonts w:ascii="Simplified Arabic" w:hAnsi="Simplified Arabic" w:cs="Simplified Arabic"/>
          <w:sz w:val="24"/>
          <w:szCs w:val="24"/>
          <w:lang w:val="en-GB"/>
        </w:rPr>
        <w:t xml:space="preserve">.  </w:t>
      </w:r>
    </w:p>
    <w:p w14:paraId="2E07AF48" w14:textId="77777777" w:rsidR="00E746DB" w:rsidRPr="002F4774" w:rsidRDefault="00E746DB" w:rsidP="00E746DB">
      <w:pPr>
        <w:bidi/>
        <w:spacing w:after="0" w:line="240" w:lineRule="auto"/>
        <w:jc w:val="both"/>
        <w:rPr>
          <w:rFonts w:ascii="Simplified Arabic" w:hAnsi="Simplified Arabic" w:cs="Simplified Arabic"/>
          <w:sz w:val="24"/>
          <w:szCs w:val="24"/>
          <w:rtl/>
          <w:lang w:val="en-GB"/>
        </w:rPr>
      </w:pPr>
      <w:r w:rsidRPr="002F4774">
        <w:rPr>
          <w:rFonts w:ascii="Simplified Arabic" w:hAnsi="Simplified Arabic" w:cs="Simplified Arabic"/>
          <w:sz w:val="24"/>
          <w:szCs w:val="24"/>
          <w:rtl/>
          <w:lang w:val="en-GB"/>
        </w:rPr>
        <w:t>ويعني هذا أن المرأة والرجل لهما الحق في الحصول على خدمات وسلع ومرافق تتعلق بالرعاية الصحية الإنجابية وتتسم بما يلي</w:t>
      </w:r>
      <w:r w:rsidRPr="002F4774">
        <w:rPr>
          <w:rFonts w:ascii="Simplified Arabic" w:hAnsi="Simplified Arabic" w:cs="Simplified Arabic"/>
          <w:sz w:val="24"/>
          <w:szCs w:val="24"/>
          <w:lang w:val="en-GB"/>
        </w:rPr>
        <w:t xml:space="preserve">: </w:t>
      </w:r>
    </w:p>
    <w:p w14:paraId="77DC1640" w14:textId="77777777" w:rsidR="00E746DB" w:rsidRPr="002F4774" w:rsidRDefault="00E746DB" w:rsidP="00E746DB">
      <w:pPr>
        <w:bidi/>
        <w:spacing w:after="0" w:line="240" w:lineRule="auto"/>
        <w:jc w:val="both"/>
        <w:rPr>
          <w:rFonts w:ascii="Simplified Arabic" w:hAnsi="Simplified Arabic" w:cs="Simplified Arabic"/>
          <w:sz w:val="24"/>
          <w:szCs w:val="24"/>
          <w:rtl/>
          <w:lang w:val="en-GB"/>
        </w:rPr>
      </w:pPr>
      <w:r w:rsidRPr="002F4774">
        <w:rPr>
          <w:rFonts w:ascii="Simplified Arabic" w:hAnsi="Simplified Arabic" w:cs="Simplified Arabic"/>
          <w:sz w:val="24"/>
          <w:szCs w:val="24"/>
          <w:rtl/>
          <w:lang w:val="en-GB"/>
        </w:rPr>
        <w:t>(أ) التوافر بأعداد كافية؛</w:t>
      </w:r>
      <w:r w:rsidRPr="002F4774">
        <w:rPr>
          <w:rFonts w:ascii="Simplified Arabic" w:hAnsi="Simplified Arabic" w:cs="Simplified Arabic"/>
          <w:sz w:val="24"/>
          <w:szCs w:val="24"/>
          <w:lang w:val="en-GB"/>
        </w:rPr>
        <w:t xml:space="preserve"> </w:t>
      </w:r>
    </w:p>
    <w:p w14:paraId="514E7ED3" w14:textId="77777777" w:rsidR="00E746DB" w:rsidRPr="002F4774" w:rsidRDefault="00E746DB" w:rsidP="00E746DB">
      <w:pPr>
        <w:bidi/>
        <w:spacing w:after="0" w:line="240" w:lineRule="auto"/>
        <w:jc w:val="both"/>
        <w:rPr>
          <w:rFonts w:ascii="Simplified Arabic" w:hAnsi="Simplified Arabic" w:cs="Simplified Arabic"/>
          <w:sz w:val="24"/>
          <w:szCs w:val="24"/>
          <w:rtl/>
          <w:lang w:val="en-GB"/>
        </w:rPr>
      </w:pPr>
      <w:r w:rsidRPr="002F4774">
        <w:rPr>
          <w:rFonts w:ascii="Simplified Arabic" w:hAnsi="Simplified Arabic" w:cs="Simplified Arabic"/>
          <w:sz w:val="24"/>
          <w:szCs w:val="24"/>
          <w:rtl/>
          <w:lang w:val="en-GB"/>
        </w:rPr>
        <w:t>(ب) إمكانية الحصول عليها فعلياً واقتصادياً؛</w:t>
      </w:r>
      <w:r w:rsidRPr="002F4774">
        <w:rPr>
          <w:rFonts w:ascii="Simplified Arabic" w:hAnsi="Simplified Arabic" w:cs="Simplified Arabic"/>
          <w:sz w:val="24"/>
          <w:szCs w:val="24"/>
          <w:lang w:val="en-GB"/>
        </w:rPr>
        <w:t xml:space="preserve"> </w:t>
      </w:r>
    </w:p>
    <w:p w14:paraId="4B643BF2" w14:textId="77777777" w:rsidR="00E746DB" w:rsidRDefault="00E746DB" w:rsidP="00E746DB">
      <w:pPr>
        <w:bidi/>
        <w:spacing w:after="0" w:line="240" w:lineRule="auto"/>
        <w:jc w:val="both"/>
        <w:rPr>
          <w:rFonts w:ascii="Simplified Arabic" w:hAnsi="Simplified Arabic" w:cs="Simplified Arabic"/>
          <w:sz w:val="24"/>
          <w:szCs w:val="24"/>
          <w:rtl/>
          <w:lang w:val="en-GB"/>
        </w:rPr>
      </w:pPr>
      <w:r w:rsidRPr="002F4774">
        <w:rPr>
          <w:rFonts w:ascii="Simplified Arabic" w:hAnsi="Simplified Arabic" w:cs="Simplified Arabic"/>
          <w:sz w:val="24"/>
          <w:szCs w:val="24"/>
          <w:rtl/>
          <w:lang w:val="en-GB"/>
        </w:rPr>
        <w:t>(ج) إمكانية الحصول عليها دون تمييز</w:t>
      </w:r>
    </w:p>
    <w:p w14:paraId="5F5C7DD7" w14:textId="77777777" w:rsidR="00E746DB" w:rsidRDefault="00E746DB" w:rsidP="00E746DB">
      <w:pPr>
        <w:bidi/>
        <w:spacing w:after="0" w:line="240" w:lineRule="auto"/>
        <w:jc w:val="both"/>
        <w:rPr>
          <w:rFonts w:ascii="Simplified Arabic" w:hAnsi="Simplified Arabic" w:cs="Simplified Arabic"/>
          <w:b/>
          <w:bCs/>
          <w:sz w:val="24"/>
          <w:szCs w:val="24"/>
          <w:rtl/>
          <w:lang w:val="en-GB" w:bidi="ar-EG"/>
        </w:rPr>
      </w:pPr>
      <w:r w:rsidRPr="002F4774">
        <w:rPr>
          <w:rFonts w:ascii="Simplified Arabic" w:hAnsi="Simplified Arabic" w:cs="Simplified Arabic"/>
          <w:b/>
          <w:bCs/>
          <w:sz w:val="24"/>
          <w:szCs w:val="24"/>
          <w:rtl/>
          <w:lang w:val="en-GB" w:bidi="ar-EG"/>
        </w:rPr>
        <w:t>الصكوك والسياسات الدولية المعنية بحقوق الصحة الجنسية والإنجابية وخدماتها</w:t>
      </w:r>
      <w:r>
        <w:rPr>
          <w:rFonts w:ascii="Simplified Arabic" w:hAnsi="Simplified Arabic" w:cs="Simplified Arabic" w:hint="cs"/>
          <w:b/>
          <w:bCs/>
          <w:sz w:val="24"/>
          <w:szCs w:val="24"/>
          <w:rtl/>
          <w:lang w:val="en-GB" w:bidi="ar-EG"/>
        </w:rPr>
        <w:t xml:space="preserve"> ومنها:</w:t>
      </w:r>
    </w:p>
    <w:p w14:paraId="7A549385" w14:textId="77777777" w:rsidR="00E746DB" w:rsidRPr="002F4774" w:rsidRDefault="00E746DB" w:rsidP="00E746DB">
      <w:pPr>
        <w:pStyle w:val="ListParagraph"/>
        <w:numPr>
          <w:ilvl w:val="0"/>
          <w:numId w:val="47"/>
        </w:numPr>
        <w:bidi/>
        <w:spacing w:after="0" w:line="240" w:lineRule="auto"/>
        <w:jc w:val="both"/>
        <w:rPr>
          <w:rFonts w:ascii="Simplified Arabic" w:hAnsi="Simplified Arabic" w:cs="Simplified Arabic"/>
          <w:sz w:val="24"/>
          <w:szCs w:val="24"/>
          <w:rtl/>
          <w:lang w:val="en-GB"/>
        </w:rPr>
      </w:pPr>
      <w:r w:rsidRPr="002F4774">
        <w:rPr>
          <w:rFonts w:ascii="Simplified Arabic" w:hAnsi="Simplified Arabic" w:cs="Simplified Arabic"/>
          <w:sz w:val="24"/>
          <w:szCs w:val="24"/>
          <w:rtl/>
          <w:lang w:val="en-GB"/>
        </w:rPr>
        <w:t>الاعلان العالمي لحقوق الإنسان، 1948</w:t>
      </w:r>
    </w:p>
    <w:p w14:paraId="19AC3D2B" w14:textId="77777777" w:rsidR="00E746DB" w:rsidRPr="002F4774" w:rsidRDefault="00E746DB" w:rsidP="00E746DB">
      <w:pPr>
        <w:pStyle w:val="ListParagraph"/>
        <w:numPr>
          <w:ilvl w:val="0"/>
          <w:numId w:val="47"/>
        </w:numPr>
        <w:bidi/>
        <w:spacing w:after="0" w:line="240" w:lineRule="auto"/>
        <w:jc w:val="both"/>
        <w:rPr>
          <w:rFonts w:ascii="Simplified Arabic" w:hAnsi="Simplified Arabic" w:cs="Simplified Arabic"/>
          <w:sz w:val="24"/>
          <w:szCs w:val="24"/>
          <w:rtl/>
          <w:lang w:val="en-GB"/>
        </w:rPr>
      </w:pPr>
      <w:r w:rsidRPr="002F4774">
        <w:rPr>
          <w:rFonts w:ascii="Simplified Arabic" w:hAnsi="Simplified Arabic" w:cs="Simplified Arabic"/>
          <w:sz w:val="24"/>
          <w:szCs w:val="24"/>
          <w:rtl/>
          <w:lang w:val="en-GB"/>
        </w:rPr>
        <w:t>اتفاقية القضاء على جميع أشكال التمييز ضد المرأة (</w:t>
      </w:r>
      <w:proofErr w:type="spellStart"/>
      <w:r w:rsidRPr="002F4774">
        <w:rPr>
          <w:rFonts w:ascii="Simplified Arabic" w:hAnsi="Simplified Arabic" w:cs="Simplified Arabic"/>
          <w:sz w:val="24"/>
          <w:szCs w:val="24"/>
          <w:rtl/>
          <w:lang w:val="en-GB"/>
        </w:rPr>
        <w:t>سيداو</w:t>
      </w:r>
      <w:proofErr w:type="spellEnd"/>
      <w:r w:rsidRPr="002F4774">
        <w:rPr>
          <w:rFonts w:ascii="Simplified Arabic" w:hAnsi="Simplified Arabic" w:cs="Simplified Arabic"/>
          <w:sz w:val="24"/>
          <w:szCs w:val="24"/>
          <w:rtl/>
          <w:lang w:val="en-GB"/>
        </w:rPr>
        <w:t>)، 1979</w:t>
      </w:r>
    </w:p>
    <w:p w14:paraId="7FB36B2A" w14:textId="77777777" w:rsidR="00E746DB" w:rsidRPr="002F4774" w:rsidRDefault="00E746DB" w:rsidP="00E746DB">
      <w:pPr>
        <w:pStyle w:val="ListParagraph"/>
        <w:numPr>
          <w:ilvl w:val="0"/>
          <w:numId w:val="47"/>
        </w:numPr>
        <w:bidi/>
        <w:spacing w:after="0" w:line="240" w:lineRule="auto"/>
        <w:jc w:val="both"/>
        <w:rPr>
          <w:rFonts w:ascii="Simplified Arabic" w:hAnsi="Simplified Arabic" w:cs="Simplified Arabic"/>
          <w:sz w:val="24"/>
          <w:szCs w:val="24"/>
          <w:rtl/>
          <w:lang w:val="en-GB"/>
        </w:rPr>
      </w:pPr>
      <w:r w:rsidRPr="002F4774">
        <w:rPr>
          <w:rFonts w:ascii="Simplified Arabic" w:hAnsi="Simplified Arabic" w:cs="Simplified Arabic"/>
          <w:sz w:val="24"/>
          <w:szCs w:val="24"/>
          <w:rtl/>
          <w:lang w:val="en-GB"/>
        </w:rPr>
        <w:t>برنامج عمل المؤتمر الدولي للسكان والتنمية – القاهرة 1994</w:t>
      </w:r>
      <w:r w:rsidRPr="002F4774">
        <w:rPr>
          <w:rFonts w:ascii="Simplified Arabic" w:hAnsi="Simplified Arabic" w:cs="Simplified Arabic"/>
          <w:sz w:val="24"/>
          <w:szCs w:val="24"/>
          <w:lang w:val="en-GB"/>
        </w:rPr>
        <w:t xml:space="preserve"> </w:t>
      </w:r>
    </w:p>
    <w:p w14:paraId="21233494" w14:textId="77777777" w:rsidR="00E746DB" w:rsidRPr="002F4774" w:rsidRDefault="00E746DB" w:rsidP="00E746DB">
      <w:pPr>
        <w:pStyle w:val="ListParagraph"/>
        <w:numPr>
          <w:ilvl w:val="0"/>
          <w:numId w:val="47"/>
        </w:numPr>
        <w:bidi/>
        <w:spacing w:after="0" w:line="240" w:lineRule="auto"/>
        <w:jc w:val="both"/>
        <w:rPr>
          <w:rFonts w:ascii="Simplified Arabic" w:hAnsi="Simplified Arabic" w:cs="Simplified Arabic"/>
          <w:sz w:val="24"/>
          <w:szCs w:val="24"/>
          <w:rtl/>
          <w:lang w:val="en-GB"/>
        </w:rPr>
      </w:pPr>
      <w:r w:rsidRPr="002F4774">
        <w:rPr>
          <w:rFonts w:ascii="Simplified Arabic" w:hAnsi="Simplified Arabic" w:cs="Simplified Arabic"/>
          <w:sz w:val="24"/>
          <w:szCs w:val="24"/>
          <w:rtl/>
          <w:lang w:val="en-GB"/>
        </w:rPr>
        <w:t>منهاج عمل المؤتمر العالمي الرابع المعني بالمرأة، بيجين 1995</w:t>
      </w:r>
    </w:p>
    <w:p w14:paraId="5EA4D13A" w14:textId="77777777" w:rsidR="00E746DB" w:rsidRPr="002F4774" w:rsidRDefault="00E746DB" w:rsidP="00E746DB">
      <w:pPr>
        <w:pStyle w:val="ListParagraph"/>
        <w:numPr>
          <w:ilvl w:val="0"/>
          <w:numId w:val="47"/>
        </w:numPr>
        <w:bidi/>
        <w:spacing w:after="0" w:line="240" w:lineRule="auto"/>
        <w:jc w:val="both"/>
        <w:rPr>
          <w:rFonts w:ascii="Simplified Arabic" w:hAnsi="Simplified Arabic" w:cs="Simplified Arabic"/>
          <w:sz w:val="24"/>
          <w:szCs w:val="24"/>
          <w:rtl/>
          <w:lang w:val="en-GB"/>
        </w:rPr>
      </w:pPr>
      <w:r w:rsidRPr="002F4774">
        <w:rPr>
          <w:rFonts w:ascii="Simplified Arabic" w:hAnsi="Simplified Arabic" w:cs="Simplified Arabic"/>
          <w:sz w:val="24"/>
          <w:szCs w:val="24"/>
          <w:rtl/>
          <w:lang w:val="en-GB"/>
        </w:rPr>
        <w:t>الاتفاقية الدولية للقضاء على جميع أشكال التمييز العنصري</w:t>
      </w:r>
    </w:p>
    <w:p w14:paraId="73FB9880" w14:textId="77777777" w:rsidR="00E746DB" w:rsidRPr="002F4774" w:rsidRDefault="00E746DB" w:rsidP="00E746DB">
      <w:pPr>
        <w:pStyle w:val="ListParagraph"/>
        <w:numPr>
          <w:ilvl w:val="0"/>
          <w:numId w:val="47"/>
        </w:numPr>
        <w:bidi/>
        <w:spacing w:after="0" w:line="240" w:lineRule="auto"/>
        <w:jc w:val="both"/>
        <w:rPr>
          <w:rFonts w:ascii="Simplified Arabic" w:hAnsi="Simplified Arabic" w:cs="Simplified Arabic"/>
          <w:sz w:val="24"/>
          <w:szCs w:val="24"/>
          <w:rtl/>
          <w:lang w:val="en-GB"/>
        </w:rPr>
      </w:pPr>
      <w:r w:rsidRPr="002F4774">
        <w:rPr>
          <w:rFonts w:ascii="Simplified Arabic" w:hAnsi="Simplified Arabic" w:cs="Simplified Arabic"/>
          <w:sz w:val="24"/>
          <w:szCs w:val="24"/>
          <w:rtl/>
          <w:lang w:val="en-GB"/>
        </w:rPr>
        <w:t>العهد الدولي الخاص بالحقوق الاقتصادية والاجتماعية والثقافية، 1966</w:t>
      </w:r>
      <w:r w:rsidRPr="002F4774">
        <w:rPr>
          <w:rFonts w:ascii="Simplified Arabic" w:hAnsi="Simplified Arabic" w:cs="Simplified Arabic"/>
          <w:sz w:val="24"/>
          <w:szCs w:val="24"/>
          <w:lang w:val="en-GB"/>
        </w:rPr>
        <w:t xml:space="preserve"> </w:t>
      </w:r>
    </w:p>
    <w:p w14:paraId="16165F10" w14:textId="77777777" w:rsidR="00E746DB" w:rsidRPr="002F4774" w:rsidRDefault="00E746DB" w:rsidP="00E746DB">
      <w:pPr>
        <w:pStyle w:val="ListParagraph"/>
        <w:numPr>
          <w:ilvl w:val="0"/>
          <w:numId w:val="47"/>
        </w:numPr>
        <w:bidi/>
        <w:spacing w:after="0" w:line="240" w:lineRule="auto"/>
        <w:jc w:val="both"/>
        <w:rPr>
          <w:rFonts w:ascii="Simplified Arabic" w:hAnsi="Simplified Arabic" w:cs="Simplified Arabic"/>
          <w:sz w:val="24"/>
          <w:szCs w:val="24"/>
          <w:rtl/>
          <w:lang w:val="en-GB"/>
        </w:rPr>
      </w:pPr>
      <w:r w:rsidRPr="002F4774">
        <w:rPr>
          <w:rFonts w:ascii="Simplified Arabic" w:hAnsi="Simplified Arabic" w:cs="Simplified Arabic"/>
          <w:sz w:val="24"/>
          <w:szCs w:val="24"/>
          <w:rtl/>
          <w:lang w:val="en-GB"/>
        </w:rPr>
        <w:t>اتفاقية حقوق الطفل</w:t>
      </w:r>
      <w:r w:rsidRPr="002F4774">
        <w:rPr>
          <w:rFonts w:ascii="Simplified Arabic" w:hAnsi="Simplified Arabic" w:cs="Simplified Arabic"/>
          <w:sz w:val="24"/>
          <w:szCs w:val="24"/>
          <w:lang w:val="en-GB"/>
        </w:rPr>
        <w:t xml:space="preserve"> </w:t>
      </w:r>
      <w:r>
        <w:rPr>
          <w:rFonts w:ascii="Simplified Arabic" w:hAnsi="Simplified Arabic" w:cs="Simplified Arabic" w:hint="cs"/>
          <w:sz w:val="24"/>
          <w:szCs w:val="24"/>
          <w:rtl/>
          <w:lang w:val="en-GB"/>
        </w:rPr>
        <w:t>(1989)</w:t>
      </w:r>
    </w:p>
    <w:p w14:paraId="7349A653" w14:textId="77777777" w:rsidR="00E746DB" w:rsidRPr="002F4774" w:rsidRDefault="00E746DB" w:rsidP="00E746DB">
      <w:pPr>
        <w:pStyle w:val="ListParagraph"/>
        <w:numPr>
          <w:ilvl w:val="0"/>
          <w:numId w:val="47"/>
        </w:numPr>
        <w:bidi/>
        <w:spacing w:after="0" w:line="240" w:lineRule="auto"/>
        <w:jc w:val="both"/>
        <w:rPr>
          <w:rFonts w:ascii="Simplified Arabic" w:hAnsi="Simplified Arabic" w:cs="Simplified Arabic"/>
          <w:sz w:val="24"/>
          <w:szCs w:val="24"/>
          <w:rtl/>
          <w:lang w:val="en-GB"/>
        </w:rPr>
      </w:pPr>
      <w:r w:rsidRPr="002F4774">
        <w:rPr>
          <w:rFonts w:ascii="Simplified Arabic" w:hAnsi="Simplified Arabic" w:cs="Simplified Arabic"/>
          <w:sz w:val="24"/>
          <w:szCs w:val="24"/>
          <w:rtl/>
          <w:lang w:val="en-GB"/>
        </w:rPr>
        <w:t>قرار مجلس الأمن رقم 1325 لسنة 2000</w:t>
      </w:r>
    </w:p>
    <w:p w14:paraId="6B7EC339" w14:textId="77777777" w:rsidR="00E746DB" w:rsidRPr="002F4774" w:rsidRDefault="00E746DB" w:rsidP="00E746DB">
      <w:pPr>
        <w:pStyle w:val="ListParagraph"/>
        <w:numPr>
          <w:ilvl w:val="0"/>
          <w:numId w:val="47"/>
        </w:numPr>
        <w:bidi/>
        <w:spacing w:after="0" w:line="240" w:lineRule="auto"/>
        <w:jc w:val="both"/>
        <w:rPr>
          <w:rFonts w:ascii="Simplified Arabic" w:hAnsi="Simplified Arabic" w:cs="Simplified Arabic"/>
          <w:b/>
          <w:bCs/>
          <w:sz w:val="24"/>
          <w:szCs w:val="24"/>
          <w:lang w:val="en-GB"/>
        </w:rPr>
      </w:pPr>
      <w:r w:rsidRPr="002F4774">
        <w:rPr>
          <w:rFonts w:ascii="Simplified Arabic" w:hAnsi="Simplified Arabic" w:cs="Simplified Arabic"/>
          <w:sz w:val="24"/>
          <w:szCs w:val="24"/>
          <w:rtl/>
          <w:lang w:val="en-GB"/>
        </w:rPr>
        <w:t>تقريري المقررين الخاصين للأمم المتحدة حول (1) العنف ضد المرأة و(2) الحق في الصحة</w:t>
      </w:r>
    </w:p>
    <w:p w14:paraId="2D0A8D73" w14:textId="77777777" w:rsidR="00106AE1" w:rsidRDefault="00106AE1" w:rsidP="00106AE1">
      <w:pPr>
        <w:bidi/>
        <w:spacing w:after="0" w:line="240" w:lineRule="auto"/>
        <w:jc w:val="both"/>
        <w:rPr>
          <w:rFonts w:ascii="Simplified Arabic" w:hAnsi="Simplified Arabic" w:cs="Simplified Arabic"/>
          <w:bCs/>
          <w:sz w:val="24"/>
          <w:szCs w:val="24"/>
          <w:rtl/>
          <w:lang w:val="en-GB"/>
        </w:rPr>
      </w:pPr>
    </w:p>
    <w:p w14:paraId="14F3E02D" w14:textId="77777777" w:rsidR="00106AE1" w:rsidRDefault="00106AE1" w:rsidP="00106AE1">
      <w:pPr>
        <w:bidi/>
        <w:spacing w:after="0" w:line="240" w:lineRule="auto"/>
        <w:jc w:val="both"/>
        <w:rPr>
          <w:rFonts w:ascii="Simplified Arabic" w:hAnsi="Simplified Arabic" w:cs="Simplified Arabic"/>
          <w:bCs/>
          <w:sz w:val="24"/>
          <w:szCs w:val="24"/>
          <w:rtl/>
          <w:lang w:val="en-GB"/>
        </w:rPr>
      </w:pPr>
    </w:p>
    <w:p w14:paraId="6AEBD21F" w14:textId="77777777" w:rsidR="00106AE1" w:rsidRDefault="00106AE1" w:rsidP="00106AE1">
      <w:pPr>
        <w:bidi/>
        <w:spacing w:after="0" w:line="240" w:lineRule="auto"/>
        <w:jc w:val="both"/>
        <w:rPr>
          <w:rFonts w:ascii="Simplified Arabic" w:hAnsi="Simplified Arabic" w:cs="Simplified Arabic"/>
          <w:bCs/>
          <w:sz w:val="24"/>
          <w:szCs w:val="24"/>
          <w:rtl/>
          <w:lang w:val="en-GB"/>
        </w:rPr>
      </w:pPr>
    </w:p>
    <w:p w14:paraId="73E8DCCE" w14:textId="77777777" w:rsidR="00106AE1" w:rsidRDefault="00106AE1" w:rsidP="00106AE1">
      <w:pPr>
        <w:bidi/>
        <w:spacing w:after="0" w:line="240" w:lineRule="auto"/>
        <w:jc w:val="both"/>
        <w:rPr>
          <w:rFonts w:ascii="Simplified Arabic" w:hAnsi="Simplified Arabic" w:cs="Simplified Arabic"/>
          <w:bCs/>
          <w:sz w:val="24"/>
          <w:szCs w:val="24"/>
          <w:rtl/>
          <w:lang w:val="en-GB"/>
        </w:rPr>
      </w:pPr>
    </w:p>
    <w:p w14:paraId="476BBA41" w14:textId="77777777" w:rsidR="00106AE1" w:rsidRDefault="00106AE1" w:rsidP="00106AE1">
      <w:pPr>
        <w:bidi/>
        <w:spacing w:after="0" w:line="240" w:lineRule="auto"/>
        <w:jc w:val="both"/>
        <w:rPr>
          <w:rFonts w:ascii="Simplified Arabic" w:hAnsi="Simplified Arabic" w:cs="Simplified Arabic"/>
          <w:bCs/>
          <w:sz w:val="24"/>
          <w:szCs w:val="24"/>
          <w:rtl/>
          <w:lang w:val="en-GB"/>
        </w:rPr>
      </w:pPr>
    </w:p>
    <w:p w14:paraId="0AD52D5A" w14:textId="77777777" w:rsidR="00106AE1" w:rsidRDefault="00106AE1" w:rsidP="00106AE1">
      <w:pPr>
        <w:bidi/>
        <w:spacing w:after="0" w:line="240" w:lineRule="auto"/>
        <w:jc w:val="both"/>
        <w:rPr>
          <w:rFonts w:ascii="Simplified Arabic" w:hAnsi="Simplified Arabic" w:cs="Simplified Arabic"/>
          <w:bCs/>
          <w:sz w:val="24"/>
          <w:szCs w:val="24"/>
          <w:rtl/>
          <w:lang w:val="en-GB"/>
        </w:rPr>
      </w:pPr>
    </w:p>
    <w:p w14:paraId="1EB64B2F" w14:textId="5980ED72" w:rsidR="00E746DB" w:rsidRPr="00106AE1" w:rsidRDefault="00106AE1" w:rsidP="00106AE1">
      <w:pPr>
        <w:shd w:val="clear" w:color="auto" w:fill="FABD77" w:themeFill="accent2" w:themeFillTint="99"/>
        <w:bidi/>
        <w:spacing w:line="240" w:lineRule="auto"/>
        <w:jc w:val="both"/>
        <w:rPr>
          <w:rFonts w:ascii="Simplified Arabic" w:hAnsi="Simplified Arabic" w:cs="Simplified Arabic"/>
          <w:b/>
          <w:bCs/>
          <w:sz w:val="24"/>
          <w:szCs w:val="24"/>
          <w:rtl/>
        </w:rPr>
      </w:pPr>
      <w:r>
        <w:rPr>
          <w:rFonts w:ascii="Simplified Arabic" w:hAnsi="Simplified Arabic" w:cs="Simplified Arabic" w:hint="cs"/>
          <w:bCs/>
          <w:sz w:val="24"/>
          <w:szCs w:val="24"/>
          <w:rtl/>
          <w:lang w:val="en-GB"/>
        </w:rPr>
        <w:lastRenderedPageBreak/>
        <w:t xml:space="preserve"> </w:t>
      </w:r>
      <w:r w:rsidRPr="00471FBE">
        <w:rPr>
          <w:rFonts w:ascii="Simplified Arabic" w:hAnsi="Simplified Arabic" w:cs="Simplified Arabic"/>
          <w:b/>
          <w:bCs/>
          <w:sz w:val="24"/>
          <w:szCs w:val="24"/>
          <w:rtl/>
        </w:rPr>
        <w:t xml:space="preserve">التمييز المبني على أساس النوع الاجتماعي وآثاره العامة وأثره على الصحة الجنسية والإنجابية </w:t>
      </w:r>
    </w:p>
    <w:p w14:paraId="09151839" w14:textId="77777777" w:rsidR="00E746DB" w:rsidRDefault="00E746DB" w:rsidP="00E746DB">
      <w:pPr>
        <w:bidi/>
        <w:spacing w:after="0" w:line="240" w:lineRule="auto"/>
        <w:jc w:val="both"/>
        <w:rPr>
          <w:rFonts w:ascii="Simplified Arabic" w:hAnsi="Simplified Arabic" w:cs="Simplified Arabic"/>
          <w:b/>
          <w:sz w:val="24"/>
          <w:szCs w:val="24"/>
          <w:rtl/>
          <w:lang w:val="en-GB"/>
        </w:rPr>
      </w:pPr>
      <w:r w:rsidRPr="00A32422">
        <w:rPr>
          <w:rFonts w:ascii="Simplified Arabic" w:hAnsi="Simplified Arabic" w:cs="Simplified Arabic"/>
          <w:bCs/>
          <w:sz w:val="24"/>
          <w:szCs w:val="24"/>
          <w:rtl/>
          <w:lang w:val="en-GB"/>
        </w:rPr>
        <w:t>النوع الاجتماعي</w:t>
      </w:r>
      <w:r w:rsidRPr="00A32422">
        <w:rPr>
          <w:rFonts w:ascii="Simplified Arabic" w:hAnsi="Simplified Arabic" w:cs="Simplified Arabic" w:hint="cs"/>
          <w:bCs/>
          <w:sz w:val="24"/>
          <w:szCs w:val="24"/>
          <w:rtl/>
          <w:lang w:val="en-GB"/>
        </w:rPr>
        <w:t xml:space="preserve"> </w:t>
      </w:r>
      <w:r w:rsidRPr="00A32422">
        <w:rPr>
          <w:rFonts w:ascii="Simplified Arabic" w:hAnsi="Simplified Arabic" w:cs="Simplified Arabic"/>
          <w:bCs/>
          <w:sz w:val="24"/>
          <w:szCs w:val="24"/>
          <w:rtl/>
          <w:lang w:val="en-GB"/>
        </w:rPr>
        <w:t>"الجندر"</w:t>
      </w:r>
      <w:r>
        <w:rPr>
          <w:rStyle w:val="FootnoteReference"/>
          <w:rFonts w:ascii="Simplified Arabic" w:hAnsi="Simplified Arabic" w:cs="Simplified Arabic"/>
          <w:b/>
          <w:sz w:val="24"/>
          <w:szCs w:val="24"/>
          <w:rtl/>
          <w:lang w:val="en-GB"/>
        </w:rPr>
        <w:footnoteReference w:id="4"/>
      </w:r>
      <w:r>
        <w:rPr>
          <w:rFonts w:ascii="Simplified Arabic" w:hAnsi="Simplified Arabic" w:cs="Simplified Arabic"/>
          <w:b/>
          <w:sz w:val="24"/>
          <w:szCs w:val="24"/>
          <w:rtl/>
          <w:lang w:val="en-GB"/>
        </w:rPr>
        <w:t>: ه</w:t>
      </w:r>
      <w:r>
        <w:rPr>
          <w:rFonts w:ascii="Simplified Arabic" w:hAnsi="Simplified Arabic" w:cs="Simplified Arabic" w:hint="cs"/>
          <w:b/>
          <w:sz w:val="24"/>
          <w:szCs w:val="24"/>
          <w:rtl/>
          <w:lang w:val="en-GB"/>
        </w:rPr>
        <w:t>و</w:t>
      </w:r>
      <w:r w:rsidRPr="00A32422">
        <w:rPr>
          <w:rFonts w:ascii="Simplified Arabic" w:hAnsi="Simplified Arabic" w:cs="Simplified Arabic"/>
          <w:b/>
          <w:sz w:val="24"/>
          <w:szCs w:val="24"/>
          <w:rtl/>
          <w:lang w:val="en-GB"/>
        </w:rPr>
        <w:t xml:space="preserve"> العلاقات والأدوار الاجتماعية والقيم التي يحددها المجتمع لكل من الجنسين (الرجال والنساء)، وتتغير هذه الأدوار والعلاقات والقيم وفقاً لتغير المكان والزمان وذلك لتداخلها وتشابكها مع العلاقات الاجتماعية الأخرى مثل الدين، والطبقة الاجتماعية، والعرق، الخ</w:t>
      </w:r>
      <w:r w:rsidRPr="00A32422">
        <w:rPr>
          <w:rFonts w:ascii="Simplified Arabic" w:hAnsi="Simplified Arabic" w:cs="Simplified Arabic"/>
          <w:b/>
          <w:sz w:val="24"/>
          <w:szCs w:val="24"/>
          <w:lang w:val="en-GB"/>
        </w:rPr>
        <w:t>.</w:t>
      </w:r>
    </w:p>
    <w:p w14:paraId="094EFE0E" w14:textId="77777777" w:rsidR="00E746DB" w:rsidRDefault="00E746DB" w:rsidP="00E746DB">
      <w:pPr>
        <w:bidi/>
        <w:jc w:val="both"/>
        <w:rPr>
          <w:rFonts w:ascii="Simplified Arabic" w:eastAsiaTheme="minorEastAsia" w:hAnsi="Simplified Arabic" w:cs="Simplified Arabic"/>
          <w:sz w:val="24"/>
          <w:szCs w:val="24"/>
          <w:rtl/>
          <w:lang w:bidi="ar"/>
        </w:rPr>
      </w:pPr>
      <w:r w:rsidRPr="004C5B85">
        <w:rPr>
          <w:rFonts w:ascii="Simplified Arabic" w:eastAsiaTheme="minorEastAsia" w:hAnsi="Simplified Arabic" w:cs="Simplified Arabic"/>
          <w:sz w:val="24"/>
          <w:szCs w:val="24"/>
          <w:rtl/>
          <w:lang w:bidi="ar"/>
        </w:rPr>
        <w:t xml:space="preserve">وبالتالي تصبح </w:t>
      </w:r>
      <w:r>
        <w:rPr>
          <w:rFonts w:ascii="Simplified Arabic" w:eastAsiaTheme="minorEastAsia" w:hAnsi="Simplified Arabic" w:cs="Simplified Arabic" w:hint="cs"/>
          <w:sz w:val="24"/>
          <w:szCs w:val="24"/>
          <w:rtl/>
          <w:lang w:bidi="ar"/>
        </w:rPr>
        <w:t>هذه الأدوار أ</w:t>
      </w:r>
      <w:r>
        <w:rPr>
          <w:rFonts w:ascii="Simplified Arabic" w:eastAsiaTheme="minorEastAsia" w:hAnsi="Simplified Arabic" w:cs="Simplified Arabic"/>
          <w:sz w:val="24"/>
          <w:szCs w:val="24"/>
          <w:rtl/>
          <w:lang w:bidi="ar"/>
        </w:rPr>
        <w:t>مراً واقعاً يحدد فرص</w:t>
      </w:r>
      <w:r>
        <w:rPr>
          <w:rFonts w:ascii="Simplified Arabic" w:eastAsiaTheme="minorEastAsia" w:hAnsi="Simplified Arabic" w:cs="Simplified Arabic" w:hint="cs"/>
          <w:sz w:val="24"/>
          <w:szCs w:val="24"/>
          <w:rtl/>
          <w:lang w:bidi="ar"/>
        </w:rPr>
        <w:t xml:space="preserve"> الذكر والأنثى</w:t>
      </w:r>
      <w:r w:rsidRPr="004C5B85">
        <w:rPr>
          <w:rFonts w:ascii="Simplified Arabic" w:eastAsiaTheme="minorEastAsia" w:hAnsi="Simplified Arabic" w:cs="Simplified Arabic"/>
          <w:sz w:val="24"/>
          <w:szCs w:val="24"/>
          <w:rtl/>
          <w:lang w:bidi="ar"/>
        </w:rPr>
        <w:t xml:space="preserve"> في النماء والتطور وبناء الذات في كافة المجالات </w:t>
      </w:r>
      <w:r w:rsidRPr="004C5B85">
        <w:rPr>
          <w:rFonts w:ascii="Simplified Arabic" w:eastAsiaTheme="minorEastAsia" w:hAnsi="Simplified Arabic" w:cs="Simplified Arabic" w:hint="cs"/>
          <w:sz w:val="24"/>
          <w:szCs w:val="24"/>
          <w:rtl/>
          <w:lang w:bidi="ar"/>
        </w:rPr>
        <w:t>اجتماعيا</w:t>
      </w:r>
      <w:r w:rsidRPr="004C5B85">
        <w:rPr>
          <w:rFonts w:ascii="Simplified Arabic" w:eastAsiaTheme="minorEastAsia" w:hAnsi="Simplified Arabic" w:cs="Simplified Arabic"/>
          <w:sz w:val="24"/>
          <w:szCs w:val="24"/>
          <w:rtl/>
          <w:lang w:bidi="ar"/>
        </w:rPr>
        <w:t xml:space="preserve"> </w:t>
      </w:r>
      <w:r w:rsidRPr="004C5B85">
        <w:rPr>
          <w:rFonts w:ascii="Simplified Arabic" w:eastAsiaTheme="minorEastAsia" w:hAnsi="Simplified Arabic" w:cs="Simplified Arabic" w:hint="cs"/>
          <w:sz w:val="24"/>
          <w:szCs w:val="24"/>
          <w:rtl/>
          <w:lang w:bidi="ar"/>
        </w:rPr>
        <w:t>واقتصاديا</w:t>
      </w:r>
      <w:r>
        <w:rPr>
          <w:rFonts w:ascii="Simplified Arabic" w:eastAsiaTheme="minorEastAsia" w:hAnsi="Simplified Arabic" w:cs="Simplified Arabic"/>
          <w:sz w:val="24"/>
          <w:szCs w:val="24"/>
          <w:rtl/>
          <w:lang w:bidi="ar"/>
        </w:rPr>
        <w:t xml:space="preserve"> وسياسياً.</w:t>
      </w:r>
      <w:r w:rsidRPr="004C5B85">
        <w:rPr>
          <w:rFonts w:ascii="Simplified Arabic" w:eastAsiaTheme="minorEastAsia" w:hAnsi="Simplified Arabic" w:cs="Simplified Arabic"/>
          <w:sz w:val="24"/>
          <w:szCs w:val="24"/>
          <w:rtl/>
          <w:lang w:bidi="ar"/>
        </w:rPr>
        <w:t xml:space="preserve"> </w:t>
      </w:r>
      <w:r>
        <w:rPr>
          <w:rFonts w:ascii="Simplified Arabic" w:eastAsiaTheme="minorEastAsia" w:hAnsi="Simplified Arabic" w:cs="Simplified Arabic" w:hint="cs"/>
          <w:sz w:val="24"/>
          <w:szCs w:val="24"/>
          <w:rtl/>
          <w:lang w:bidi="ar"/>
        </w:rPr>
        <w:t xml:space="preserve">وقد ينشا عن هذه الأدوار المحددة اجتماعيا تمييزا تنعكس على </w:t>
      </w:r>
      <w:r w:rsidRPr="004C5B85">
        <w:rPr>
          <w:rFonts w:ascii="Simplified Arabic" w:eastAsiaTheme="minorEastAsia" w:hAnsi="Simplified Arabic" w:cs="Simplified Arabic"/>
          <w:sz w:val="24"/>
          <w:szCs w:val="24"/>
          <w:rtl/>
          <w:lang w:bidi="ar"/>
        </w:rPr>
        <w:t xml:space="preserve">علاقات القوة ما بين الرجال والنساء </w:t>
      </w:r>
      <w:r>
        <w:rPr>
          <w:rFonts w:ascii="Simplified Arabic" w:eastAsiaTheme="minorEastAsia" w:hAnsi="Simplified Arabic" w:cs="Simplified Arabic" w:hint="cs"/>
          <w:sz w:val="24"/>
          <w:szCs w:val="24"/>
          <w:rtl/>
          <w:lang w:bidi="ar"/>
        </w:rPr>
        <w:t>و</w:t>
      </w:r>
      <w:r w:rsidRPr="004C5B85">
        <w:rPr>
          <w:rFonts w:ascii="Simplified Arabic" w:eastAsiaTheme="minorEastAsia" w:hAnsi="Simplified Arabic" w:cs="Simplified Arabic"/>
          <w:sz w:val="24"/>
          <w:szCs w:val="24"/>
          <w:rtl/>
          <w:lang w:bidi="ar"/>
        </w:rPr>
        <w:t xml:space="preserve">قدرة المرأة على المشاركة في </w:t>
      </w:r>
      <w:r w:rsidRPr="004C5B85">
        <w:rPr>
          <w:rFonts w:ascii="Simplified Arabic" w:eastAsiaTheme="minorEastAsia" w:hAnsi="Simplified Arabic" w:cs="Simplified Arabic" w:hint="cs"/>
          <w:sz w:val="24"/>
          <w:szCs w:val="24"/>
          <w:rtl/>
          <w:lang w:bidi="ar"/>
        </w:rPr>
        <w:t>اتخاذ</w:t>
      </w:r>
      <w:r w:rsidRPr="004C5B85">
        <w:rPr>
          <w:rFonts w:ascii="Simplified Arabic" w:eastAsiaTheme="minorEastAsia" w:hAnsi="Simplified Arabic" w:cs="Simplified Arabic"/>
          <w:sz w:val="24"/>
          <w:szCs w:val="24"/>
          <w:rtl/>
          <w:lang w:bidi="ar"/>
        </w:rPr>
        <w:t xml:space="preserve"> القرارات التي تخصها أو تلك التي هي طر</w:t>
      </w:r>
      <w:r>
        <w:rPr>
          <w:rFonts w:ascii="Simplified Arabic" w:eastAsiaTheme="minorEastAsia" w:hAnsi="Simplified Arabic" w:cs="Simplified Arabic"/>
          <w:sz w:val="24"/>
          <w:szCs w:val="24"/>
          <w:rtl/>
          <w:lang w:bidi="ar"/>
        </w:rPr>
        <w:t>ف فيها. ومن ذلك قرارات الزواج والإنجاب</w:t>
      </w:r>
      <w:r w:rsidRPr="004C5B85">
        <w:rPr>
          <w:rFonts w:ascii="Simplified Arabic" w:eastAsiaTheme="minorEastAsia" w:hAnsi="Simplified Arabic" w:cs="Simplified Arabic"/>
          <w:sz w:val="24"/>
          <w:szCs w:val="24"/>
          <w:rtl/>
          <w:lang w:bidi="ar"/>
        </w:rPr>
        <w:t xml:space="preserve"> وموعده وتكراره وما تستطيع التكلم به وما يحظر عليها التطرق إليه حتى مع زوجها او ذويها يؤثر بشكل مباشر على صحتها وفرصها بالحياة والتطور والنماء ولا يقف الأمر عند هذا الحد بل قد يصل إلى حد المجازفة بصحتها وحياتها.</w:t>
      </w:r>
    </w:p>
    <w:p w14:paraId="36750D2B" w14:textId="77777777" w:rsidR="00E746DB" w:rsidRPr="00AA0F40" w:rsidRDefault="00E746DB" w:rsidP="00E746DB">
      <w:pPr>
        <w:bidi/>
        <w:jc w:val="both"/>
        <w:rPr>
          <w:rFonts w:ascii="Simplified Arabic" w:eastAsiaTheme="minorEastAsia" w:hAnsi="Simplified Arabic" w:cs="Simplified Arabic"/>
          <w:sz w:val="24"/>
          <w:szCs w:val="24"/>
          <w:lang w:bidi="ar"/>
        </w:rPr>
      </w:pPr>
      <w:r w:rsidRPr="00A32422">
        <w:rPr>
          <w:rFonts w:ascii="Simplified Arabic" w:hAnsi="Simplified Arabic" w:cs="Simplified Arabic"/>
          <w:bCs/>
          <w:sz w:val="24"/>
          <w:szCs w:val="24"/>
          <w:rtl/>
          <w:lang w:val="en-GB"/>
        </w:rPr>
        <w:t>العنف المبني على النوع الاجتماعي</w:t>
      </w:r>
      <w:r>
        <w:rPr>
          <w:rStyle w:val="FootnoteReference"/>
          <w:rFonts w:ascii="Simplified Arabic" w:hAnsi="Simplified Arabic" w:cs="Simplified Arabic"/>
          <w:bCs/>
          <w:sz w:val="24"/>
          <w:szCs w:val="24"/>
          <w:rtl/>
          <w:lang w:val="en-GB"/>
        </w:rPr>
        <w:footnoteReference w:id="5"/>
      </w:r>
      <w:r w:rsidRPr="00A32422">
        <w:rPr>
          <w:rFonts w:ascii="Simplified Arabic" w:hAnsi="Simplified Arabic" w:cs="Simplified Arabic"/>
          <w:b/>
          <w:sz w:val="24"/>
          <w:szCs w:val="24"/>
          <w:rtl/>
          <w:lang w:val="en-GB"/>
        </w:rPr>
        <w:t>: أي فعل مؤذي مرتكب ضد إرادة الفرد يستند إلى ما ينسبه المجتمع من فروقات بين الذكور والإناث. وتختلف طبيعة ودرجة الأنواع المحددة من العنف المبني على النوع الاجتماعي من ثقافةٍ إلى</w:t>
      </w:r>
      <w:r>
        <w:rPr>
          <w:rFonts w:ascii="Simplified Arabic" w:hAnsi="Simplified Arabic" w:cs="Simplified Arabic" w:hint="cs"/>
          <w:b/>
          <w:sz w:val="24"/>
          <w:szCs w:val="24"/>
          <w:rtl/>
          <w:lang w:val="en-GB"/>
        </w:rPr>
        <w:t xml:space="preserve"> </w:t>
      </w:r>
      <w:r w:rsidRPr="00A32422">
        <w:rPr>
          <w:rFonts w:ascii="Simplified Arabic" w:hAnsi="Simplified Arabic" w:cs="Simplified Arabic"/>
          <w:b/>
          <w:sz w:val="24"/>
          <w:szCs w:val="24"/>
          <w:rtl/>
          <w:lang w:val="en-GB"/>
        </w:rPr>
        <w:t>أخرى ومن بلدٍ لآخر ومن منطقةٍ لأخرى</w:t>
      </w:r>
    </w:p>
    <w:p w14:paraId="2C16A7CF" w14:textId="77777777" w:rsidR="00E746DB" w:rsidRPr="00DE677C" w:rsidRDefault="00E746DB" w:rsidP="00E746DB">
      <w:pPr>
        <w:bidi/>
        <w:jc w:val="both"/>
        <w:rPr>
          <w:rFonts w:ascii="Simplified Arabic" w:eastAsiaTheme="minorEastAsia" w:hAnsi="Simplified Arabic" w:cs="Simplified Arabic"/>
          <w:sz w:val="24"/>
          <w:szCs w:val="24"/>
          <w:rtl/>
          <w:lang w:bidi="ar"/>
        </w:rPr>
      </w:pPr>
      <w:r w:rsidRPr="004815C7">
        <w:rPr>
          <w:rFonts w:ascii="Simplified Arabic" w:eastAsiaTheme="minorEastAsia" w:hAnsi="Simplified Arabic" w:cs="Simplified Arabic" w:hint="cs"/>
          <w:b/>
          <w:bCs/>
          <w:sz w:val="24"/>
          <w:szCs w:val="24"/>
          <w:rtl/>
          <w:lang w:bidi="ar"/>
        </w:rPr>
        <w:t>التمييز المبني على النوع الاجتماعي</w:t>
      </w:r>
      <w:r>
        <w:rPr>
          <w:rFonts w:ascii="Simplified Arabic" w:eastAsiaTheme="minorEastAsia" w:hAnsi="Simplified Arabic" w:cs="Simplified Arabic" w:hint="cs"/>
          <w:sz w:val="24"/>
          <w:szCs w:val="24"/>
          <w:rtl/>
          <w:lang w:bidi="ar"/>
        </w:rPr>
        <w:t xml:space="preserve">: </w:t>
      </w:r>
      <w:r w:rsidRPr="00DE677C">
        <w:rPr>
          <w:rFonts w:ascii="Simplified Arabic" w:eastAsiaTheme="minorEastAsia" w:hAnsi="Simplified Arabic" w:cs="Simplified Arabic"/>
          <w:sz w:val="24"/>
          <w:szCs w:val="24"/>
          <w:rtl/>
          <w:lang w:bidi="ar"/>
        </w:rPr>
        <w:t xml:space="preserve">هو شكل من </w:t>
      </w:r>
      <w:r>
        <w:rPr>
          <w:rFonts w:ascii="Simplified Arabic" w:eastAsiaTheme="minorEastAsia" w:hAnsi="Simplified Arabic" w:cs="Simplified Arabic" w:hint="cs"/>
          <w:sz w:val="24"/>
          <w:szCs w:val="24"/>
          <w:rtl/>
          <w:lang w:bidi="ar"/>
        </w:rPr>
        <w:t>أ</w:t>
      </w:r>
      <w:r w:rsidRPr="00DE677C">
        <w:rPr>
          <w:rFonts w:ascii="Simplified Arabic" w:eastAsiaTheme="minorEastAsia" w:hAnsi="Simplified Arabic" w:cs="Simplified Arabic"/>
          <w:sz w:val="24"/>
          <w:szCs w:val="24"/>
          <w:rtl/>
          <w:lang w:bidi="ar"/>
        </w:rPr>
        <w:t>شكال التمييز المتعددة ولكن</w:t>
      </w:r>
      <w:r>
        <w:rPr>
          <w:rFonts w:ascii="Simplified Arabic" w:eastAsiaTheme="minorEastAsia" w:hAnsi="Simplified Arabic" w:cs="Simplified Arabic"/>
          <w:sz w:val="24"/>
          <w:szCs w:val="24"/>
          <w:rtl/>
          <w:lang w:bidi="ar"/>
        </w:rPr>
        <w:t xml:space="preserve">ه مبني على أساس الجنس وهنا نجد </w:t>
      </w:r>
      <w:r>
        <w:rPr>
          <w:rFonts w:ascii="Simplified Arabic" w:eastAsiaTheme="minorEastAsia" w:hAnsi="Simplified Arabic" w:cs="Simplified Arabic" w:hint="cs"/>
          <w:sz w:val="24"/>
          <w:szCs w:val="24"/>
          <w:rtl/>
          <w:lang w:bidi="ar"/>
        </w:rPr>
        <w:t>أ</w:t>
      </w:r>
      <w:r w:rsidRPr="00DE677C">
        <w:rPr>
          <w:rFonts w:ascii="Simplified Arabic" w:eastAsiaTheme="minorEastAsia" w:hAnsi="Simplified Arabic" w:cs="Simplified Arabic"/>
          <w:sz w:val="24"/>
          <w:szCs w:val="24"/>
          <w:rtl/>
          <w:lang w:bidi="ar"/>
        </w:rPr>
        <w:t>ن هناك تمييز ضد النساء والرجال في كثير من ا</w:t>
      </w:r>
      <w:r>
        <w:rPr>
          <w:rFonts w:ascii="Simplified Arabic" w:eastAsiaTheme="minorEastAsia" w:hAnsi="Simplified Arabic" w:cs="Simplified Arabic"/>
          <w:sz w:val="24"/>
          <w:szCs w:val="24"/>
          <w:rtl/>
          <w:lang w:bidi="ar"/>
        </w:rPr>
        <w:t xml:space="preserve">لقضايا ومناحي الحياة المختلفة، </w:t>
      </w:r>
      <w:r>
        <w:rPr>
          <w:rFonts w:ascii="Simplified Arabic" w:eastAsiaTheme="minorEastAsia" w:hAnsi="Simplified Arabic" w:cs="Simplified Arabic" w:hint="cs"/>
          <w:sz w:val="24"/>
          <w:szCs w:val="24"/>
          <w:rtl/>
          <w:lang w:bidi="ar"/>
        </w:rPr>
        <w:t>إ</w:t>
      </w:r>
      <w:r>
        <w:rPr>
          <w:rFonts w:ascii="Simplified Arabic" w:eastAsiaTheme="minorEastAsia" w:hAnsi="Simplified Arabic" w:cs="Simplified Arabic"/>
          <w:sz w:val="24"/>
          <w:szCs w:val="24"/>
          <w:rtl/>
          <w:lang w:bidi="ar"/>
        </w:rPr>
        <w:t xml:space="preserve">لا </w:t>
      </w:r>
      <w:r>
        <w:rPr>
          <w:rFonts w:ascii="Simplified Arabic" w:eastAsiaTheme="minorEastAsia" w:hAnsi="Simplified Arabic" w:cs="Simplified Arabic" w:hint="cs"/>
          <w:sz w:val="24"/>
          <w:szCs w:val="24"/>
          <w:rtl/>
          <w:lang w:bidi="ar"/>
        </w:rPr>
        <w:t>أ</w:t>
      </w:r>
      <w:r>
        <w:rPr>
          <w:rFonts w:ascii="Simplified Arabic" w:eastAsiaTheme="minorEastAsia" w:hAnsi="Simplified Arabic" w:cs="Simplified Arabic"/>
          <w:sz w:val="24"/>
          <w:szCs w:val="24"/>
          <w:rtl/>
          <w:lang w:bidi="ar"/>
        </w:rPr>
        <w:t xml:space="preserve">ن النساء </w:t>
      </w:r>
      <w:r>
        <w:rPr>
          <w:rFonts w:ascii="Simplified Arabic" w:eastAsiaTheme="minorEastAsia" w:hAnsi="Simplified Arabic" w:cs="Simplified Arabic" w:hint="cs"/>
          <w:sz w:val="24"/>
          <w:szCs w:val="24"/>
          <w:rtl/>
          <w:lang w:bidi="ar"/>
        </w:rPr>
        <w:t>أ</w:t>
      </w:r>
      <w:r w:rsidRPr="00DE677C">
        <w:rPr>
          <w:rFonts w:ascii="Simplified Arabic" w:eastAsiaTheme="minorEastAsia" w:hAnsi="Simplified Arabic" w:cs="Simplified Arabic"/>
          <w:sz w:val="24"/>
          <w:szCs w:val="24"/>
          <w:rtl/>
          <w:lang w:bidi="ar"/>
        </w:rPr>
        <w:t xml:space="preserve">كثر عرضة للتمييز ضدهن </w:t>
      </w:r>
      <w:r>
        <w:rPr>
          <w:rFonts w:ascii="Simplified Arabic" w:eastAsiaTheme="minorEastAsia" w:hAnsi="Simplified Arabic" w:cs="Simplified Arabic"/>
          <w:sz w:val="24"/>
          <w:szCs w:val="24"/>
          <w:rtl/>
          <w:lang w:bidi="ar"/>
        </w:rPr>
        <w:t>وبكافة المجالات كونهن الحلقة ال</w:t>
      </w:r>
      <w:r>
        <w:rPr>
          <w:rFonts w:ascii="Simplified Arabic" w:eastAsiaTheme="minorEastAsia" w:hAnsi="Simplified Arabic" w:cs="Simplified Arabic" w:hint="cs"/>
          <w:sz w:val="24"/>
          <w:szCs w:val="24"/>
          <w:rtl/>
          <w:lang w:bidi="ar"/>
        </w:rPr>
        <w:t>أ</w:t>
      </w:r>
      <w:r w:rsidRPr="00DE677C">
        <w:rPr>
          <w:rFonts w:ascii="Simplified Arabic" w:eastAsiaTheme="minorEastAsia" w:hAnsi="Simplified Arabic" w:cs="Simplified Arabic"/>
          <w:sz w:val="24"/>
          <w:szCs w:val="24"/>
          <w:rtl/>
          <w:lang w:bidi="ar"/>
        </w:rPr>
        <w:t>ضعف ضمن علاقات القوة.</w:t>
      </w:r>
    </w:p>
    <w:p w14:paraId="7C3089CF" w14:textId="77777777" w:rsidR="00E746DB" w:rsidRDefault="00E746DB" w:rsidP="00E746DB">
      <w:pPr>
        <w:bidi/>
        <w:jc w:val="both"/>
        <w:rPr>
          <w:rFonts w:ascii="Simplified Arabic" w:eastAsiaTheme="minorEastAsia" w:hAnsi="Simplified Arabic" w:cs="Simplified Arabic"/>
          <w:sz w:val="24"/>
          <w:szCs w:val="24"/>
          <w:rtl/>
          <w:lang w:bidi="ar"/>
        </w:rPr>
      </w:pPr>
      <w:r w:rsidRPr="00DE677C">
        <w:rPr>
          <w:rFonts w:ascii="Simplified Arabic" w:eastAsiaTheme="minorEastAsia" w:hAnsi="Simplified Arabic" w:cs="Simplified Arabic"/>
          <w:sz w:val="24"/>
          <w:szCs w:val="24"/>
          <w:rtl/>
          <w:lang w:bidi="ar"/>
        </w:rPr>
        <w:t xml:space="preserve">تتعدد </w:t>
      </w:r>
      <w:r>
        <w:rPr>
          <w:rFonts w:ascii="Simplified Arabic" w:eastAsiaTheme="minorEastAsia" w:hAnsi="Simplified Arabic" w:cs="Simplified Arabic" w:hint="cs"/>
          <w:sz w:val="24"/>
          <w:szCs w:val="24"/>
          <w:rtl/>
          <w:lang w:bidi="ar"/>
        </w:rPr>
        <w:t>مظاهر</w:t>
      </w:r>
      <w:r w:rsidRPr="00DE677C">
        <w:rPr>
          <w:rFonts w:ascii="Simplified Arabic" w:eastAsiaTheme="minorEastAsia" w:hAnsi="Simplified Arabic" w:cs="Simplified Arabic"/>
          <w:sz w:val="24"/>
          <w:szCs w:val="24"/>
          <w:rtl/>
          <w:lang w:bidi="ar"/>
        </w:rPr>
        <w:t xml:space="preserve"> التمييز على أساس الجنس / النوع الاجتماعي والأدوار الاجتماعية وعدم المس</w:t>
      </w:r>
      <w:r>
        <w:rPr>
          <w:rFonts w:ascii="Simplified Arabic" w:eastAsiaTheme="minorEastAsia" w:hAnsi="Simplified Arabic" w:cs="Simplified Arabic" w:hint="cs"/>
          <w:sz w:val="24"/>
          <w:szCs w:val="24"/>
          <w:rtl/>
          <w:lang w:bidi="ar"/>
        </w:rPr>
        <w:t>ا</w:t>
      </w:r>
      <w:r w:rsidRPr="00DE677C">
        <w:rPr>
          <w:rFonts w:ascii="Simplified Arabic" w:eastAsiaTheme="minorEastAsia" w:hAnsi="Simplified Arabic" w:cs="Simplified Arabic"/>
          <w:sz w:val="24"/>
          <w:szCs w:val="24"/>
          <w:rtl/>
          <w:lang w:bidi="ar"/>
        </w:rPr>
        <w:t xml:space="preserve">واة وتطال مختلف جوانب حياة المرأة والرجل وخصوصاً المرأة في مجتمعاتنا التي هي في طور النمو. ومن بعض صور التمييز: </w:t>
      </w:r>
    </w:p>
    <w:p w14:paraId="6D23D3B1" w14:textId="77777777" w:rsidR="00E746DB" w:rsidRPr="00DE677C" w:rsidRDefault="00E746DB" w:rsidP="00E746DB">
      <w:pPr>
        <w:numPr>
          <w:ilvl w:val="0"/>
          <w:numId w:val="48"/>
        </w:numPr>
        <w:bidi/>
        <w:spacing w:after="200" w:line="276" w:lineRule="auto"/>
        <w:contextualSpacing/>
        <w:rPr>
          <w:rFonts w:ascii="Simplified Arabic" w:eastAsiaTheme="minorEastAsia" w:hAnsi="Simplified Arabic" w:cs="Simplified Arabic"/>
          <w:sz w:val="24"/>
          <w:szCs w:val="24"/>
          <w:lang w:bidi="ar"/>
        </w:rPr>
      </w:pPr>
      <w:r w:rsidRPr="00DE677C">
        <w:rPr>
          <w:rFonts w:ascii="Simplified Arabic" w:eastAsiaTheme="minorEastAsia" w:hAnsi="Simplified Arabic" w:cs="Simplified Arabic"/>
          <w:sz w:val="24"/>
          <w:szCs w:val="24"/>
          <w:rtl/>
          <w:lang w:bidi="ar"/>
        </w:rPr>
        <w:t>تتعرض الفتيات والنساء إلى العنف وما له من تبعات</w:t>
      </w:r>
    </w:p>
    <w:p w14:paraId="127D1322" w14:textId="77777777" w:rsidR="00E746DB" w:rsidRPr="00DE677C" w:rsidRDefault="00E746DB" w:rsidP="00E746DB">
      <w:pPr>
        <w:numPr>
          <w:ilvl w:val="0"/>
          <w:numId w:val="48"/>
        </w:numPr>
        <w:bidi/>
        <w:spacing w:after="200" w:line="276" w:lineRule="auto"/>
        <w:contextualSpacing/>
        <w:rPr>
          <w:rFonts w:ascii="Simplified Arabic" w:eastAsiaTheme="minorEastAsia" w:hAnsi="Simplified Arabic" w:cs="Simplified Arabic"/>
          <w:sz w:val="24"/>
          <w:szCs w:val="24"/>
          <w:lang w:bidi="ar"/>
        </w:rPr>
      </w:pPr>
      <w:r w:rsidRPr="00DE677C">
        <w:rPr>
          <w:rFonts w:ascii="Simplified Arabic" w:eastAsiaTheme="minorEastAsia" w:hAnsi="Simplified Arabic" w:cs="Simplified Arabic"/>
          <w:sz w:val="24"/>
          <w:szCs w:val="24"/>
          <w:rtl/>
          <w:lang w:bidi="ar"/>
        </w:rPr>
        <w:t>تجبر الفتيات على الزواج المبكر أو لا يتم اشراكها في قرار الزواج</w:t>
      </w:r>
    </w:p>
    <w:p w14:paraId="6353AD22" w14:textId="77777777" w:rsidR="00E746DB" w:rsidRPr="00DE677C" w:rsidRDefault="00E746DB" w:rsidP="00E746DB">
      <w:pPr>
        <w:numPr>
          <w:ilvl w:val="0"/>
          <w:numId w:val="48"/>
        </w:numPr>
        <w:bidi/>
        <w:spacing w:after="200" w:line="276" w:lineRule="auto"/>
        <w:contextualSpacing/>
        <w:rPr>
          <w:rFonts w:ascii="Simplified Arabic" w:eastAsiaTheme="minorEastAsia" w:hAnsi="Simplified Arabic" w:cs="Simplified Arabic"/>
          <w:sz w:val="24"/>
          <w:szCs w:val="24"/>
          <w:lang w:bidi="ar"/>
        </w:rPr>
      </w:pPr>
      <w:r w:rsidRPr="00DE677C">
        <w:rPr>
          <w:rFonts w:ascii="Simplified Arabic" w:eastAsiaTheme="minorEastAsia" w:hAnsi="Simplified Arabic" w:cs="Simplified Arabic"/>
          <w:sz w:val="24"/>
          <w:szCs w:val="24"/>
          <w:rtl/>
          <w:lang w:bidi="ar"/>
        </w:rPr>
        <w:t xml:space="preserve">تجبر النساء على الانجاب حتى تثبت دورها ومكانتها </w:t>
      </w:r>
    </w:p>
    <w:p w14:paraId="1C25CA85" w14:textId="77777777" w:rsidR="00E746DB" w:rsidRPr="00DE677C" w:rsidRDefault="00E746DB" w:rsidP="00E746DB">
      <w:pPr>
        <w:numPr>
          <w:ilvl w:val="0"/>
          <w:numId w:val="48"/>
        </w:numPr>
        <w:bidi/>
        <w:spacing w:after="200" w:line="276" w:lineRule="auto"/>
        <w:contextualSpacing/>
        <w:rPr>
          <w:rFonts w:ascii="Simplified Arabic" w:eastAsiaTheme="minorEastAsia" w:hAnsi="Simplified Arabic" w:cs="Simplified Arabic"/>
          <w:sz w:val="24"/>
          <w:szCs w:val="24"/>
          <w:lang w:bidi="ar"/>
        </w:rPr>
      </w:pPr>
      <w:r w:rsidRPr="00DE677C">
        <w:rPr>
          <w:rFonts w:ascii="Simplified Arabic" w:eastAsiaTheme="minorEastAsia" w:hAnsi="Simplified Arabic" w:cs="Simplified Arabic"/>
          <w:sz w:val="24"/>
          <w:szCs w:val="24"/>
          <w:rtl/>
          <w:lang w:bidi="ar"/>
        </w:rPr>
        <w:t xml:space="preserve">تجبر النساء على تكرار الانجاب </w:t>
      </w:r>
      <w:r w:rsidRPr="00DE677C">
        <w:rPr>
          <w:rFonts w:ascii="Simplified Arabic" w:eastAsiaTheme="minorEastAsia" w:hAnsi="Simplified Arabic" w:cs="Simplified Arabic" w:hint="cs"/>
          <w:sz w:val="24"/>
          <w:szCs w:val="24"/>
          <w:rtl/>
          <w:lang w:bidi="ar"/>
        </w:rPr>
        <w:t>بتتابع لإنجاب</w:t>
      </w:r>
      <w:r w:rsidRPr="00DE677C">
        <w:rPr>
          <w:rFonts w:ascii="Simplified Arabic" w:eastAsiaTheme="minorEastAsia" w:hAnsi="Simplified Arabic" w:cs="Simplified Arabic"/>
          <w:sz w:val="24"/>
          <w:szCs w:val="24"/>
          <w:rtl/>
          <w:lang w:bidi="ar"/>
        </w:rPr>
        <w:t xml:space="preserve"> الطفل الذكر </w:t>
      </w:r>
    </w:p>
    <w:p w14:paraId="70D709A2" w14:textId="77777777" w:rsidR="00E746DB" w:rsidRPr="00DE677C" w:rsidRDefault="00E746DB" w:rsidP="00E746DB">
      <w:pPr>
        <w:numPr>
          <w:ilvl w:val="0"/>
          <w:numId w:val="48"/>
        </w:numPr>
        <w:bidi/>
        <w:spacing w:after="200" w:line="276" w:lineRule="auto"/>
        <w:contextualSpacing/>
        <w:rPr>
          <w:rFonts w:ascii="Simplified Arabic" w:eastAsiaTheme="minorEastAsia" w:hAnsi="Simplified Arabic" w:cs="Simplified Arabic"/>
          <w:sz w:val="24"/>
          <w:szCs w:val="24"/>
          <w:lang w:bidi="ar"/>
        </w:rPr>
      </w:pPr>
      <w:r>
        <w:rPr>
          <w:rFonts w:ascii="Simplified Arabic" w:eastAsiaTheme="minorEastAsia" w:hAnsi="Simplified Arabic" w:cs="Simplified Arabic"/>
          <w:sz w:val="24"/>
          <w:szCs w:val="24"/>
          <w:rtl/>
          <w:lang w:bidi="ar"/>
        </w:rPr>
        <w:t>قد تتعرض المر</w:t>
      </w:r>
      <w:r>
        <w:rPr>
          <w:rFonts w:ascii="Simplified Arabic" w:eastAsiaTheme="minorEastAsia" w:hAnsi="Simplified Arabic" w:cs="Simplified Arabic" w:hint="cs"/>
          <w:sz w:val="24"/>
          <w:szCs w:val="24"/>
          <w:rtl/>
          <w:lang w:bidi="ar"/>
        </w:rPr>
        <w:t>أ</w:t>
      </w:r>
      <w:r w:rsidRPr="00DE677C">
        <w:rPr>
          <w:rFonts w:ascii="Simplified Arabic" w:eastAsiaTheme="minorEastAsia" w:hAnsi="Simplified Arabic" w:cs="Simplified Arabic"/>
          <w:sz w:val="24"/>
          <w:szCs w:val="24"/>
          <w:rtl/>
          <w:lang w:bidi="ar"/>
        </w:rPr>
        <w:t xml:space="preserve">ة للعنف بسبب مناقشتها لموضوع استخدام وسائل تنظيم الأسرة أو لعدم رغبتها </w:t>
      </w:r>
      <w:r w:rsidRPr="00DE677C">
        <w:rPr>
          <w:rFonts w:ascii="Simplified Arabic" w:eastAsiaTheme="minorEastAsia" w:hAnsi="Simplified Arabic" w:cs="Simplified Arabic" w:hint="cs"/>
          <w:sz w:val="24"/>
          <w:szCs w:val="24"/>
          <w:rtl/>
          <w:lang w:bidi="ar"/>
        </w:rPr>
        <w:t>بالإنجاب</w:t>
      </w:r>
    </w:p>
    <w:p w14:paraId="04998A56" w14:textId="77777777" w:rsidR="00E746DB" w:rsidRPr="00DE677C" w:rsidRDefault="00E746DB" w:rsidP="00E746DB">
      <w:pPr>
        <w:numPr>
          <w:ilvl w:val="0"/>
          <w:numId w:val="48"/>
        </w:numPr>
        <w:bidi/>
        <w:spacing w:after="200" w:line="276" w:lineRule="auto"/>
        <w:contextualSpacing/>
        <w:rPr>
          <w:rFonts w:ascii="Simplified Arabic" w:eastAsiaTheme="minorEastAsia" w:hAnsi="Simplified Arabic" w:cs="Simplified Arabic"/>
          <w:sz w:val="24"/>
          <w:szCs w:val="24"/>
          <w:lang w:bidi="ar"/>
        </w:rPr>
      </w:pPr>
      <w:r w:rsidRPr="00DE677C">
        <w:rPr>
          <w:rFonts w:ascii="Simplified Arabic" w:eastAsiaTheme="minorEastAsia" w:hAnsi="Simplified Arabic" w:cs="Simplified Arabic"/>
          <w:sz w:val="24"/>
          <w:szCs w:val="24"/>
          <w:rtl/>
          <w:lang w:bidi="ar"/>
        </w:rPr>
        <w:t>تقع مسؤولية استخدام وسائل تنظيم الأسرة على المرأة بغض النظر عن قدرتها الجسدية والصحية</w:t>
      </w:r>
    </w:p>
    <w:p w14:paraId="115CA9BC" w14:textId="77777777" w:rsidR="00E746DB" w:rsidRDefault="00E746DB" w:rsidP="00E746DB">
      <w:pPr>
        <w:numPr>
          <w:ilvl w:val="0"/>
          <w:numId w:val="48"/>
        </w:numPr>
        <w:bidi/>
        <w:spacing w:after="200" w:line="276" w:lineRule="auto"/>
        <w:contextualSpacing/>
        <w:rPr>
          <w:rFonts w:ascii="Simplified Arabic" w:eastAsiaTheme="minorEastAsia" w:hAnsi="Simplified Arabic" w:cs="Simplified Arabic"/>
          <w:sz w:val="24"/>
          <w:szCs w:val="24"/>
          <w:lang w:bidi="ar"/>
        </w:rPr>
      </w:pPr>
      <w:r w:rsidRPr="004815C7">
        <w:rPr>
          <w:rFonts w:ascii="Simplified Arabic" w:eastAsiaTheme="minorEastAsia" w:hAnsi="Simplified Arabic" w:cs="Simplified Arabic"/>
          <w:sz w:val="24"/>
          <w:szCs w:val="24"/>
          <w:rtl/>
          <w:lang w:bidi="ar"/>
        </w:rPr>
        <w:lastRenderedPageBreak/>
        <w:t>يشعر الرجل ان مرافقته لزوجته لجلسات المشورة أو استخدام وسيلة تنظيم الأسرة قد يقلل من رجولته بحسب نظرة المجتمع</w:t>
      </w:r>
    </w:p>
    <w:p w14:paraId="2AE85662" w14:textId="77777777" w:rsidR="00E746DB" w:rsidRDefault="00E746DB" w:rsidP="00E746DB">
      <w:pPr>
        <w:bidi/>
        <w:spacing w:after="200" w:line="276" w:lineRule="auto"/>
        <w:contextualSpacing/>
        <w:rPr>
          <w:rFonts w:ascii="Simplified Arabic" w:eastAsiaTheme="minorEastAsia" w:hAnsi="Simplified Arabic" w:cs="Simplified Arabic"/>
          <w:sz w:val="24"/>
          <w:szCs w:val="24"/>
          <w:rtl/>
          <w:lang w:bidi="ar"/>
        </w:rPr>
      </w:pPr>
    </w:p>
    <w:p w14:paraId="2E46B336" w14:textId="77777777" w:rsidR="00E746DB" w:rsidRDefault="00E746DB" w:rsidP="00E746DB">
      <w:pPr>
        <w:bidi/>
        <w:jc w:val="both"/>
        <w:rPr>
          <w:rFonts w:ascii="Simplified Arabic" w:eastAsiaTheme="minorEastAsia" w:hAnsi="Simplified Arabic" w:cs="Simplified Arabic"/>
          <w:sz w:val="24"/>
          <w:szCs w:val="24"/>
          <w:rtl/>
          <w:lang w:bidi="ar-JO"/>
        </w:rPr>
      </w:pPr>
      <w:r>
        <w:rPr>
          <w:rFonts w:ascii="Simplified Arabic" w:eastAsiaTheme="minorEastAsia" w:hAnsi="Simplified Arabic" w:cs="Simplified Arabic" w:hint="cs"/>
          <w:sz w:val="24"/>
          <w:szCs w:val="24"/>
          <w:rtl/>
          <w:lang w:bidi="ar-JO"/>
        </w:rPr>
        <w:t xml:space="preserve">لقد </w:t>
      </w:r>
      <w:r>
        <w:rPr>
          <w:rFonts w:ascii="Simplified Arabic" w:eastAsiaTheme="minorEastAsia" w:hAnsi="Simplified Arabic" w:cs="Simplified Arabic"/>
          <w:sz w:val="24"/>
          <w:szCs w:val="24"/>
          <w:rtl/>
          <w:lang w:bidi="ar-JO"/>
        </w:rPr>
        <w:t xml:space="preserve">أظهرت </w:t>
      </w:r>
      <w:r>
        <w:rPr>
          <w:rFonts w:ascii="Simplified Arabic" w:eastAsiaTheme="minorEastAsia" w:hAnsi="Simplified Arabic" w:cs="Simplified Arabic" w:hint="cs"/>
          <w:sz w:val="24"/>
          <w:szCs w:val="24"/>
          <w:rtl/>
          <w:lang w:bidi="ar-JO"/>
        </w:rPr>
        <w:t>الدراسات وجود</w:t>
      </w:r>
      <w:r>
        <w:rPr>
          <w:rFonts w:ascii="Simplified Arabic" w:eastAsiaTheme="minorEastAsia" w:hAnsi="Simplified Arabic" w:cs="Simplified Arabic"/>
          <w:sz w:val="24"/>
          <w:szCs w:val="24"/>
          <w:rtl/>
          <w:lang w:bidi="ar-JO"/>
        </w:rPr>
        <w:t xml:space="preserve"> علاقة </w:t>
      </w:r>
      <w:r>
        <w:rPr>
          <w:rFonts w:ascii="Simplified Arabic" w:eastAsiaTheme="minorEastAsia" w:hAnsi="Simplified Arabic" w:cs="Simplified Arabic" w:hint="cs"/>
          <w:sz w:val="24"/>
          <w:szCs w:val="24"/>
          <w:rtl/>
          <w:lang w:bidi="ar-JO"/>
        </w:rPr>
        <w:t>تأ</w:t>
      </w:r>
      <w:r w:rsidRPr="004815C7">
        <w:rPr>
          <w:rFonts w:ascii="Simplified Arabic" w:eastAsiaTheme="minorEastAsia" w:hAnsi="Simplified Arabic" w:cs="Simplified Arabic" w:hint="cs"/>
          <w:sz w:val="24"/>
          <w:szCs w:val="24"/>
          <w:rtl/>
          <w:lang w:bidi="ar-JO"/>
        </w:rPr>
        <w:t>ثير متبادلة</w:t>
      </w:r>
      <w:r w:rsidRPr="004815C7">
        <w:rPr>
          <w:rFonts w:ascii="Simplified Arabic" w:eastAsiaTheme="minorEastAsia" w:hAnsi="Simplified Arabic" w:cs="Simplified Arabic"/>
          <w:sz w:val="24"/>
          <w:szCs w:val="24"/>
          <w:rtl/>
          <w:lang w:bidi="ar-JO"/>
        </w:rPr>
        <w:t xml:space="preserve"> واضحة بين الصحة الإنجابية والنوع الاجتماعي </w:t>
      </w:r>
      <w:r>
        <w:rPr>
          <w:rFonts w:ascii="Simplified Arabic" w:eastAsiaTheme="minorEastAsia" w:hAnsi="Simplified Arabic" w:cs="Simplified Arabic" w:hint="cs"/>
          <w:sz w:val="24"/>
          <w:szCs w:val="24"/>
          <w:rtl/>
          <w:lang w:bidi="ar-JO"/>
        </w:rPr>
        <w:t xml:space="preserve">والأدوار الاجتماعية </w:t>
      </w:r>
      <w:r w:rsidRPr="004815C7">
        <w:rPr>
          <w:rFonts w:ascii="Simplified Arabic" w:eastAsiaTheme="minorEastAsia" w:hAnsi="Simplified Arabic" w:cs="Simplified Arabic"/>
          <w:sz w:val="24"/>
          <w:szCs w:val="24"/>
          <w:rtl/>
          <w:lang w:bidi="ar-JO"/>
        </w:rPr>
        <w:t xml:space="preserve">وخاصة تأثير العنف المبني على النوع الاجتماعي على الاعتلالات والمشكلات المرتبطة بالصحة الإنجابية عبر دورة </w:t>
      </w:r>
      <w:r>
        <w:rPr>
          <w:rFonts w:ascii="Simplified Arabic" w:eastAsiaTheme="minorEastAsia" w:hAnsi="Simplified Arabic" w:cs="Simplified Arabic"/>
          <w:sz w:val="24"/>
          <w:szCs w:val="24"/>
          <w:rtl/>
          <w:lang w:bidi="ar-JO"/>
        </w:rPr>
        <w:t>حياة المرأة</w:t>
      </w:r>
      <w:r>
        <w:rPr>
          <w:rFonts w:ascii="Simplified Arabic" w:eastAsiaTheme="minorEastAsia" w:hAnsi="Simplified Arabic" w:cs="Simplified Arabic" w:hint="cs"/>
          <w:sz w:val="24"/>
          <w:szCs w:val="24"/>
          <w:rtl/>
          <w:lang w:bidi="ar-JO"/>
        </w:rPr>
        <w:t>؛</w:t>
      </w:r>
      <w:r>
        <w:rPr>
          <w:rFonts w:ascii="Simplified Arabic" w:eastAsiaTheme="minorEastAsia" w:hAnsi="Simplified Arabic" w:cs="Simplified Arabic"/>
          <w:sz w:val="24"/>
          <w:szCs w:val="24"/>
          <w:rtl/>
          <w:lang w:bidi="ar-JO"/>
        </w:rPr>
        <w:t xml:space="preserve"> وكذلك تأثير كثرة ال</w:t>
      </w:r>
      <w:r>
        <w:rPr>
          <w:rFonts w:ascii="Simplified Arabic" w:eastAsiaTheme="minorEastAsia" w:hAnsi="Simplified Arabic" w:cs="Simplified Arabic" w:hint="cs"/>
          <w:sz w:val="24"/>
          <w:szCs w:val="24"/>
          <w:rtl/>
          <w:lang w:bidi="ar-JO"/>
        </w:rPr>
        <w:t>إ</w:t>
      </w:r>
      <w:r w:rsidRPr="004815C7">
        <w:rPr>
          <w:rFonts w:ascii="Simplified Arabic" w:eastAsiaTheme="minorEastAsia" w:hAnsi="Simplified Arabic" w:cs="Simplified Arabic"/>
          <w:sz w:val="24"/>
          <w:szCs w:val="24"/>
          <w:rtl/>
          <w:lang w:bidi="ar-JO"/>
        </w:rPr>
        <w:t>نجاب واستغراق المر</w:t>
      </w:r>
      <w:r>
        <w:rPr>
          <w:rFonts w:ascii="Simplified Arabic" w:eastAsiaTheme="minorEastAsia" w:hAnsi="Simplified Arabic" w:cs="Simplified Arabic" w:hint="cs"/>
          <w:sz w:val="24"/>
          <w:szCs w:val="24"/>
          <w:rtl/>
          <w:lang w:bidi="ar-JO"/>
        </w:rPr>
        <w:t>أ</w:t>
      </w:r>
      <w:r w:rsidRPr="004815C7">
        <w:rPr>
          <w:rFonts w:ascii="Simplified Arabic" w:eastAsiaTheme="minorEastAsia" w:hAnsi="Simplified Arabic" w:cs="Simplified Arabic"/>
          <w:sz w:val="24"/>
          <w:szCs w:val="24"/>
          <w:rtl/>
          <w:lang w:bidi="ar-JO"/>
        </w:rPr>
        <w:t>ة في الدور الإنجابي على مدى تمكينها وتعرضها للتمييز المجتمعي</w:t>
      </w:r>
      <w:r>
        <w:rPr>
          <w:rFonts w:ascii="Simplified Arabic" w:eastAsiaTheme="minorEastAsia" w:hAnsi="Simplified Arabic" w:cs="Simplified Arabic" w:hint="cs"/>
          <w:sz w:val="24"/>
          <w:szCs w:val="24"/>
          <w:rtl/>
          <w:lang w:bidi="ar-JO"/>
        </w:rPr>
        <w:t>؛</w:t>
      </w:r>
      <w:r>
        <w:rPr>
          <w:rFonts w:ascii="Simplified Arabic" w:eastAsiaTheme="minorEastAsia" w:hAnsi="Simplified Arabic" w:cs="Simplified Arabic"/>
          <w:sz w:val="24"/>
          <w:szCs w:val="24"/>
          <w:rtl/>
          <w:lang w:bidi="ar-JO"/>
        </w:rPr>
        <w:t xml:space="preserve"> </w:t>
      </w:r>
    </w:p>
    <w:p w14:paraId="6955EEA3" w14:textId="77777777" w:rsidR="00E746DB" w:rsidRPr="004815C7" w:rsidRDefault="00E746DB" w:rsidP="00E746DB">
      <w:pPr>
        <w:bidi/>
        <w:jc w:val="both"/>
        <w:rPr>
          <w:rFonts w:ascii="Simplified Arabic" w:eastAsiaTheme="minorEastAsia" w:hAnsi="Simplified Arabic" w:cs="Simplified Arabic"/>
          <w:sz w:val="24"/>
          <w:szCs w:val="24"/>
          <w:rtl/>
          <w:lang w:bidi="ar-JO"/>
        </w:rPr>
      </w:pPr>
      <w:r>
        <w:rPr>
          <w:rFonts w:ascii="Simplified Arabic" w:eastAsiaTheme="minorEastAsia" w:hAnsi="Simplified Arabic" w:cs="Simplified Arabic" w:hint="cs"/>
          <w:sz w:val="24"/>
          <w:szCs w:val="24"/>
          <w:rtl/>
          <w:lang w:bidi="ar-JO"/>
        </w:rPr>
        <w:t xml:space="preserve">وهناك العديد من القضايا الصحية والإنجابية المرتبطة بالأدوار الإنجابية مثل </w:t>
      </w:r>
      <w:r w:rsidRPr="004815C7">
        <w:rPr>
          <w:rFonts w:ascii="Simplified Arabic" w:eastAsiaTheme="minorEastAsia" w:hAnsi="Simplified Arabic" w:cs="Simplified Arabic"/>
          <w:sz w:val="24"/>
          <w:szCs w:val="24"/>
          <w:rtl/>
          <w:lang w:bidi="ar-JO"/>
        </w:rPr>
        <w:t xml:space="preserve">تزويج الفتيات بسن صغيرة </w:t>
      </w:r>
      <w:r>
        <w:rPr>
          <w:rFonts w:ascii="Simplified Arabic" w:eastAsiaTheme="minorEastAsia" w:hAnsi="Simplified Arabic" w:cs="Simplified Arabic" w:hint="cs"/>
          <w:sz w:val="24"/>
          <w:szCs w:val="24"/>
          <w:rtl/>
          <w:lang w:bidi="ar-JO"/>
        </w:rPr>
        <w:t xml:space="preserve">وتأثير ذلك </w:t>
      </w:r>
      <w:r w:rsidRPr="004815C7">
        <w:rPr>
          <w:rFonts w:ascii="Simplified Arabic" w:eastAsiaTheme="minorEastAsia" w:hAnsi="Simplified Arabic" w:cs="Simplified Arabic"/>
          <w:sz w:val="24"/>
          <w:szCs w:val="24"/>
          <w:rtl/>
          <w:lang w:bidi="ar-JO"/>
        </w:rPr>
        <w:t>على فرصهن بالتعليم والحياة</w:t>
      </w:r>
      <w:r>
        <w:rPr>
          <w:rFonts w:ascii="Simplified Arabic" w:eastAsiaTheme="minorEastAsia" w:hAnsi="Simplified Arabic" w:cs="Simplified Arabic"/>
          <w:sz w:val="24"/>
          <w:szCs w:val="24"/>
          <w:rtl/>
          <w:lang w:bidi="ar-JO"/>
        </w:rPr>
        <w:t xml:space="preserve"> والنماء و</w:t>
      </w:r>
      <w:r>
        <w:rPr>
          <w:rFonts w:ascii="Simplified Arabic" w:eastAsiaTheme="minorEastAsia" w:hAnsi="Simplified Arabic" w:cs="Simplified Arabic" w:hint="cs"/>
          <w:sz w:val="24"/>
          <w:szCs w:val="24"/>
          <w:rtl/>
          <w:lang w:bidi="ar-JO"/>
        </w:rPr>
        <w:t xml:space="preserve">ما </w:t>
      </w:r>
      <w:r>
        <w:rPr>
          <w:rFonts w:ascii="Simplified Arabic" w:eastAsiaTheme="minorEastAsia" w:hAnsi="Simplified Arabic" w:cs="Simplified Arabic"/>
          <w:sz w:val="24"/>
          <w:szCs w:val="24"/>
          <w:rtl/>
          <w:lang w:bidi="ar-JO"/>
        </w:rPr>
        <w:t>يسبب</w:t>
      </w:r>
      <w:r>
        <w:rPr>
          <w:rFonts w:ascii="Simplified Arabic" w:eastAsiaTheme="minorEastAsia" w:hAnsi="Simplified Arabic" w:cs="Simplified Arabic" w:hint="cs"/>
          <w:sz w:val="24"/>
          <w:szCs w:val="24"/>
          <w:rtl/>
          <w:lang w:bidi="ar-JO"/>
        </w:rPr>
        <w:t>ه</w:t>
      </w:r>
      <w:r>
        <w:rPr>
          <w:rFonts w:ascii="Simplified Arabic" w:eastAsiaTheme="minorEastAsia" w:hAnsi="Simplified Arabic" w:cs="Simplified Arabic"/>
          <w:sz w:val="24"/>
          <w:szCs w:val="24"/>
          <w:rtl/>
          <w:lang w:bidi="ar-JO"/>
        </w:rPr>
        <w:t xml:space="preserve"> لهن</w:t>
      </w:r>
      <w:r>
        <w:rPr>
          <w:rFonts w:ascii="Simplified Arabic" w:eastAsiaTheme="minorEastAsia" w:hAnsi="Simplified Arabic" w:cs="Simplified Arabic" w:hint="cs"/>
          <w:sz w:val="24"/>
          <w:szCs w:val="24"/>
          <w:rtl/>
          <w:lang w:bidi="ar-JO"/>
        </w:rPr>
        <w:t xml:space="preserve"> من</w:t>
      </w:r>
      <w:r>
        <w:rPr>
          <w:rFonts w:ascii="Simplified Arabic" w:eastAsiaTheme="minorEastAsia" w:hAnsi="Simplified Arabic" w:cs="Simplified Arabic"/>
          <w:sz w:val="24"/>
          <w:szCs w:val="24"/>
          <w:rtl/>
          <w:lang w:bidi="ar-JO"/>
        </w:rPr>
        <w:t xml:space="preserve"> العديد من ال</w:t>
      </w:r>
      <w:r>
        <w:rPr>
          <w:rFonts w:ascii="Simplified Arabic" w:eastAsiaTheme="minorEastAsia" w:hAnsi="Simplified Arabic" w:cs="Simplified Arabic" w:hint="cs"/>
          <w:sz w:val="24"/>
          <w:szCs w:val="24"/>
          <w:rtl/>
          <w:lang w:bidi="ar-JO"/>
        </w:rPr>
        <w:t xml:space="preserve">أمراض </w:t>
      </w:r>
      <w:r w:rsidRPr="004815C7">
        <w:rPr>
          <w:rFonts w:ascii="Simplified Arabic" w:eastAsiaTheme="minorEastAsia" w:hAnsi="Simplified Arabic" w:cs="Simplified Arabic"/>
          <w:sz w:val="24"/>
          <w:szCs w:val="24"/>
          <w:rtl/>
          <w:lang w:bidi="ar-JO"/>
        </w:rPr>
        <w:t xml:space="preserve"> والاعتلالات الصحية العامة والإنجابي</w:t>
      </w:r>
      <w:r>
        <w:rPr>
          <w:rFonts w:ascii="Simplified Arabic" w:eastAsiaTheme="minorEastAsia" w:hAnsi="Simplified Arabic" w:cs="Simplified Arabic"/>
          <w:sz w:val="24"/>
          <w:szCs w:val="24"/>
          <w:rtl/>
          <w:lang w:bidi="ar-JO"/>
        </w:rPr>
        <w:t xml:space="preserve">ة كما </w:t>
      </w:r>
      <w:r>
        <w:rPr>
          <w:rFonts w:ascii="Simplified Arabic" w:eastAsiaTheme="minorEastAsia" w:hAnsi="Simplified Arabic" w:cs="Simplified Arabic" w:hint="cs"/>
          <w:sz w:val="24"/>
          <w:szCs w:val="24"/>
          <w:rtl/>
          <w:lang w:bidi="ar-JO"/>
        </w:rPr>
        <w:t>أ</w:t>
      </w:r>
      <w:r w:rsidRPr="004815C7">
        <w:rPr>
          <w:rFonts w:ascii="Simplified Arabic" w:eastAsiaTheme="minorEastAsia" w:hAnsi="Simplified Arabic" w:cs="Simplified Arabic"/>
          <w:sz w:val="24"/>
          <w:szCs w:val="24"/>
          <w:rtl/>
          <w:lang w:bidi="ar-JO"/>
        </w:rPr>
        <w:t>نه قد يؤثر ع</w:t>
      </w:r>
      <w:r>
        <w:rPr>
          <w:rFonts w:ascii="Simplified Arabic" w:eastAsiaTheme="minorEastAsia" w:hAnsi="Simplified Arabic" w:cs="Simplified Arabic" w:hint="cs"/>
          <w:sz w:val="24"/>
          <w:szCs w:val="24"/>
          <w:rtl/>
          <w:lang w:bidi="ar-JO"/>
        </w:rPr>
        <w:t>ل</w:t>
      </w:r>
      <w:r>
        <w:rPr>
          <w:rFonts w:ascii="Simplified Arabic" w:eastAsiaTheme="minorEastAsia" w:hAnsi="Simplified Arabic" w:cs="Simplified Arabic"/>
          <w:sz w:val="24"/>
          <w:szCs w:val="24"/>
          <w:rtl/>
          <w:lang w:bidi="ar-JO"/>
        </w:rPr>
        <w:t xml:space="preserve">ى حياتها </w:t>
      </w:r>
      <w:r w:rsidRPr="004815C7">
        <w:rPr>
          <w:rFonts w:ascii="Simplified Arabic" w:eastAsiaTheme="minorEastAsia" w:hAnsi="Simplified Arabic" w:cs="Simplified Arabic"/>
          <w:sz w:val="24"/>
          <w:szCs w:val="24"/>
          <w:rtl/>
          <w:lang w:bidi="ar-JO"/>
        </w:rPr>
        <w:t>بسبب عوار</w:t>
      </w:r>
      <w:r>
        <w:rPr>
          <w:rFonts w:ascii="Simplified Arabic" w:eastAsiaTheme="minorEastAsia" w:hAnsi="Simplified Arabic" w:cs="Simplified Arabic"/>
          <w:sz w:val="24"/>
          <w:szCs w:val="24"/>
          <w:rtl/>
          <w:lang w:bidi="ar-JO"/>
        </w:rPr>
        <w:t>ض وتعقيدات الحمل والولادة</w:t>
      </w:r>
      <w:r>
        <w:rPr>
          <w:rFonts w:ascii="Simplified Arabic" w:eastAsiaTheme="minorEastAsia" w:hAnsi="Simplified Arabic" w:cs="Simplified Arabic" w:hint="cs"/>
          <w:sz w:val="24"/>
          <w:szCs w:val="24"/>
          <w:rtl/>
          <w:lang w:bidi="ar-JO"/>
        </w:rPr>
        <w:t>؛</w:t>
      </w:r>
      <w:r>
        <w:rPr>
          <w:rFonts w:ascii="Simplified Arabic" w:eastAsiaTheme="minorEastAsia" w:hAnsi="Simplified Arabic" w:cs="Simplified Arabic"/>
          <w:sz w:val="24"/>
          <w:szCs w:val="24"/>
          <w:rtl/>
          <w:lang w:bidi="ar-JO"/>
        </w:rPr>
        <w:t xml:space="preserve"> كما </w:t>
      </w:r>
      <w:r>
        <w:rPr>
          <w:rFonts w:ascii="Simplified Arabic" w:eastAsiaTheme="minorEastAsia" w:hAnsi="Simplified Arabic" w:cs="Simplified Arabic" w:hint="cs"/>
          <w:sz w:val="24"/>
          <w:szCs w:val="24"/>
          <w:rtl/>
          <w:lang w:bidi="ar-JO"/>
        </w:rPr>
        <w:t>أ</w:t>
      </w:r>
      <w:r>
        <w:rPr>
          <w:rFonts w:ascii="Simplified Arabic" w:eastAsiaTheme="minorEastAsia" w:hAnsi="Simplified Arabic" w:cs="Simplified Arabic"/>
          <w:sz w:val="24"/>
          <w:szCs w:val="24"/>
          <w:rtl/>
          <w:lang w:bidi="ar-JO"/>
        </w:rPr>
        <w:t>ن تكرار الولادات وتتابعها ل</w:t>
      </w:r>
      <w:r>
        <w:rPr>
          <w:rFonts w:ascii="Simplified Arabic" w:eastAsiaTheme="minorEastAsia" w:hAnsi="Simplified Arabic" w:cs="Simplified Arabic" w:hint="cs"/>
          <w:sz w:val="24"/>
          <w:szCs w:val="24"/>
          <w:rtl/>
          <w:lang w:bidi="ar-JO"/>
        </w:rPr>
        <w:t>إ</w:t>
      </w:r>
      <w:r w:rsidRPr="004815C7">
        <w:rPr>
          <w:rFonts w:ascii="Simplified Arabic" w:eastAsiaTheme="minorEastAsia" w:hAnsi="Simplified Arabic" w:cs="Simplified Arabic"/>
          <w:sz w:val="24"/>
          <w:szCs w:val="24"/>
          <w:rtl/>
          <w:lang w:bidi="ar-JO"/>
        </w:rPr>
        <w:t>نجاب ا</w:t>
      </w:r>
      <w:r>
        <w:rPr>
          <w:rFonts w:ascii="Simplified Arabic" w:eastAsiaTheme="minorEastAsia" w:hAnsi="Simplified Arabic" w:cs="Simplified Arabic"/>
          <w:sz w:val="24"/>
          <w:szCs w:val="24"/>
          <w:rtl/>
          <w:lang w:bidi="ar-JO"/>
        </w:rPr>
        <w:t xml:space="preserve">لطفل الذكر قد يؤدي إلى </w:t>
      </w:r>
      <w:proofErr w:type="spellStart"/>
      <w:r>
        <w:rPr>
          <w:rFonts w:ascii="Simplified Arabic" w:eastAsiaTheme="minorEastAsia" w:hAnsi="Simplified Arabic" w:cs="Simplified Arabic"/>
          <w:sz w:val="24"/>
          <w:szCs w:val="24"/>
          <w:rtl/>
          <w:lang w:bidi="ar-JO"/>
        </w:rPr>
        <w:t>مراضة</w:t>
      </w:r>
      <w:proofErr w:type="spellEnd"/>
      <w:r>
        <w:rPr>
          <w:rFonts w:ascii="Simplified Arabic" w:eastAsiaTheme="minorEastAsia" w:hAnsi="Simplified Arabic" w:cs="Simplified Arabic"/>
          <w:sz w:val="24"/>
          <w:szCs w:val="24"/>
          <w:rtl/>
          <w:lang w:bidi="ar-JO"/>
        </w:rPr>
        <w:t xml:space="preserve"> ال</w:t>
      </w:r>
      <w:r>
        <w:rPr>
          <w:rFonts w:ascii="Simplified Arabic" w:eastAsiaTheme="minorEastAsia" w:hAnsi="Simplified Arabic" w:cs="Simplified Arabic" w:hint="cs"/>
          <w:sz w:val="24"/>
          <w:szCs w:val="24"/>
          <w:rtl/>
          <w:lang w:bidi="ar-JO"/>
        </w:rPr>
        <w:t>أ</w:t>
      </w:r>
      <w:r w:rsidRPr="004815C7">
        <w:rPr>
          <w:rFonts w:ascii="Simplified Arabic" w:eastAsiaTheme="minorEastAsia" w:hAnsi="Simplified Arabic" w:cs="Simplified Arabic"/>
          <w:sz w:val="24"/>
          <w:szCs w:val="24"/>
          <w:rtl/>
          <w:lang w:bidi="ar-JO"/>
        </w:rPr>
        <w:t xml:space="preserve">مهات </w:t>
      </w:r>
      <w:r>
        <w:rPr>
          <w:rFonts w:ascii="Simplified Arabic" w:eastAsiaTheme="minorEastAsia" w:hAnsi="Simplified Arabic" w:cs="Simplified Arabic" w:hint="cs"/>
          <w:sz w:val="24"/>
          <w:szCs w:val="24"/>
          <w:rtl/>
          <w:lang w:bidi="ar-JO"/>
        </w:rPr>
        <w:t>ووفاتهن</w:t>
      </w:r>
      <w:r>
        <w:rPr>
          <w:rFonts w:ascii="Simplified Arabic" w:eastAsiaTheme="minorEastAsia" w:hAnsi="Simplified Arabic" w:cs="Simplified Arabic"/>
          <w:sz w:val="24"/>
          <w:szCs w:val="24"/>
          <w:rtl/>
          <w:lang w:bidi="ar-JO"/>
        </w:rPr>
        <w:t>، وكذلك</w:t>
      </w:r>
      <w:r>
        <w:rPr>
          <w:rFonts w:ascii="Simplified Arabic" w:eastAsiaTheme="minorEastAsia" w:hAnsi="Simplified Arabic" w:cs="Simplified Arabic" w:hint="cs"/>
          <w:sz w:val="24"/>
          <w:szCs w:val="24"/>
          <w:rtl/>
          <w:lang w:bidi="ar-JO"/>
        </w:rPr>
        <w:t xml:space="preserve"> تعرضهن لمضاعفات</w:t>
      </w:r>
      <w:r>
        <w:rPr>
          <w:rFonts w:ascii="Simplified Arabic" w:eastAsiaTheme="minorEastAsia" w:hAnsi="Simplified Arabic" w:cs="Simplified Arabic"/>
          <w:sz w:val="24"/>
          <w:szCs w:val="24"/>
          <w:rtl/>
          <w:lang w:bidi="ar-JO"/>
        </w:rPr>
        <w:t xml:space="preserve"> لل</w:t>
      </w:r>
      <w:r>
        <w:rPr>
          <w:rFonts w:ascii="Simplified Arabic" w:eastAsiaTheme="minorEastAsia" w:hAnsi="Simplified Arabic" w:cs="Simplified Arabic" w:hint="cs"/>
          <w:sz w:val="24"/>
          <w:szCs w:val="24"/>
          <w:rtl/>
          <w:lang w:bidi="ar-JO"/>
        </w:rPr>
        <w:t>إ</w:t>
      </w:r>
      <w:r>
        <w:rPr>
          <w:rFonts w:ascii="Simplified Arabic" w:eastAsiaTheme="minorEastAsia" w:hAnsi="Simplified Arabic" w:cs="Simplified Arabic"/>
          <w:sz w:val="24"/>
          <w:szCs w:val="24"/>
          <w:rtl/>
          <w:lang w:bidi="ar-JO"/>
        </w:rPr>
        <w:t>جهاض غير ال</w:t>
      </w:r>
      <w:r>
        <w:rPr>
          <w:rFonts w:ascii="Simplified Arabic" w:eastAsiaTheme="minorEastAsia" w:hAnsi="Simplified Arabic" w:cs="Simplified Arabic" w:hint="cs"/>
          <w:sz w:val="24"/>
          <w:szCs w:val="24"/>
          <w:rtl/>
          <w:lang w:bidi="ar-JO"/>
        </w:rPr>
        <w:t>آ</w:t>
      </w:r>
      <w:r>
        <w:rPr>
          <w:rFonts w:ascii="Simplified Arabic" w:eastAsiaTheme="minorEastAsia" w:hAnsi="Simplified Arabic" w:cs="Simplified Arabic"/>
          <w:sz w:val="24"/>
          <w:szCs w:val="24"/>
          <w:rtl/>
          <w:lang w:bidi="ar-JO"/>
        </w:rPr>
        <w:t xml:space="preserve">من عند الحمل بمولودة </w:t>
      </w:r>
      <w:r>
        <w:rPr>
          <w:rFonts w:ascii="Simplified Arabic" w:eastAsiaTheme="minorEastAsia" w:hAnsi="Simplified Arabic" w:cs="Simplified Arabic" w:hint="cs"/>
          <w:sz w:val="24"/>
          <w:szCs w:val="24"/>
          <w:rtl/>
          <w:lang w:bidi="ar-JO"/>
        </w:rPr>
        <w:t>أ</w:t>
      </w:r>
      <w:r w:rsidRPr="004815C7">
        <w:rPr>
          <w:rFonts w:ascii="Simplified Arabic" w:eastAsiaTheme="minorEastAsia" w:hAnsi="Simplified Arabic" w:cs="Simplified Arabic"/>
          <w:sz w:val="24"/>
          <w:szCs w:val="24"/>
          <w:rtl/>
          <w:lang w:bidi="ar-JO"/>
        </w:rPr>
        <w:t>نثى،  عدا عن سوء التغذية نتيجة التمييز ب</w:t>
      </w:r>
      <w:r>
        <w:rPr>
          <w:rFonts w:ascii="Simplified Arabic" w:eastAsiaTheme="minorEastAsia" w:hAnsi="Simplified Arabic" w:cs="Simplified Arabic"/>
          <w:sz w:val="24"/>
          <w:szCs w:val="24"/>
          <w:rtl/>
          <w:lang w:bidi="ar-JO"/>
        </w:rPr>
        <w:t>ين المواليد بحسب جنسهم وكذلك ال</w:t>
      </w:r>
      <w:r>
        <w:rPr>
          <w:rFonts w:ascii="Simplified Arabic" w:eastAsiaTheme="minorEastAsia" w:hAnsi="Simplified Arabic" w:cs="Simplified Arabic" w:hint="cs"/>
          <w:sz w:val="24"/>
          <w:szCs w:val="24"/>
          <w:rtl/>
          <w:lang w:bidi="ar-JO"/>
        </w:rPr>
        <w:t>إ</w:t>
      </w:r>
      <w:r w:rsidRPr="004815C7">
        <w:rPr>
          <w:rFonts w:ascii="Simplified Arabic" w:eastAsiaTheme="minorEastAsia" w:hAnsi="Simplified Arabic" w:cs="Simplified Arabic"/>
          <w:sz w:val="24"/>
          <w:szCs w:val="24"/>
          <w:rtl/>
          <w:lang w:bidi="ar-JO"/>
        </w:rPr>
        <w:t>همال بالمراجعات الطبية أو</w:t>
      </w:r>
      <w:r>
        <w:rPr>
          <w:rFonts w:ascii="Simplified Arabic" w:eastAsiaTheme="minorEastAsia" w:hAnsi="Simplified Arabic" w:cs="Simplified Arabic"/>
          <w:sz w:val="24"/>
          <w:szCs w:val="24"/>
          <w:rtl/>
          <w:lang w:bidi="ar-JO"/>
        </w:rPr>
        <w:t xml:space="preserve"> الولادة تحت </w:t>
      </w:r>
      <w:r>
        <w:rPr>
          <w:rFonts w:ascii="Simplified Arabic" w:eastAsiaTheme="minorEastAsia" w:hAnsi="Simplified Arabic" w:cs="Simplified Arabic" w:hint="cs"/>
          <w:sz w:val="24"/>
          <w:szCs w:val="24"/>
          <w:rtl/>
          <w:lang w:bidi="ar-JO"/>
        </w:rPr>
        <w:t>إ</w:t>
      </w:r>
      <w:r w:rsidRPr="004815C7">
        <w:rPr>
          <w:rFonts w:ascii="Simplified Arabic" w:eastAsiaTheme="minorEastAsia" w:hAnsi="Simplified Arabic" w:cs="Simplified Arabic"/>
          <w:sz w:val="24"/>
          <w:szCs w:val="24"/>
          <w:rtl/>
          <w:lang w:bidi="ar-JO"/>
        </w:rPr>
        <w:t>شراف ك</w:t>
      </w:r>
      <w:r>
        <w:rPr>
          <w:rFonts w:ascii="Simplified Arabic" w:eastAsiaTheme="minorEastAsia" w:hAnsi="Simplified Arabic" w:cs="Simplified Arabic"/>
          <w:sz w:val="24"/>
          <w:szCs w:val="24"/>
          <w:rtl/>
          <w:lang w:bidi="ar-JO"/>
        </w:rPr>
        <w:t xml:space="preserve">وادر طبية مؤهلة، وما يندرج تحت </w:t>
      </w:r>
      <w:r>
        <w:rPr>
          <w:rFonts w:ascii="Simplified Arabic" w:eastAsiaTheme="minorEastAsia" w:hAnsi="Simplified Arabic" w:cs="Simplified Arabic" w:hint="cs"/>
          <w:sz w:val="24"/>
          <w:szCs w:val="24"/>
          <w:rtl/>
          <w:lang w:bidi="ar-JO"/>
        </w:rPr>
        <w:t>إ</w:t>
      </w:r>
      <w:r w:rsidRPr="004815C7">
        <w:rPr>
          <w:rFonts w:ascii="Simplified Arabic" w:eastAsiaTheme="minorEastAsia" w:hAnsi="Simplified Arabic" w:cs="Simplified Arabic"/>
          <w:sz w:val="24"/>
          <w:szCs w:val="24"/>
          <w:rtl/>
          <w:lang w:bidi="ar-JO"/>
        </w:rPr>
        <w:t>هم</w:t>
      </w:r>
      <w:r>
        <w:rPr>
          <w:rFonts w:ascii="Simplified Arabic" w:eastAsiaTheme="minorEastAsia" w:hAnsi="Simplified Arabic" w:cs="Simplified Arabic"/>
          <w:sz w:val="24"/>
          <w:szCs w:val="24"/>
          <w:rtl/>
          <w:lang w:bidi="ar-JO"/>
        </w:rPr>
        <w:t xml:space="preserve">ال الحصول على خدمات صحية بحالة </w:t>
      </w:r>
      <w:r>
        <w:rPr>
          <w:rFonts w:ascii="Simplified Arabic" w:eastAsiaTheme="minorEastAsia" w:hAnsi="Simplified Arabic" w:cs="Simplified Arabic" w:hint="cs"/>
          <w:sz w:val="24"/>
          <w:szCs w:val="24"/>
          <w:rtl/>
          <w:lang w:bidi="ar-JO"/>
        </w:rPr>
        <w:t>أ</w:t>
      </w:r>
      <w:r w:rsidRPr="004815C7">
        <w:rPr>
          <w:rFonts w:ascii="Simplified Arabic" w:eastAsiaTheme="minorEastAsia" w:hAnsi="Simplified Arabic" w:cs="Simplified Arabic"/>
          <w:sz w:val="24"/>
          <w:szCs w:val="24"/>
          <w:rtl/>
          <w:lang w:bidi="ar-JO"/>
        </w:rPr>
        <w:t>ن تكون الفتاة بمرحلة المراهقة أو المرأة في سن الامل</w:t>
      </w:r>
      <w:r>
        <w:rPr>
          <w:rFonts w:ascii="Simplified Arabic" w:eastAsiaTheme="minorEastAsia" w:hAnsi="Simplified Arabic" w:cs="Simplified Arabic" w:hint="cs"/>
          <w:sz w:val="24"/>
          <w:szCs w:val="24"/>
          <w:rtl/>
          <w:lang w:bidi="ar-JO"/>
        </w:rPr>
        <w:t xml:space="preserve"> </w:t>
      </w:r>
    </w:p>
    <w:p w14:paraId="20B0E31F" w14:textId="269C31C1" w:rsidR="00E746DB" w:rsidRPr="00CF7D80" w:rsidRDefault="00E746DB" w:rsidP="003B0AEA">
      <w:pPr>
        <w:bidi/>
        <w:rPr>
          <w:rFonts w:ascii="Simplified Arabic" w:eastAsiaTheme="minorEastAsia" w:hAnsi="Simplified Arabic" w:cs="Simplified Arabic"/>
          <w:b/>
          <w:bCs/>
          <w:sz w:val="24"/>
          <w:szCs w:val="24"/>
          <w:rtl/>
          <w:lang w:bidi="ar-JO"/>
        </w:rPr>
      </w:pPr>
      <w:r w:rsidRPr="00CF7D80">
        <w:rPr>
          <w:rFonts w:ascii="Simplified Arabic" w:eastAsiaTheme="minorEastAsia" w:hAnsi="Simplified Arabic" w:cs="Simplified Arabic"/>
          <w:b/>
          <w:bCs/>
          <w:sz w:val="24"/>
          <w:szCs w:val="24"/>
          <w:rtl/>
          <w:lang w:bidi="ar-JO"/>
        </w:rPr>
        <w:t xml:space="preserve">جدول رقم </w:t>
      </w:r>
      <w:r w:rsidR="003B0AEA">
        <w:rPr>
          <w:rFonts w:ascii="Simplified Arabic" w:eastAsiaTheme="minorEastAsia" w:hAnsi="Simplified Arabic" w:cs="Simplified Arabic" w:hint="cs"/>
          <w:b/>
          <w:bCs/>
          <w:sz w:val="24"/>
          <w:szCs w:val="24"/>
          <w:rtl/>
          <w:lang w:bidi="ar-JO"/>
        </w:rPr>
        <w:t>5:</w:t>
      </w:r>
      <w:r w:rsidRPr="00CF7D80">
        <w:rPr>
          <w:rFonts w:ascii="Simplified Arabic" w:eastAsiaTheme="minorEastAsia" w:hAnsi="Simplified Arabic" w:cs="Simplified Arabic" w:hint="cs"/>
          <w:b/>
          <w:bCs/>
          <w:sz w:val="24"/>
          <w:szCs w:val="24"/>
          <w:rtl/>
          <w:lang w:bidi="ar-JO"/>
        </w:rPr>
        <w:t xml:space="preserve"> أهم </w:t>
      </w:r>
      <w:r w:rsidRPr="00CF7D80">
        <w:rPr>
          <w:rFonts w:ascii="Simplified Arabic" w:eastAsiaTheme="minorEastAsia" w:hAnsi="Simplified Arabic" w:cs="Simplified Arabic"/>
          <w:b/>
          <w:bCs/>
          <w:sz w:val="24"/>
          <w:szCs w:val="24"/>
          <w:rtl/>
          <w:lang w:bidi="ar-JO"/>
        </w:rPr>
        <w:t>مظاهر</w:t>
      </w:r>
      <w:r w:rsidRPr="00CF7D80">
        <w:rPr>
          <w:rFonts w:ascii="Simplified Arabic" w:hAnsi="Simplified Arabic" w:cs="Simplified Arabic"/>
          <w:b/>
          <w:bCs/>
          <w:sz w:val="24"/>
          <w:szCs w:val="24"/>
          <w:rtl/>
          <w:lang w:bidi="ar-JO"/>
        </w:rPr>
        <w:t xml:space="preserve"> التمييز المبني على أساس</w:t>
      </w:r>
      <w:r w:rsidRPr="00CF7D80">
        <w:rPr>
          <w:rFonts w:ascii="Simplified Arabic" w:eastAsiaTheme="minorEastAsia" w:hAnsi="Simplified Arabic" w:cs="Simplified Arabic"/>
          <w:b/>
          <w:bCs/>
          <w:sz w:val="24"/>
          <w:szCs w:val="24"/>
          <w:rtl/>
          <w:lang w:bidi="ar-JO"/>
        </w:rPr>
        <w:t xml:space="preserve"> النوع الاجتماعي على الصحة الإنجابية</w:t>
      </w:r>
    </w:p>
    <w:tbl>
      <w:tblPr>
        <w:tblStyle w:val="TableGrid"/>
        <w:bidiVisual/>
        <w:tblW w:w="0" w:type="auto"/>
        <w:shd w:val="clear" w:color="auto" w:fill="FDE9D1" w:themeFill="accent2" w:themeFillTint="33"/>
        <w:tblLook w:val="04A0" w:firstRow="1" w:lastRow="0" w:firstColumn="1" w:lastColumn="0" w:noHBand="0" w:noVBand="1"/>
      </w:tblPr>
      <w:tblGrid>
        <w:gridCol w:w="2997"/>
        <w:gridCol w:w="6353"/>
      </w:tblGrid>
      <w:tr w:rsidR="00E746DB" w:rsidRPr="002E47A5" w14:paraId="134D03E2" w14:textId="77777777" w:rsidTr="00E746DB">
        <w:tc>
          <w:tcPr>
            <w:tcW w:w="3078" w:type="dxa"/>
            <w:shd w:val="clear" w:color="auto" w:fill="FDE9D1" w:themeFill="accent2" w:themeFillTint="33"/>
          </w:tcPr>
          <w:p w14:paraId="3D05D210" w14:textId="77777777" w:rsidR="00E746DB" w:rsidRPr="002E47A5" w:rsidRDefault="00E746DB" w:rsidP="00E746DB">
            <w:pPr>
              <w:bidi/>
              <w:spacing w:line="276" w:lineRule="auto"/>
              <w:jc w:val="center"/>
              <w:rPr>
                <w:rFonts w:ascii="Simplified Arabic" w:eastAsiaTheme="minorEastAsia" w:hAnsi="Simplified Arabic" w:cs="Simplified Arabic"/>
                <w:b/>
                <w:bCs/>
                <w:rtl/>
                <w:lang w:bidi="ar-JO"/>
              </w:rPr>
            </w:pPr>
            <w:r w:rsidRPr="002E47A5">
              <w:rPr>
                <w:rFonts w:ascii="Simplified Arabic" w:eastAsiaTheme="minorEastAsia" w:hAnsi="Simplified Arabic" w:cs="Simplified Arabic"/>
                <w:b/>
                <w:bCs/>
                <w:rtl/>
                <w:lang w:bidi="ar-JO"/>
              </w:rPr>
              <w:t>المرحلة العمرية</w:t>
            </w:r>
          </w:p>
        </w:tc>
        <w:tc>
          <w:tcPr>
            <w:tcW w:w="6498" w:type="dxa"/>
            <w:shd w:val="clear" w:color="auto" w:fill="FDE9D1" w:themeFill="accent2" w:themeFillTint="33"/>
          </w:tcPr>
          <w:p w14:paraId="23587353" w14:textId="77777777" w:rsidR="00E746DB" w:rsidRPr="002E47A5" w:rsidRDefault="00E746DB" w:rsidP="00E746DB">
            <w:pPr>
              <w:bidi/>
              <w:spacing w:line="276" w:lineRule="auto"/>
              <w:jc w:val="center"/>
              <w:rPr>
                <w:rFonts w:ascii="Simplified Arabic" w:eastAsiaTheme="minorEastAsia" w:hAnsi="Simplified Arabic" w:cs="Simplified Arabic"/>
                <w:b/>
                <w:bCs/>
                <w:rtl/>
                <w:lang w:bidi="ar-JO"/>
              </w:rPr>
            </w:pPr>
            <w:r w:rsidRPr="002E47A5">
              <w:rPr>
                <w:rFonts w:ascii="Simplified Arabic" w:eastAsiaTheme="minorEastAsia" w:hAnsi="Simplified Arabic" w:cs="Simplified Arabic"/>
                <w:b/>
                <w:bCs/>
                <w:rtl/>
                <w:lang w:bidi="ar-JO"/>
              </w:rPr>
              <w:t xml:space="preserve">مظاهر </w:t>
            </w:r>
            <w:r>
              <w:rPr>
                <w:rFonts w:ascii="Simplified Arabic" w:eastAsiaTheme="minorEastAsia" w:hAnsi="Simplified Arabic" w:cs="Simplified Arabic" w:hint="cs"/>
                <w:b/>
                <w:bCs/>
                <w:rtl/>
                <w:lang w:bidi="ar-JO"/>
              </w:rPr>
              <w:t xml:space="preserve">التمييز المبني على </w:t>
            </w:r>
            <w:r>
              <w:rPr>
                <w:rFonts w:ascii="Simplified Arabic" w:eastAsiaTheme="minorEastAsia" w:hAnsi="Simplified Arabic" w:cs="Simplified Arabic"/>
                <w:b/>
                <w:bCs/>
                <w:rtl/>
                <w:lang w:bidi="ar-JO"/>
              </w:rPr>
              <w:t>النوع الاجتماعي</w:t>
            </w:r>
          </w:p>
        </w:tc>
      </w:tr>
      <w:tr w:rsidR="00E746DB" w:rsidRPr="002E47A5" w14:paraId="60EB7B86" w14:textId="77777777" w:rsidTr="00E746DB">
        <w:tc>
          <w:tcPr>
            <w:tcW w:w="3078" w:type="dxa"/>
            <w:shd w:val="clear" w:color="auto" w:fill="FDE9D1" w:themeFill="accent2" w:themeFillTint="33"/>
            <w:vAlign w:val="center"/>
          </w:tcPr>
          <w:p w14:paraId="0C9AA895" w14:textId="77777777" w:rsidR="00E746DB" w:rsidRPr="002E47A5" w:rsidRDefault="00E746DB" w:rsidP="00E746DB">
            <w:pPr>
              <w:bidi/>
              <w:spacing w:line="276" w:lineRule="auto"/>
              <w:jc w:val="center"/>
              <w:rPr>
                <w:rFonts w:ascii="Simplified Arabic" w:eastAsiaTheme="minorEastAsia" w:hAnsi="Simplified Arabic" w:cs="Simplified Arabic"/>
                <w:b/>
                <w:bCs/>
                <w:rtl/>
                <w:lang w:bidi="ar-JO"/>
              </w:rPr>
            </w:pPr>
            <w:r w:rsidRPr="002E47A5">
              <w:rPr>
                <w:rFonts w:ascii="Simplified Arabic" w:eastAsiaTheme="minorEastAsia" w:hAnsi="Simplified Arabic" w:cs="Simplified Arabic"/>
                <w:b/>
                <w:bCs/>
                <w:rtl/>
                <w:lang w:bidi="ar-JO"/>
              </w:rPr>
              <w:t>ما قبل الولادة</w:t>
            </w:r>
          </w:p>
        </w:tc>
        <w:tc>
          <w:tcPr>
            <w:tcW w:w="6498" w:type="dxa"/>
            <w:shd w:val="clear" w:color="auto" w:fill="FDE9D1" w:themeFill="accent2" w:themeFillTint="33"/>
          </w:tcPr>
          <w:p w14:paraId="24420771" w14:textId="77777777" w:rsidR="00E746DB" w:rsidRPr="002E47A5" w:rsidRDefault="00E746DB" w:rsidP="00E746DB">
            <w:pPr>
              <w:pStyle w:val="ListParagraph"/>
              <w:numPr>
                <w:ilvl w:val="0"/>
                <w:numId w:val="49"/>
              </w:numPr>
              <w:bidi/>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تفضيل الذكر على الأنثى</w:t>
            </w:r>
          </w:p>
          <w:p w14:paraId="14242D14" w14:textId="77777777" w:rsidR="00E746DB" w:rsidRPr="002E47A5" w:rsidRDefault="00E746DB" w:rsidP="00E746DB">
            <w:pPr>
              <w:pStyle w:val="ListParagraph"/>
              <w:numPr>
                <w:ilvl w:val="0"/>
                <w:numId w:val="49"/>
              </w:numPr>
              <w:bidi/>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اجهاض الجنين الأنثى في حالة الرغبة بالذكر</w:t>
            </w:r>
          </w:p>
          <w:p w14:paraId="4AE2267E" w14:textId="77777777" w:rsidR="00E746DB" w:rsidRPr="002E47A5" w:rsidRDefault="00E746DB" w:rsidP="00E746DB">
            <w:pPr>
              <w:pStyle w:val="ListParagraph"/>
              <w:numPr>
                <w:ilvl w:val="0"/>
                <w:numId w:val="49"/>
              </w:numPr>
              <w:bidi/>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إ</w:t>
            </w:r>
            <w:r w:rsidRPr="002E47A5">
              <w:rPr>
                <w:rFonts w:ascii="Simplified Arabic" w:hAnsi="Simplified Arabic" w:cs="Simplified Arabic"/>
                <w:sz w:val="24"/>
                <w:szCs w:val="24"/>
                <w:rtl/>
                <w:lang w:bidi="ar-JO"/>
              </w:rPr>
              <w:t>همال المتابعة الصحية في الحمل في حال الجنين الأنثى</w:t>
            </w:r>
          </w:p>
        </w:tc>
      </w:tr>
      <w:tr w:rsidR="00E746DB" w:rsidRPr="002E47A5" w14:paraId="4B1684F1" w14:textId="77777777" w:rsidTr="00E746DB">
        <w:tc>
          <w:tcPr>
            <w:tcW w:w="3078" w:type="dxa"/>
            <w:shd w:val="clear" w:color="auto" w:fill="FDE9D1" w:themeFill="accent2" w:themeFillTint="33"/>
            <w:vAlign w:val="center"/>
          </w:tcPr>
          <w:p w14:paraId="44EEB605" w14:textId="77777777" w:rsidR="00E746DB" w:rsidRPr="002E47A5" w:rsidRDefault="00E746DB" w:rsidP="00E746DB">
            <w:pPr>
              <w:bidi/>
              <w:spacing w:line="276" w:lineRule="auto"/>
              <w:jc w:val="center"/>
              <w:rPr>
                <w:rFonts w:ascii="Simplified Arabic" w:eastAsiaTheme="minorEastAsia" w:hAnsi="Simplified Arabic" w:cs="Simplified Arabic"/>
                <w:b/>
                <w:bCs/>
                <w:rtl/>
                <w:lang w:bidi="ar-JO"/>
              </w:rPr>
            </w:pPr>
            <w:r w:rsidRPr="002E47A5">
              <w:rPr>
                <w:rFonts w:ascii="Simplified Arabic" w:eastAsiaTheme="minorEastAsia" w:hAnsi="Simplified Arabic" w:cs="Simplified Arabic"/>
                <w:b/>
                <w:bCs/>
                <w:rtl/>
                <w:lang w:bidi="ar-JO"/>
              </w:rPr>
              <w:t>الطفولة المبكرة</w:t>
            </w:r>
          </w:p>
        </w:tc>
        <w:tc>
          <w:tcPr>
            <w:tcW w:w="6498" w:type="dxa"/>
            <w:shd w:val="clear" w:color="auto" w:fill="FDE9D1" w:themeFill="accent2" w:themeFillTint="33"/>
          </w:tcPr>
          <w:p w14:paraId="14C9BEB4" w14:textId="77777777" w:rsidR="00E746DB" w:rsidRPr="002E47A5" w:rsidRDefault="00E746DB" w:rsidP="00E746DB">
            <w:pPr>
              <w:pStyle w:val="ListParagraph"/>
              <w:numPr>
                <w:ilvl w:val="0"/>
                <w:numId w:val="50"/>
              </w:numPr>
              <w:bidi/>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سوء ال</w:t>
            </w:r>
            <w:r>
              <w:rPr>
                <w:rFonts w:ascii="Simplified Arabic" w:hAnsi="Simplified Arabic" w:cs="Simplified Arabic"/>
                <w:sz w:val="24"/>
                <w:szCs w:val="24"/>
                <w:rtl/>
                <w:lang w:bidi="ar-JO"/>
              </w:rPr>
              <w:t>تغذية وال</w:t>
            </w:r>
            <w:r>
              <w:rPr>
                <w:rFonts w:ascii="Simplified Arabic" w:hAnsi="Simplified Arabic" w:cs="Simplified Arabic" w:hint="cs"/>
                <w:sz w:val="24"/>
                <w:szCs w:val="24"/>
                <w:rtl/>
                <w:lang w:bidi="ar-JO"/>
              </w:rPr>
              <w:t>إ</w:t>
            </w:r>
            <w:r w:rsidRPr="002E47A5">
              <w:rPr>
                <w:rFonts w:ascii="Simplified Arabic" w:hAnsi="Simplified Arabic" w:cs="Simplified Arabic"/>
                <w:sz w:val="24"/>
                <w:szCs w:val="24"/>
                <w:rtl/>
                <w:lang w:bidi="ar-JO"/>
              </w:rPr>
              <w:t>همال</w:t>
            </w:r>
          </w:p>
          <w:p w14:paraId="1AA5AD8D" w14:textId="77777777" w:rsidR="00E746DB" w:rsidRPr="002E47A5" w:rsidRDefault="00E746DB" w:rsidP="00E746DB">
            <w:pPr>
              <w:pStyle w:val="ListParagraph"/>
              <w:numPr>
                <w:ilvl w:val="0"/>
                <w:numId w:val="50"/>
              </w:numPr>
              <w:bidi/>
              <w:rPr>
                <w:rFonts w:ascii="Simplified Arabic" w:hAnsi="Simplified Arabic" w:cs="Simplified Arabic"/>
                <w:sz w:val="24"/>
                <w:szCs w:val="24"/>
                <w:lang w:bidi="ar-JO"/>
              </w:rPr>
            </w:pPr>
            <w:r>
              <w:rPr>
                <w:rFonts w:ascii="Simplified Arabic" w:hAnsi="Simplified Arabic" w:cs="Simplified Arabic" w:hint="cs"/>
                <w:sz w:val="24"/>
                <w:szCs w:val="24"/>
                <w:rtl/>
                <w:lang w:bidi="ar-JO"/>
              </w:rPr>
              <w:t>إ</w:t>
            </w:r>
            <w:r w:rsidRPr="002E47A5">
              <w:rPr>
                <w:rFonts w:ascii="Simplified Arabic" w:hAnsi="Simplified Arabic" w:cs="Simplified Arabic"/>
                <w:sz w:val="24"/>
                <w:szCs w:val="24"/>
                <w:rtl/>
                <w:lang w:bidi="ar-JO"/>
              </w:rPr>
              <w:t>همال المطاعيم والعناية الصحية</w:t>
            </w:r>
          </w:p>
          <w:p w14:paraId="60FFA980" w14:textId="77777777" w:rsidR="00E746DB" w:rsidRPr="002E47A5" w:rsidRDefault="00E746DB" w:rsidP="00E746DB">
            <w:pPr>
              <w:pStyle w:val="ListParagraph"/>
              <w:numPr>
                <w:ilvl w:val="0"/>
                <w:numId w:val="50"/>
              </w:numPr>
              <w:bidi/>
              <w:rPr>
                <w:rFonts w:ascii="Simplified Arabic" w:hAnsi="Simplified Arabic" w:cs="Simplified Arabic"/>
                <w:sz w:val="24"/>
                <w:szCs w:val="24"/>
                <w:rtl/>
                <w:lang w:bidi="ar-JO"/>
              </w:rPr>
            </w:pPr>
            <w:r w:rsidRPr="002E47A5">
              <w:rPr>
                <w:rFonts w:ascii="Simplified Arabic" w:hAnsi="Simplified Arabic" w:cs="Simplified Arabic"/>
                <w:sz w:val="24"/>
                <w:szCs w:val="24"/>
                <w:rtl/>
                <w:lang w:bidi="ar-JO"/>
              </w:rPr>
              <w:t>العنف النفسي والجسدي</w:t>
            </w:r>
          </w:p>
        </w:tc>
      </w:tr>
      <w:tr w:rsidR="00E746DB" w:rsidRPr="002E47A5" w14:paraId="654EC551" w14:textId="77777777" w:rsidTr="00E746DB">
        <w:tc>
          <w:tcPr>
            <w:tcW w:w="3078" w:type="dxa"/>
            <w:shd w:val="clear" w:color="auto" w:fill="FDE9D1" w:themeFill="accent2" w:themeFillTint="33"/>
            <w:vAlign w:val="center"/>
          </w:tcPr>
          <w:p w14:paraId="39F6EB8A" w14:textId="77777777" w:rsidR="00E746DB" w:rsidRPr="002E47A5" w:rsidRDefault="00E746DB" w:rsidP="00E746DB">
            <w:pPr>
              <w:bidi/>
              <w:spacing w:line="276" w:lineRule="auto"/>
              <w:jc w:val="center"/>
              <w:rPr>
                <w:rFonts w:ascii="Simplified Arabic" w:eastAsiaTheme="minorEastAsia" w:hAnsi="Simplified Arabic" w:cs="Simplified Arabic"/>
                <w:b/>
                <w:bCs/>
                <w:rtl/>
                <w:lang w:bidi="ar-JO"/>
              </w:rPr>
            </w:pPr>
            <w:r w:rsidRPr="002E47A5">
              <w:rPr>
                <w:rFonts w:ascii="Simplified Arabic" w:eastAsiaTheme="minorEastAsia" w:hAnsi="Simplified Arabic" w:cs="Simplified Arabic"/>
                <w:b/>
                <w:bCs/>
                <w:rtl/>
                <w:lang w:bidi="ar-JO"/>
              </w:rPr>
              <w:t>الطفولة</w:t>
            </w:r>
          </w:p>
        </w:tc>
        <w:tc>
          <w:tcPr>
            <w:tcW w:w="6498" w:type="dxa"/>
            <w:shd w:val="clear" w:color="auto" w:fill="FDE9D1" w:themeFill="accent2" w:themeFillTint="33"/>
          </w:tcPr>
          <w:p w14:paraId="50B6ECBE" w14:textId="77777777" w:rsidR="00E746DB" w:rsidRPr="002E47A5" w:rsidRDefault="00E746DB" w:rsidP="00E746DB">
            <w:pPr>
              <w:pStyle w:val="ListParagraph"/>
              <w:numPr>
                <w:ilvl w:val="0"/>
                <w:numId w:val="51"/>
              </w:numPr>
              <w:bidi/>
              <w:ind w:firstLine="432"/>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ختان البنات</w:t>
            </w:r>
          </w:p>
          <w:p w14:paraId="14A5062C" w14:textId="77777777" w:rsidR="00E746DB" w:rsidRPr="002E47A5" w:rsidRDefault="00E746DB" w:rsidP="00E746DB">
            <w:pPr>
              <w:pStyle w:val="ListParagraph"/>
              <w:numPr>
                <w:ilvl w:val="0"/>
                <w:numId w:val="51"/>
              </w:numPr>
              <w:bidi/>
              <w:ind w:firstLine="432"/>
              <w:rPr>
                <w:rFonts w:ascii="Simplified Arabic" w:hAnsi="Simplified Arabic" w:cs="Simplified Arabic"/>
                <w:sz w:val="24"/>
                <w:szCs w:val="24"/>
                <w:lang w:bidi="ar-JO"/>
              </w:rPr>
            </w:pPr>
            <w:r>
              <w:rPr>
                <w:rFonts w:ascii="Simplified Arabic" w:hAnsi="Simplified Arabic" w:cs="Simplified Arabic"/>
                <w:sz w:val="24"/>
                <w:szCs w:val="24"/>
                <w:rtl/>
                <w:lang w:bidi="ar-JO"/>
              </w:rPr>
              <w:t>التمييز بين الطفل الذكر وال</w:t>
            </w:r>
            <w:r>
              <w:rPr>
                <w:rFonts w:ascii="Simplified Arabic" w:hAnsi="Simplified Arabic" w:cs="Simplified Arabic" w:hint="cs"/>
                <w:sz w:val="24"/>
                <w:szCs w:val="24"/>
                <w:rtl/>
                <w:lang w:bidi="ar-JO"/>
              </w:rPr>
              <w:t>أ</w:t>
            </w:r>
            <w:r w:rsidRPr="002E47A5">
              <w:rPr>
                <w:rFonts w:ascii="Simplified Arabic" w:hAnsi="Simplified Arabic" w:cs="Simplified Arabic"/>
                <w:sz w:val="24"/>
                <w:szCs w:val="24"/>
                <w:rtl/>
                <w:lang w:bidi="ar-JO"/>
              </w:rPr>
              <w:t>نثى في الرعاية والاهتمام</w:t>
            </w:r>
          </w:p>
          <w:p w14:paraId="19EA94F6" w14:textId="77777777" w:rsidR="00E746DB" w:rsidRPr="002E47A5" w:rsidRDefault="00E746DB" w:rsidP="00E746DB">
            <w:pPr>
              <w:pStyle w:val="ListParagraph"/>
              <w:numPr>
                <w:ilvl w:val="0"/>
                <w:numId w:val="51"/>
              </w:numPr>
              <w:bidi/>
              <w:ind w:firstLine="432"/>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سوء التغذية</w:t>
            </w:r>
          </w:p>
          <w:p w14:paraId="57616613" w14:textId="77777777" w:rsidR="00E746DB" w:rsidRPr="002E47A5" w:rsidRDefault="00E746DB" w:rsidP="00E746DB">
            <w:pPr>
              <w:pStyle w:val="ListParagraph"/>
              <w:numPr>
                <w:ilvl w:val="0"/>
                <w:numId w:val="51"/>
              </w:numPr>
              <w:bidi/>
              <w:ind w:firstLine="432"/>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الزواج المبكر</w:t>
            </w:r>
          </w:p>
          <w:p w14:paraId="4E95D665" w14:textId="77777777" w:rsidR="00E746DB" w:rsidRPr="002E47A5" w:rsidRDefault="00E746DB" w:rsidP="00E746DB">
            <w:pPr>
              <w:pStyle w:val="ListParagraph"/>
              <w:numPr>
                <w:ilvl w:val="0"/>
                <w:numId w:val="51"/>
              </w:numPr>
              <w:bidi/>
              <w:ind w:firstLine="432"/>
              <w:rPr>
                <w:rFonts w:ascii="Simplified Arabic" w:hAnsi="Simplified Arabic" w:cs="Simplified Arabic"/>
                <w:sz w:val="24"/>
                <w:szCs w:val="24"/>
                <w:rtl/>
                <w:lang w:bidi="ar-JO"/>
              </w:rPr>
            </w:pPr>
            <w:r w:rsidRPr="002E47A5">
              <w:rPr>
                <w:rFonts w:ascii="Simplified Arabic" w:hAnsi="Simplified Arabic" w:cs="Simplified Arabic"/>
                <w:sz w:val="24"/>
                <w:szCs w:val="24"/>
                <w:rtl/>
                <w:lang w:bidi="ar-JO"/>
              </w:rPr>
              <w:t>العنف الجسدي والنفسي والجنسي</w:t>
            </w:r>
          </w:p>
        </w:tc>
      </w:tr>
      <w:tr w:rsidR="00E746DB" w:rsidRPr="002E47A5" w14:paraId="39C6B77E" w14:textId="77777777" w:rsidTr="00E746DB">
        <w:tc>
          <w:tcPr>
            <w:tcW w:w="3078" w:type="dxa"/>
            <w:shd w:val="clear" w:color="auto" w:fill="FDE9D1" w:themeFill="accent2" w:themeFillTint="33"/>
            <w:vAlign w:val="center"/>
          </w:tcPr>
          <w:p w14:paraId="19F4B275" w14:textId="77777777" w:rsidR="00E746DB" w:rsidRPr="002E47A5" w:rsidRDefault="00E746DB" w:rsidP="00E746DB">
            <w:pPr>
              <w:bidi/>
              <w:spacing w:line="276" w:lineRule="auto"/>
              <w:jc w:val="center"/>
              <w:rPr>
                <w:rFonts w:ascii="Simplified Arabic" w:eastAsiaTheme="minorEastAsia" w:hAnsi="Simplified Arabic" w:cs="Simplified Arabic"/>
                <w:b/>
                <w:bCs/>
                <w:rtl/>
                <w:lang w:bidi="ar-JO"/>
              </w:rPr>
            </w:pPr>
            <w:r w:rsidRPr="002E47A5">
              <w:rPr>
                <w:rFonts w:ascii="Simplified Arabic" w:eastAsiaTheme="minorEastAsia" w:hAnsi="Simplified Arabic" w:cs="Simplified Arabic"/>
                <w:b/>
                <w:bCs/>
                <w:rtl/>
                <w:lang w:bidi="ar-JO"/>
              </w:rPr>
              <w:t>المراهقة</w:t>
            </w:r>
          </w:p>
        </w:tc>
        <w:tc>
          <w:tcPr>
            <w:tcW w:w="6498" w:type="dxa"/>
            <w:shd w:val="clear" w:color="auto" w:fill="FDE9D1" w:themeFill="accent2" w:themeFillTint="33"/>
          </w:tcPr>
          <w:p w14:paraId="5B6EF9E9" w14:textId="77777777" w:rsidR="00E746DB" w:rsidRPr="002E47A5" w:rsidRDefault="00E746DB" w:rsidP="00E746DB">
            <w:pPr>
              <w:pStyle w:val="ListParagraph"/>
              <w:numPr>
                <w:ilvl w:val="0"/>
                <w:numId w:val="52"/>
              </w:numPr>
              <w:bidi/>
              <w:ind w:left="1152" w:firstLine="0"/>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الزواج المبكر</w:t>
            </w:r>
          </w:p>
          <w:p w14:paraId="4B763D74" w14:textId="77777777" w:rsidR="00E746DB" w:rsidRPr="002E47A5" w:rsidRDefault="00E746DB" w:rsidP="00E746DB">
            <w:pPr>
              <w:pStyle w:val="ListParagraph"/>
              <w:numPr>
                <w:ilvl w:val="0"/>
                <w:numId w:val="52"/>
              </w:numPr>
              <w:bidi/>
              <w:ind w:left="1152" w:firstLine="0"/>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سوء التغذية</w:t>
            </w:r>
          </w:p>
          <w:p w14:paraId="122074DE" w14:textId="77777777" w:rsidR="00E746DB" w:rsidRPr="002E47A5" w:rsidRDefault="00E746DB" w:rsidP="00E746DB">
            <w:pPr>
              <w:pStyle w:val="ListParagraph"/>
              <w:numPr>
                <w:ilvl w:val="0"/>
                <w:numId w:val="52"/>
              </w:numPr>
              <w:bidi/>
              <w:ind w:left="1152" w:firstLine="0"/>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العنف الجسدي والنفسي</w:t>
            </w:r>
          </w:p>
          <w:p w14:paraId="02302771" w14:textId="77777777" w:rsidR="00E746DB" w:rsidRPr="002E47A5" w:rsidRDefault="00E746DB" w:rsidP="00E746DB">
            <w:pPr>
              <w:pStyle w:val="ListParagraph"/>
              <w:numPr>
                <w:ilvl w:val="0"/>
                <w:numId w:val="52"/>
              </w:numPr>
              <w:bidi/>
              <w:ind w:left="1152" w:firstLine="0"/>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الع</w:t>
            </w:r>
            <w:r>
              <w:rPr>
                <w:rFonts w:ascii="Simplified Arabic" w:hAnsi="Simplified Arabic" w:cs="Simplified Arabic"/>
                <w:sz w:val="24"/>
                <w:szCs w:val="24"/>
                <w:rtl/>
                <w:lang w:bidi="ar-JO"/>
              </w:rPr>
              <w:t xml:space="preserve">نف الجنسي </w:t>
            </w:r>
            <w:r>
              <w:rPr>
                <w:rFonts w:ascii="Simplified Arabic" w:hAnsi="Simplified Arabic" w:cs="Simplified Arabic" w:hint="cs"/>
                <w:sz w:val="24"/>
                <w:szCs w:val="24"/>
                <w:rtl/>
                <w:lang w:bidi="ar-JO"/>
              </w:rPr>
              <w:t xml:space="preserve">والأمراض </w:t>
            </w:r>
            <w:r w:rsidRPr="002E47A5">
              <w:rPr>
                <w:rFonts w:ascii="Simplified Arabic" w:hAnsi="Simplified Arabic" w:cs="Simplified Arabic" w:hint="cs"/>
                <w:sz w:val="24"/>
                <w:szCs w:val="24"/>
                <w:rtl/>
                <w:lang w:bidi="ar-JO"/>
              </w:rPr>
              <w:t>المنقولة</w:t>
            </w:r>
            <w:r w:rsidRPr="002E47A5">
              <w:rPr>
                <w:rFonts w:ascii="Simplified Arabic" w:hAnsi="Simplified Arabic" w:cs="Simplified Arabic"/>
                <w:sz w:val="24"/>
                <w:szCs w:val="24"/>
                <w:rtl/>
                <w:lang w:bidi="ar-JO"/>
              </w:rPr>
              <w:t xml:space="preserve"> جنسيا</w:t>
            </w:r>
            <w:r>
              <w:rPr>
                <w:rFonts w:ascii="Simplified Arabic" w:hAnsi="Simplified Arabic" w:cs="Simplified Arabic" w:hint="cs"/>
                <w:sz w:val="24"/>
                <w:szCs w:val="24"/>
                <w:rtl/>
                <w:lang w:bidi="ar-JO"/>
              </w:rPr>
              <w:t>ً</w:t>
            </w:r>
          </w:p>
          <w:p w14:paraId="0C65D5C6" w14:textId="77777777" w:rsidR="00E746DB" w:rsidRPr="002E47A5" w:rsidRDefault="00E746DB" w:rsidP="00E746DB">
            <w:pPr>
              <w:pStyle w:val="ListParagraph"/>
              <w:numPr>
                <w:ilvl w:val="0"/>
                <w:numId w:val="52"/>
              </w:numPr>
              <w:bidi/>
              <w:ind w:left="1152" w:firstLine="0"/>
              <w:rPr>
                <w:rFonts w:ascii="Simplified Arabic" w:hAnsi="Simplified Arabic" w:cs="Simplified Arabic"/>
                <w:sz w:val="24"/>
                <w:szCs w:val="24"/>
                <w:rtl/>
                <w:lang w:bidi="ar-JO"/>
              </w:rPr>
            </w:pPr>
            <w:r w:rsidRPr="002E47A5">
              <w:rPr>
                <w:rFonts w:ascii="Simplified Arabic" w:hAnsi="Simplified Arabic" w:cs="Simplified Arabic"/>
                <w:sz w:val="24"/>
                <w:szCs w:val="24"/>
                <w:rtl/>
                <w:lang w:bidi="ar-JO"/>
              </w:rPr>
              <w:lastRenderedPageBreak/>
              <w:t>الحرمان من التعليم</w:t>
            </w:r>
          </w:p>
        </w:tc>
      </w:tr>
      <w:tr w:rsidR="00E746DB" w:rsidRPr="002E47A5" w14:paraId="44EF5A48" w14:textId="77777777" w:rsidTr="00E746DB">
        <w:tc>
          <w:tcPr>
            <w:tcW w:w="3078" w:type="dxa"/>
            <w:shd w:val="clear" w:color="auto" w:fill="FDE9D1" w:themeFill="accent2" w:themeFillTint="33"/>
            <w:vAlign w:val="center"/>
          </w:tcPr>
          <w:p w14:paraId="177A2DD7" w14:textId="77777777" w:rsidR="00E746DB" w:rsidRPr="002E47A5" w:rsidRDefault="00E746DB" w:rsidP="00E746DB">
            <w:pPr>
              <w:bidi/>
              <w:spacing w:line="276" w:lineRule="auto"/>
              <w:jc w:val="center"/>
              <w:rPr>
                <w:rFonts w:ascii="Simplified Arabic" w:eastAsiaTheme="minorEastAsia" w:hAnsi="Simplified Arabic" w:cs="Simplified Arabic"/>
                <w:b/>
                <w:bCs/>
                <w:rtl/>
                <w:lang w:bidi="ar-JO"/>
              </w:rPr>
            </w:pPr>
            <w:r w:rsidRPr="002E47A5">
              <w:rPr>
                <w:rFonts w:ascii="Simplified Arabic" w:eastAsiaTheme="minorEastAsia" w:hAnsi="Simplified Arabic" w:cs="Simplified Arabic"/>
                <w:b/>
                <w:bCs/>
                <w:rtl/>
                <w:lang w:bidi="ar-JO"/>
              </w:rPr>
              <w:lastRenderedPageBreak/>
              <w:t>سن الرشد</w:t>
            </w:r>
          </w:p>
        </w:tc>
        <w:tc>
          <w:tcPr>
            <w:tcW w:w="6498" w:type="dxa"/>
            <w:shd w:val="clear" w:color="auto" w:fill="FDE9D1" w:themeFill="accent2" w:themeFillTint="33"/>
          </w:tcPr>
          <w:p w14:paraId="453D49D4" w14:textId="77777777" w:rsidR="00E746DB" w:rsidRPr="002E47A5" w:rsidRDefault="00E746DB" w:rsidP="00E746DB">
            <w:pPr>
              <w:pStyle w:val="ListParagraph"/>
              <w:numPr>
                <w:ilvl w:val="0"/>
                <w:numId w:val="53"/>
              </w:numPr>
              <w:bidi/>
              <w:ind w:left="1152" w:firstLine="0"/>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عدم احترام رغبة الأم في الحمل والمباعدة</w:t>
            </w:r>
          </w:p>
          <w:p w14:paraId="5B4610BF" w14:textId="77777777" w:rsidR="00E746DB" w:rsidRPr="002E47A5" w:rsidRDefault="00E746DB" w:rsidP="00E746DB">
            <w:pPr>
              <w:pStyle w:val="ListParagraph"/>
              <w:numPr>
                <w:ilvl w:val="0"/>
                <w:numId w:val="53"/>
              </w:numPr>
              <w:bidi/>
              <w:ind w:left="1152" w:firstLine="0"/>
              <w:rPr>
                <w:rFonts w:ascii="Simplified Arabic" w:hAnsi="Simplified Arabic" w:cs="Simplified Arabic"/>
                <w:sz w:val="24"/>
                <w:szCs w:val="24"/>
                <w:lang w:bidi="ar-JO"/>
              </w:rPr>
            </w:pPr>
            <w:r>
              <w:rPr>
                <w:rFonts w:ascii="Simplified Arabic" w:hAnsi="Simplified Arabic" w:cs="Simplified Arabic"/>
                <w:sz w:val="24"/>
                <w:szCs w:val="24"/>
                <w:rtl/>
                <w:lang w:bidi="ar-JO"/>
              </w:rPr>
              <w:t>ال</w:t>
            </w:r>
            <w:r>
              <w:rPr>
                <w:rFonts w:ascii="Simplified Arabic" w:hAnsi="Simplified Arabic" w:cs="Simplified Arabic" w:hint="cs"/>
                <w:sz w:val="24"/>
                <w:szCs w:val="24"/>
                <w:rtl/>
                <w:lang w:bidi="ar-JO"/>
              </w:rPr>
              <w:t>أ</w:t>
            </w:r>
            <w:r w:rsidRPr="002E47A5">
              <w:rPr>
                <w:rFonts w:ascii="Simplified Arabic" w:hAnsi="Simplified Arabic" w:cs="Simplified Arabic"/>
                <w:sz w:val="24"/>
                <w:szCs w:val="24"/>
                <w:rtl/>
                <w:lang w:bidi="ar-JO"/>
              </w:rPr>
              <w:t>حمال غير المرغوب بها</w:t>
            </w:r>
          </w:p>
          <w:p w14:paraId="29FD5B36" w14:textId="77777777" w:rsidR="00E746DB" w:rsidRPr="002E47A5" w:rsidRDefault="00E746DB" w:rsidP="00E746DB">
            <w:pPr>
              <w:pStyle w:val="ListParagraph"/>
              <w:numPr>
                <w:ilvl w:val="0"/>
                <w:numId w:val="53"/>
              </w:numPr>
              <w:bidi/>
              <w:ind w:left="1152" w:firstLine="0"/>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سوء الرعاية الصحية وسوء التغذية</w:t>
            </w:r>
          </w:p>
          <w:p w14:paraId="77A0E8B3" w14:textId="77777777" w:rsidR="00E746DB" w:rsidRPr="002E47A5" w:rsidRDefault="00E746DB" w:rsidP="00E746DB">
            <w:pPr>
              <w:pStyle w:val="ListParagraph"/>
              <w:numPr>
                <w:ilvl w:val="0"/>
                <w:numId w:val="53"/>
              </w:numPr>
              <w:bidi/>
              <w:ind w:left="1152" w:firstLine="0"/>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الحرمان من الفرص التعليمية والاقتصادية والاجتماعية</w:t>
            </w:r>
          </w:p>
          <w:p w14:paraId="730C232B" w14:textId="77777777" w:rsidR="00E746DB" w:rsidRPr="002E47A5" w:rsidRDefault="00E746DB" w:rsidP="00E746DB">
            <w:pPr>
              <w:pStyle w:val="ListParagraph"/>
              <w:numPr>
                <w:ilvl w:val="0"/>
                <w:numId w:val="53"/>
              </w:numPr>
              <w:bidi/>
              <w:ind w:left="1152" w:firstLine="0"/>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العنف النفسي والجسدي</w:t>
            </w:r>
          </w:p>
          <w:p w14:paraId="33AE2A79" w14:textId="77777777" w:rsidR="00E746DB" w:rsidRPr="002E47A5" w:rsidRDefault="00E746DB" w:rsidP="00E746DB">
            <w:pPr>
              <w:pStyle w:val="ListParagraph"/>
              <w:numPr>
                <w:ilvl w:val="0"/>
                <w:numId w:val="53"/>
              </w:numPr>
              <w:bidi/>
              <w:ind w:left="1152" w:firstLine="0"/>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 xml:space="preserve">العنف الجنسي </w:t>
            </w:r>
            <w:r w:rsidRPr="002E47A5">
              <w:rPr>
                <w:rFonts w:ascii="Simplified Arabic" w:hAnsi="Simplified Arabic" w:cs="Simplified Arabic" w:hint="cs"/>
                <w:sz w:val="24"/>
                <w:szCs w:val="24"/>
                <w:rtl/>
                <w:lang w:bidi="ar-JO"/>
              </w:rPr>
              <w:t>وال</w:t>
            </w:r>
            <w:r>
              <w:rPr>
                <w:rFonts w:ascii="Simplified Arabic" w:hAnsi="Simplified Arabic" w:cs="Simplified Arabic" w:hint="cs"/>
                <w:sz w:val="24"/>
                <w:szCs w:val="24"/>
                <w:rtl/>
                <w:lang w:bidi="ar-JO"/>
              </w:rPr>
              <w:t xml:space="preserve">أمراض </w:t>
            </w:r>
            <w:r w:rsidRPr="002E47A5">
              <w:rPr>
                <w:rFonts w:ascii="Simplified Arabic" w:hAnsi="Simplified Arabic" w:cs="Simplified Arabic" w:hint="cs"/>
                <w:sz w:val="24"/>
                <w:szCs w:val="24"/>
                <w:rtl/>
                <w:lang w:bidi="ar-JO"/>
              </w:rPr>
              <w:t>المنقولة</w:t>
            </w:r>
            <w:r w:rsidRPr="002E47A5">
              <w:rPr>
                <w:rFonts w:ascii="Simplified Arabic" w:hAnsi="Simplified Arabic" w:cs="Simplified Arabic"/>
                <w:sz w:val="24"/>
                <w:szCs w:val="24"/>
                <w:rtl/>
                <w:lang w:bidi="ar-JO"/>
              </w:rPr>
              <w:t xml:space="preserve"> جنسيا</w:t>
            </w:r>
          </w:p>
          <w:p w14:paraId="3BA0358E" w14:textId="77777777" w:rsidR="00E746DB" w:rsidRPr="002E47A5" w:rsidRDefault="00E746DB" w:rsidP="00E746DB">
            <w:pPr>
              <w:pStyle w:val="ListParagraph"/>
              <w:numPr>
                <w:ilvl w:val="0"/>
                <w:numId w:val="53"/>
              </w:numPr>
              <w:bidi/>
              <w:ind w:left="1152" w:firstLine="0"/>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الاستغلال الجنسي والاقتصادي</w:t>
            </w:r>
          </w:p>
          <w:p w14:paraId="0C335B03" w14:textId="77777777" w:rsidR="00E746DB" w:rsidRPr="002E47A5" w:rsidRDefault="00E746DB" w:rsidP="00E746DB">
            <w:pPr>
              <w:pStyle w:val="ListParagraph"/>
              <w:numPr>
                <w:ilvl w:val="0"/>
                <w:numId w:val="53"/>
              </w:numPr>
              <w:bidi/>
              <w:ind w:left="1152" w:firstLine="0"/>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الحرمان من الميراث والاستغلال الاقتصادي</w:t>
            </w:r>
          </w:p>
          <w:p w14:paraId="29372E13" w14:textId="77777777" w:rsidR="00E746DB" w:rsidRPr="002E47A5" w:rsidRDefault="00E746DB" w:rsidP="00E746DB">
            <w:pPr>
              <w:pStyle w:val="ListParagraph"/>
              <w:numPr>
                <w:ilvl w:val="0"/>
                <w:numId w:val="53"/>
              </w:numPr>
              <w:bidi/>
              <w:ind w:left="1152" w:firstLine="0"/>
              <w:rPr>
                <w:rFonts w:ascii="Simplified Arabic" w:hAnsi="Simplified Arabic" w:cs="Simplified Arabic"/>
                <w:sz w:val="24"/>
                <w:szCs w:val="24"/>
                <w:rtl/>
                <w:lang w:bidi="ar-JO"/>
              </w:rPr>
            </w:pPr>
            <w:r w:rsidRPr="002E47A5">
              <w:rPr>
                <w:rFonts w:ascii="Simplified Arabic" w:hAnsi="Simplified Arabic" w:cs="Simplified Arabic"/>
                <w:sz w:val="24"/>
                <w:szCs w:val="24"/>
                <w:rtl/>
                <w:lang w:bidi="ar-JO"/>
              </w:rPr>
              <w:t>جرائم الشرف</w:t>
            </w:r>
          </w:p>
        </w:tc>
      </w:tr>
      <w:tr w:rsidR="00E746DB" w:rsidRPr="002E47A5" w14:paraId="59F9E3E8" w14:textId="77777777" w:rsidTr="00E746DB">
        <w:tc>
          <w:tcPr>
            <w:tcW w:w="3078" w:type="dxa"/>
            <w:shd w:val="clear" w:color="auto" w:fill="FDE9D1" w:themeFill="accent2" w:themeFillTint="33"/>
            <w:vAlign w:val="center"/>
          </w:tcPr>
          <w:p w14:paraId="2D674BA8" w14:textId="77777777" w:rsidR="00E746DB" w:rsidRPr="002E47A5" w:rsidRDefault="00E746DB" w:rsidP="00E746DB">
            <w:pPr>
              <w:bidi/>
              <w:spacing w:line="276" w:lineRule="auto"/>
              <w:jc w:val="center"/>
              <w:rPr>
                <w:rFonts w:ascii="Simplified Arabic" w:eastAsiaTheme="minorEastAsia" w:hAnsi="Simplified Arabic" w:cs="Simplified Arabic"/>
                <w:b/>
                <w:bCs/>
                <w:rtl/>
                <w:lang w:bidi="ar-JO"/>
              </w:rPr>
            </w:pPr>
            <w:r w:rsidRPr="002E47A5">
              <w:rPr>
                <w:rFonts w:ascii="Simplified Arabic" w:eastAsiaTheme="minorEastAsia" w:hAnsi="Simplified Arabic" w:cs="Simplified Arabic"/>
                <w:b/>
                <w:bCs/>
                <w:rtl/>
                <w:lang w:bidi="ar-JO"/>
              </w:rPr>
              <w:t>سن الأمل</w:t>
            </w:r>
          </w:p>
        </w:tc>
        <w:tc>
          <w:tcPr>
            <w:tcW w:w="6498" w:type="dxa"/>
            <w:shd w:val="clear" w:color="auto" w:fill="FDE9D1" w:themeFill="accent2" w:themeFillTint="33"/>
          </w:tcPr>
          <w:p w14:paraId="6ECE3B27" w14:textId="77777777" w:rsidR="00E746DB" w:rsidRPr="002E47A5" w:rsidRDefault="00E746DB" w:rsidP="00E746DB">
            <w:pPr>
              <w:pStyle w:val="ListParagraph"/>
              <w:numPr>
                <w:ilvl w:val="0"/>
                <w:numId w:val="54"/>
              </w:numPr>
              <w:bidi/>
              <w:ind w:left="1152" w:firstLine="0"/>
              <w:rPr>
                <w:rFonts w:ascii="Simplified Arabic" w:hAnsi="Simplified Arabic" w:cs="Simplified Arabic"/>
                <w:sz w:val="24"/>
                <w:szCs w:val="24"/>
                <w:lang w:bidi="ar-JO"/>
              </w:rPr>
            </w:pPr>
            <w:r>
              <w:rPr>
                <w:rFonts w:ascii="Simplified Arabic" w:hAnsi="Simplified Arabic" w:cs="Simplified Arabic"/>
                <w:sz w:val="24"/>
                <w:szCs w:val="24"/>
                <w:rtl/>
                <w:lang w:bidi="ar-JO"/>
              </w:rPr>
              <w:t>ال</w:t>
            </w:r>
            <w:r>
              <w:rPr>
                <w:rFonts w:ascii="Simplified Arabic" w:hAnsi="Simplified Arabic" w:cs="Simplified Arabic" w:hint="cs"/>
                <w:sz w:val="24"/>
                <w:szCs w:val="24"/>
                <w:rtl/>
                <w:lang w:bidi="ar-JO"/>
              </w:rPr>
              <w:t>إ</w:t>
            </w:r>
            <w:r w:rsidRPr="002E47A5">
              <w:rPr>
                <w:rFonts w:ascii="Simplified Arabic" w:hAnsi="Simplified Arabic" w:cs="Simplified Arabic"/>
                <w:sz w:val="24"/>
                <w:szCs w:val="24"/>
                <w:rtl/>
                <w:lang w:bidi="ar-JO"/>
              </w:rPr>
              <w:t>همال وسوء الرعاية</w:t>
            </w:r>
          </w:p>
          <w:p w14:paraId="78C0402D" w14:textId="77777777" w:rsidR="00E746DB" w:rsidRPr="002E47A5" w:rsidRDefault="00E746DB" w:rsidP="00E746DB">
            <w:pPr>
              <w:pStyle w:val="ListParagraph"/>
              <w:numPr>
                <w:ilvl w:val="0"/>
                <w:numId w:val="54"/>
              </w:numPr>
              <w:bidi/>
              <w:ind w:left="1152" w:firstLine="0"/>
              <w:rPr>
                <w:rFonts w:ascii="Simplified Arabic" w:hAnsi="Simplified Arabic" w:cs="Simplified Arabic"/>
                <w:sz w:val="24"/>
                <w:szCs w:val="24"/>
                <w:lang w:bidi="ar-JO"/>
              </w:rPr>
            </w:pPr>
            <w:r w:rsidRPr="002E47A5">
              <w:rPr>
                <w:rFonts w:ascii="Simplified Arabic" w:hAnsi="Simplified Arabic" w:cs="Simplified Arabic"/>
                <w:sz w:val="24"/>
                <w:szCs w:val="24"/>
                <w:rtl/>
                <w:lang w:bidi="ar-JO"/>
              </w:rPr>
              <w:t>سوء التغذية</w:t>
            </w:r>
          </w:p>
          <w:p w14:paraId="026AE5AE" w14:textId="77777777" w:rsidR="00E746DB" w:rsidRPr="002E47A5" w:rsidRDefault="00E746DB" w:rsidP="00E746DB">
            <w:pPr>
              <w:pStyle w:val="ListParagraph"/>
              <w:numPr>
                <w:ilvl w:val="0"/>
                <w:numId w:val="54"/>
              </w:numPr>
              <w:bidi/>
              <w:ind w:left="1152" w:firstLine="0"/>
              <w:rPr>
                <w:rFonts w:ascii="Simplified Arabic" w:hAnsi="Simplified Arabic" w:cs="Simplified Arabic"/>
                <w:sz w:val="24"/>
                <w:szCs w:val="24"/>
                <w:rtl/>
                <w:lang w:bidi="ar-JO"/>
              </w:rPr>
            </w:pPr>
            <w:r w:rsidRPr="002E47A5">
              <w:rPr>
                <w:rFonts w:ascii="Simplified Arabic" w:hAnsi="Simplified Arabic" w:cs="Simplified Arabic"/>
                <w:sz w:val="24"/>
                <w:szCs w:val="24"/>
                <w:rtl/>
                <w:lang w:bidi="ar-JO"/>
              </w:rPr>
              <w:t>التحرش والعنف</w:t>
            </w:r>
          </w:p>
        </w:tc>
      </w:tr>
    </w:tbl>
    <w:p w14:paraId="62A90EC0" w14:textId="77777777" w:rsidR="00E746DB" w:rsidRDefault="00E746DB" w:rsidP="00E746DB">
      <w:pPr>
        <w:bidi/>
        <w:spacing w:after="0" w:line="240" w:lineRule="auto"/>
        <w:jc w:val="both"/>
        <w:rPr>
          <w:rFonts w:ascii="Simplified Arabic" w:hAnsi="Simplified Arabic" w:cs="Simplified Arabic"/>
          <w:b/>
          <w:sz w:val="24"/>
          <w:szCs w:val="24"/>
        </w:rPr>
      </w:pPr>
    </w:p>
    <w:p w14:paraId="0AA7D9EF" w14:textId="77777777" w:rsidR="00E746DB" w:rsidRPr="00471FBE" w:rsidRDefault="00E746DB" w:rsidP="00E746DB">
      <w:pPr>
        <w:shd w:val="clear" w:color="auto" w:fill="FABD77" w:themeFill="accent2" w:themeFillTint="99"/>
        <w:bidi/>
        <w:spacing w:after="0" w:line="240" w:lineRule="auto"/>
        <w:jc w:val="both"/>
        <w:rPr>
          <w:rFonts w:ascii="Simplified Arabic" w:hAnsi="Simplified Arabic" w:cs="Simplified Arabic"/>
          <w:bCs/>
          <w:sz w:val="24"/>
          <w:szCs w:val="24"/>
          <w:rtl/>
          <w:lang w:val="en-GB"/>
        </w:rPr>
      </w:pPr>
      <w:r w:rsidRPr="00471FBE">
        <w:rPr>
          <w:rFonts w:ascii="Simplified Arabic" w:hAnsi="Simplified Arabic" w:cs="Simplified Arabic"/>
          <w:bCs/>
          <w:sz w:val="24"/>
          <w:szCs w:val="24"/>
          <w:rtl/>
          <w:lang w:val="en-GB"/>
        </w:rPr>
        <w:t>الممارسات الضارة والتمييزية المرتبطة بالصحة الإنجابية والجنسية وحقوقها</w:t>
      </w:r>
    </w:p>
    <w:p w14:paraId="646054CD" w14:textId="77777777" w:rsidR="00E746DB" w:rsidRDefault="00E746DB" w:rsidP="00E746DB">
      <w:pPr>
        <w:bidi/>
        <w:spacing w:after="0" w:line="240" w:lineRule="auto"/>
        <w:jc w:val="both"/>
        <w:rPr>
          <w:rFonts w:ascii="Simplified Arabic" w:hAnsi="Simplified Arabic" w:cs="Simplified Arabic"/>
          <w:b/>
          <w:sz w:val="24"/>
          <w:szCs w:val="24"/>
          <w:rtl/>
          <w:lang w:val="en-GB"/>
        </w:rPr>
      </w:pPr>
      <w:r w:rsidRPr="00471FBE">
        <w:rPr>
          <w:rFonts w:ascii="Simplified Arabic" w:hAnsi="Simplified Arabic" w:cs="Simplified Arabic"/>
          <w:b/>
          <w:sz w:val="24"/>
          <w:szCs w:val="24"/>
          <w:rtl/>
          <w:lang w:val="en-GB"/>
        </w:rPr>
        <w:t xml:space="preserve"> </w:t>
      </w:r>
    </w:p>
    <w:p w14:paraId="5EA23867" w14:textId="77777777" w:rsidR="00E746DB" w:rsidRDefault="00E746DB" w:rsidP="00E746DB">
      <w:pPr>
        <w:bidi/>
        <w:spacing w:line="240" w:lineRule="auto"/>
        <w:rPr>
          <w:rFonts w:ascii="Simplified Arabic" w:hAnsi="Simplified Arabic" w:cs="Simplified Arabic"/>
          <w:b/>
          <w:bCs/>
          <w:sz w:val="24"/>
          <w:szCs w:val="24"/>
          <w:rtl/>
        </w:rPr>
      </w:pPr>
      <w:r w:rsidRPr="00F90B75">
        <w:rPr>
          <w:rFonts w:ascii="Simplified Arabic" w:hAnsi="Simplified Arabic" w:cs="Simplified Arabic" w:hint="cs"/>
          <w:b/>
          <w:bCs/>
          <w:sz w:val="24"/>
          <w:szCs w:val="24"/>
          <w:shd w:val="clear" w:color="auto" w:fill="92D050"/>
          <w:rtl/>
        </w:rPr>
        <w:t>ا</w:t>
      </w:r>
      <w:r w:rsidRPr="00E746DB">
        <w:rPr>
          <w:rFonts w:ascii="Simplified Arabic" w:hAnsi="Simplified Arabic" w:cs="Simplified Arabic" w:hint="cs"/>
          <w:b/>
          <w:bCs/>
          <w:sz w:val="24"/>
          <w:szCs w:val="24"/>
          <w:shd w:val="clear" w:color="auto" w:fill="FABD77" w:themeFill="accent2" w:themeFillTint="99"/>
          <w:rtl/>
        </w:rPr>
        <w:t>لزواج المبكر</w:t>
      </w:r>
    </w:p>
    <w:p w14:paraId="105AB1E5" w14:textId="77777777" w:rsidR="00E746DB" w:rsidRDefault="00E746DB" w:rsidP="00E746DB">
      <w:pPr>
        <w:bidi/>
        <w:spacing w:line="240" w:lineRule="auto"/>
        <w:rPr>
          <w:rFonts w:ascii="Simplified Arabic" w:hAnsi="Simplified Arabic" w:cs="Simplified Arabic"/>
          <w:sz w:val="24"/>
          <w:szCs w:val="24"/>
          <w:rtl/>
        </w:rPr>
      </w:pPr>
      <w:r w:rsidRPr="00E0281E">
        <w:rPr>
          <w:rFonts w:ascii="Simplified Arabic" w:hAnsi="Simplified Arabic" w:cs="Simplified Arabic" w:hint="cs"/>
          <w:sz w:val="24"/>
          <w:szCs w:val="24"/>
          <w:rtl/>
        </w:rPr>
        <w:t>ينضوي الزواج المبكر</w:t>
      </w:r>
      <w:r>
        <w:rPr>
          <w:rFonts w:ascii="Simplified Arabic" w:hAnsi="Simplified Arabic" w:cs="Simplified Arabic" w:hint="cs"/>
          <w:sz w:val="24"/>
          <w:szCs w:val="24"/>
          <w:rtl/>
        </w:rPr>
        <w:t xml:space="preserve"> على العديد من الآثار السلبية بمختلف النواحي مثل الحرمان من التعليم وتقليل الفرص المستقبلية بالمشاركة الاجتماعية والاقتصادية والسياسية للمرأة وتعزيز تأنيث الفقر.</w:t>
      </w:r>
    </w:p>
    <w:p w14:paraId="026755F1" w14:textId="77777777" w:rsidR="00E746DB" w:rsidRDefault="00E746DB" w:rsidP="00E746DB">
      <w:pPr>
        <w:bidi/>
        <w:spacing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أما بالنسبة للآثار الصحية-وخاصة ما يتعلق بالصحة الإنجابية-فإن </w:t>
      </w:r>
      <w:r w:rsidRPr="00F90B75">
        <w:rPr>
          <w:rFonts w:ascii="Simplified Arabic" w:hAnsi="Simplified Arabic" w:cs="Simplified Arabic"/>
          <w:sz w:val="24"/>
          <w:szCs w:val="24"/>
          <w:rtl/>
        </w:rPr>
        <w:t xml:space="preserve">الفتاة </w:t>
      </w:r>
      <w:r>
        <w:rPr>
          <w:rFonts w:ascii="Simplified Arabic" w:hAnsi="Simplified Arabic" w:cs="Simplified Arabic" w:hint="cs"/>
          <w:sz w:val="24"/>
          <w:szCs w:val="24"/>
          <w:rtl/>
        </w:rPr>
        <w:t xml:space="preserve">تكون </w:t>
      </w:r>
      <w:r w:rsidRPr="00F90B75">
        <w:rPr>
          <w:rFonts w:ascii="Simplified Arabic" w:hAnsi="Simplified Arabic" w:cs="Simplified Arabic"/>
          <w:sz w:val="24"/>
          <w:szCs w:val="24"/>
          <w:rtl/>
        </w:rPr>
        <w:t>غير مُدركة لحقوقها وصحّتها الجنسيّة والإنجابيّة في عُمر لا يزال</w:t>
      </w:r>
      <w:r>
        <w:rPr>
          <w:rFonts w:ascii="Simplified Arabic" w:hAnsi="Simplified Arabic" w:cs="Simplified Arabic"/>
          <w:sz w:val="24"/>
          <w:szCs w:val="24"/>
          <w:rtl/>
        </w:rPr>
        <w:t xml:space="preserve"> فيه جسدها في طور النمو، ولا تكون مُهيّ</w:t>
      </w:r>
      <w:r>
        <w:rPr>
          <w:rFonts w:ascii="Simplified Arabic" w:hAnsi="Simplified Arabic" w:cs="Simplified Arabic" w:hint="cs"/>
          <w:sz w:val="24"/>
          <w:szCs w:val="24"/>
          <w:rtl/>
        </w:rPr>
        <w:t>أة</w:t>
      </w:r>
      <w:r w:rsidRPr="00F90B75">
        <w:rPr>
          <w:rFonts w:ascii="Simplified Arabic" w:hAnsi="Simplified Arabic" w:cs="Simplified Arabic"/>
          <w:sz w:val="24"/>
          <w:szCs w:val="24"/>
          <w:rtl/>
        </w:rPr>
        <w:t xml:space="preserve"> بدنيّاً وعاطفياً للحمل، فإنها تُصبح </w:t>
      </w:r>
      <w:r>
        <w:rPr>
          <w:rFonts w:ascii="Simplified Arabic" w:hAnsi="Simplified Arabic" w:cs="Simplified Arabic" w:hint="cs"/>
          <w:sz w:val="24"/>
          <w:szCs w:val="24"/>
          <w:rtl/>
        </w:rPr>
        <w:t xml:space="preserve">-هي وطفلها-عرضةً للكثير من المخاطر المتعلقة بالحمل والولادة والتي قد تصل إلى </w:t>
      </w:r>
      <w:r w:rsidRPr="00F90B75">
        <w:rPr>
          <w:rFonts w:ascii="Simplified Arabic" w:hAnsi="Simplified Arabic" w:cs="Simplified Arabic"/>
          <w:sz w:val="24"/>
          <w:szCs w:val="24"/>
          <w:rtl/>
        </w:rPr>
        <w:t>خطر الوفاة</w:t>
      </w:r>
      <w:r>
        <w:rPr>
          <w:rFonts w:ascii="Simplified Arabic" w:hAnsi="Simplified Arabic" w:cs="Simplified Arabic" w:hint="cs"/>
          <w:sz w:val="24"/>
          <w:szCs w:val="24"/>
          <w:rtl/>
        </w:rPr>
        <w:t>، ومنها:</w:t>
      </w:r>
    </w:p>
    <w:p w14:paraId="5158B76C" w14:textId="77777777" w:rsidR="00E746DB" w:rsidRDefault="00E746DB" w:rsidP="00E746DB">
      <w:pPr>
        <w:pStyle w:val="ListParagraph"/>
        <w:numPr>
          <w:ilvl w:val="0"/>
          <w:numId w:val="57"/>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الإجهاض المبكر والمتكرر</w:t>
      </w:r>
    </w:p>
    <w:p w14:paraId="53817EE8" w14:textId="77777777" w:rsidR="00E746DB" w:rsidRDefault="00E746DB" w:rsidP="00E746DB">
      <w:pPr>
        <w:pStyle w:val="ListParagraph"/>
        <w:numPr>
          <w:ilvl w:val="0"/>
          <w:numId w:val="57"/>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الولادة المبكرة ونقص وزن المولود</w:t>
      </w:r>
    </w:p>
    <w:p w14:paraId="29EE5E81" w14:textId="77777777" w:rsidR="00E746DB" w:rsidRDefault="00E746DB" w:rsidP="00E746DB">
      <w:pPr>
        <w:pStyle w:val="ListParagraph"/>
        <w:numPr>
          <w:ilvl w:val="0"/>
          <w:numId w:val="57"/>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مشاكل صحية خلال الحمل مثل فقر الدم وتسمم الحمل وغيرها</w:t>
      </w:r>
    </w:p>
    <w:p w14:paraId="38AC34A2" w14:textId="77777777" w:rsidR="00E746DB" w:rsidRDefault="00E746DB" w:rsidP="00E746DB">
      <w:pPr>
        <w:pStyle w:val="ListParagraph"/>
        <w:numPr>
          <w:ilvl w:val="0"/>
          <w:numId w:val="57"/>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ومضاعفات خلال الولادة مثل تعسر الولادة وزيادة احتمالية الولادة القيصرية، النزيف، إصابات جسدية للمولود</w:t>
      </w:r>
    </w:p>
    <w:p w14:paraId="416C066A" w14:textId="77777777" w:rsidR="00E746DB" w:rsidRDefault="00E746DB" w:rsidP="00E746DB">
      <w:pPr>
        <w:pStyle w:val="ListParagraph"/>
        <w:numPr>
          <w:ilvl w:val="0"/>
          <w:numId w:val="57"/>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اكتئاب ما بعد الولادة</w:t>
      </w:r>
    </w:p>
    <w:p w14:paraId="683EE8FF" w14:textId="77777777" w:rsidR="00E746DB" w:rsidRDefault="00E746DB" w:rsidP="00E746DB">
      <w:pPr>
        <w:pStyle w:val="ListParagraph"/>
        <w:numPr>
          <w:ilvl w:val="0"/>
          <w:numId w:val="57"/>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تكرار الحمل وعدم المباعدة بين الأحمال</w:t>
      </w:r>
    </w:p>
    <w:p w14:paraId="507D6C55" w14:textId="77777777" w:rsidR="00E746DB" w:rsidRDefault="00E746DB" w:rsidP="00E746DB">
      <w:pPr>
        <w:pStyle w:val="ListParagraph"/>
        <w:numPr>
          <w:ilvl w:val="0"/>
          <w:numId w:val="57"/>
        </w:numPr>
        <w:bidi/>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زيادة الإصابة بسرطان عنق الرحم</w:t>
      </w:r>
    </w:p>
    <w:p w14:paraId="5E0750D3" w14:textId="77777777" w:rsidR="00E746DB" w:rsidRPr="00E746DB" w:rsidRDefault="00E746DB" w:rsidP="00E746DB">
      <w:pPr>
        <w:bidi/>
        <w:spacing w:line="240" w:lineRule="auto"/>
        <w:jc w:val="both"/>
        <w:rPr>
          <w:rFonts w:ascii="Simplified Arabic" w:hAnsi="Simplified Arabic" w:cs="Simplified Arabic"/>
          <w:sz w:val="24"/>
          <w:szCs w:val="24"/>
          <w:rtl/>
        </w:rPr>
      </w:pPr>
    </w:p>
    <w:p w14:paraId="59B48BF0" w14:textId="77777777" w:rsidR="00E746DB" w:rsidRDefault="00E746DB" w:rsidP="00E746DB">
      <w:pPr>
        <w:bidi/>
        <w:spacing w:line="240" w:lineRule="auto"/>
        <w:rPr>
          <w:rFonts w:ascii="Simplified Arabic" w:hAnsi="Simplified Arabic" w:cs="Simplified Arabic"/>
          <w:b/>
          <w:bCs/>
          <w:sz w:val="24"/>
          <w:szCs w:val="24"/>
          <w:rtl/>
        </w:rPr>
      </w:pPr>
      <w:r w:rsidRPr="00E746DB">
        <w:rPr>
          <w:rFonts w:ascii="Simplified Arabic" w:hAnsi="Simplified Arabic" w:cs="Simplified Arabic" w:hint="cs"/>
          <w:b/>
          <w:bCs/>
          <w:sz w:val="24"/>
          <w:szCs w:val="24"/>
          <w:shd w:val="clear" w:color="auto" w:fill="FABD77" w:themeFill="accent2" w:themeFillTint="99"/>
          <w:rtl/>
        </w:rPr>
        <w:lastRenderedPageBreak/>
        <w:t>الفتيات حبيسات البيوت</w:t>
      </w:r>
      <w:r>
        <w:rPr>
          <w:rStyle w:val="FootnoteReference"/>
          <w:rFonts w:ascii="Simplified Arabic" w:hAnsi="Simplified Arabic" w:cs="Simplified Arabic"/>
          <w:b/>
          <w:bCs/>
          <w:sz w:val="24"/>
          <w:szCs w:val="24"/>
          <w:rtl/>
        </w:rPr>
        <w:footnoteReference w:id="6"/>
      </w:r>
    </w:p>
    <w:p w14:paraId="7E69557E" w14:textId="77777777" w:rsidR="00E746DB" w:rsidRPr="00F90B75" w:rsidRDefault="00E746DB" w:rsidP="00E746DB">
      <w:pPr>
        <w:bidi/>
        <w:spacing w:line="240" w:lineRule="auto"/>
        <w:rPr>
          <w:rFonts w:ascii="Simplified Arabic" w:hAnsi="Simplified Arabic" w:cs="Simplified Arabic"/>
          <w:b/>
          <w:bCs/>
          <w:sz w:val="24"/>
          <w:szCs w:val="24"/>
          <w:rtl/>
        </w:rPr>
      </w:pPr>
      <w:r>
        <w:rPr>
          <w:rFonts w:ascii="Simplified Arabic" w:hAnsi="Simplified Arabic" w:cs="Simplified Arabic" w:hint="cs"/>
          <w:sz w:val="24"/>
          <w:szCs w:val="24"/>
          <w:rtl/>
        </w:rPr>
        <w:t xml:space="preserve">هن </w:t>
      </w:r>
      <w:r w:rsidRPr="00DE0C27">
        <w:rPr>
          <w:rFonts w:ascii="Simplified Arabic" w:hAnsi="Simplified Arabic" w:cs="Simplified Arabic"/>
          <w:sz w:val="24"/>
          <w:szCs w:val="24"/>
          <w:rtl/>
        </w:rPr>
        <w:t>فتيات تحت سن الثامنة عشرة، لم يلتحقن يوماً بمدرسة أو انسحبن بأنفسهن أو تمّ سحبهن من المدرسة من قبل الوالدين لأسباب اقتصادية أو اجتماعية، ويعشن في عزلة في المنزل، ينتج عنها عرقلة نموهن العقلي والفكري والنفسي"، وتُحرم "جليسات المنازل" من حقهنّ الدستوري في التعليم والاندماج الاجتماعي والنمو النفسي بسبب عزلتهن في المنزل</w:t>
      </w:r>
      <w:r>
        <w:rPr>
          <w:rFonts w:ascii="Simplified Arabic" w:hAnsi="Simplified Arabic" w:cs="Simplified Arabic" w:hint="cs"/>
          <w:sz w:val="24"/>
          <w:szCs w:val="24"/>
          <w:rtl/>
        </w:rPr>
        <w:t>.</w:t>
      </w:r>
    </w:p>
    <w:p w14:paraId="2A01C4C7" w14:textId="77777777" w:rsidR="00E746DB" w:rsidRPr="00DE0C27" w:rsidRDefault="00E746DB" w:rsidP="00E746DB">
      <w:pPr>
        <w:bidi/>
        <w:spacing w:line="240" w:lineRule="auto"/>
        <w:rPr>
          <w:rFonts w:ascii="Simplified Arabic" w:hAnsi="Simplified Arabic" w:cs="Simplified Arabic"/>
          <w:sz w:val="24"/>
          <w:szCs w:val="24"/>
          <w:rtl/>
        </w:rPr>
      </w:pPr>
      <w:r>
        <w:rPr>
          <w:rFonts w:ascii="Simplified Arabic" w:hAnsi="Simplified Arabic" w:cs="Simplified Arabic" w:hint="cs"/>
          <w:sz w:val="24"/>
          <w:szCs w:val="24"/>
          <w:rtl/>
        </w:rPr>
        <w:t>وت</w:t>
      </w:r>
      <w:r>
        <w:rPr>
          <w:rFonts w:ascii="Simplified Arabic" w:hAnsi="Simplified Arabic" w:cs="Simplified Arabic"/>
          <w:sz w:val="24"/>
          <w:szCs w:val="24"/>
          <w:rtl/>
        </w:rPr>
        <w:t>تعدد</w:t>
      </w:r>
      <w:r w:rsidRPr="00DE0C27">
        <w:rPr>
          <w:rFonts w:ascii="Simplified Arabic" w:hAnsi="Simplified Arabic" w:cs="Simplified Arabic"/>
          <w:sz w:val="24"/>
          <w:szCs w:val="24"/>
          <w:rtl/>
        </w:rPr>
        <w:t xml:space="preserve"> أسباب بقاء الفتاة في المنزل </w:t>
      </w:r>
      <w:r w:rsidRPr="00DE0C27">
        <w:rPr>
          <w:rFonts w:ascii="Simplified Arabic" w:hAnsi="Simplified Arabic" w:cs="Simplified Arabic" w:hint="cs"/>
          <w:sz w:val="24"/>
          <w:szCs w:val="24"/>
          <w:rtl/>
        </w:rPr>
        <w:t>وحرمانها من</w:t>
      </w:r>
      <w:r w:rsidRPr="00DE0C27">
        <w:rPr>
          <w:rFonts w:ascii="Simplified Arabic" w:hAnsi="Simplified Arabic" w:cs="Simplified Arabic"/>
          <w:sz w:val="24"/>
          <w:szCs w:val="24"/>
          <w:rtl/>
        </w:rPr>
        <w:t xml:space="preserve"> التعلي</w:t>
      </w:r>
      <w:r>
        <w:rPr>
          <w:rFonts w:ascii="Simplified Arabic" w:hAnsi="Simplified Arabic" w:cs="Simplified Arabic"/>
          <w:sz w:val="24"/>
          <w:szCs w:val="24"/>
          <w:rtl/>
        </w:rPr>
        <w:t>م فتصبح " فتيات حبيسات المنازل"</w:t>
      </w:r>
      <w:r>
        <w:rPr>
          <w:rFonts w:ascii="Simplified Arabic" w:hAnsi="Simplified Arabic" w:cs="Simplified Arabic" w:hint="cs"/>
          <w:sz w:val="24"/>
          <w:szCs w:val="24"/>
          <w:rtl/>
        </w:rPr>
        <w:t>، و</w:t>
      </w:r>
      <w:r w:rsidRPr="00DE0C27">
        <w:rPr>
          <w:rFonts w:ascii="Simplified Arabic" w:hAnsi="Simplified Arabic" w:cs="Simplified Arabic"/>
          <w:sz w:val="24"/>
          <w:szCs w:val="24"/>
          <w:rtl/>
        </w:rPr>
        <w:t>منها</w:t>
      </w:r>
      <w:r w:rsidRPr="00DE0C27">
        <w:rPr>
          <w:rFonts w:ascii="Simplified Arabic" w:hAnsi="Simplified Arabic" w:cs="Simplified Arabic"/>
          <w:sz w:val="24"/>
          <w:szCs w:val="24"/>
        </w:rPr>
        <w:t xml:space="preserve">: </w:t>
      </w:r>
    </w:p>
    <w:p w14:paraId="20E6BF77" w14:textId="77777777" w:rsidR="00E746DB" w:rsidRDefault="00E746DB" w:rsidP="00E746DB">
      <w:pPr>
        <w:pStyle w:val="ListParagraph"/>
        <w:numPr>
          <w:ilvl w:val="0"/>
          <w:numId w:val="55"/>
        </w:numPr>
        <w:bidi/>
        <w:spacing w:line="240" w:lineRule="auto"/>
        <w:rPr>
          <w:rFonts w:ascii="Simplified Arabic" w:hAnsi="Simplified Arabic" w:cs="Simplified Arabic"/>
          <w:sz w:val="24"/>
          <w:szCs w:val="24"/>
        </w:rPr>
      </w:pPr>
      <w:r>
        <w:rPr>
          <w:rFonts w:ascii="Simplified Arabic" w:hAnsi="Simplified Arabic" w:cs="Simplified Arabic"/>
          <w:sz w:val="24"/>
          <w:szCs w:val="24"/>
          <w:rtl/>
        </w:rPr>
        <w:t xml:space="preserve">العادات </w:t>
      </w:r>
      <w:r>
        <w:rPr>
          <w:rFonts w:ascii="Simplified Arabic" w:hAnsi="Simplified Arabic" w:cs="Simplified Arabic" w:hint="cs"/>
          <w:sz w:val="24"/>
          <w:szCs w:val="24"/>
          <w:rtl/>
        </w:rPr>
        <w:t>والتقاليد “</w:t>
      </w:r>
      <w:r>
        <w:rPr>
          <w:rFonts w:ascii="Simplified Arabic" w:hAnsi="Simplified Arabic" w:cs="Simplified Arabic"/>
          <w:sz w:val="24"/>
          <w:szCs w:val="24"/>
          <w:rtl/>
        </w:rPr>
        <w:t>البنت ما إلها غير بيتها</w:t>
      </w:r>
      <w:r>
        <w:rPr>
          <w:rFonts w:ascii="Simplified Arabic" w:hAnsi="Simplified Arabic" w:cs="Simplified Arabic" w:hint="cs"/>
          <w:sz w:val="24"/>
          <w:szCs w:val="24"/>
          <w:rtl/>
        </w:rPr>
        <w:t>"</w:t>
      </w:r>
      <w:r w:rsidRPr="00DE0C27">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و</w:t>
      </w:r>
      <w:r w:rsidRPr="00DE0C27">
        <w:rPr>
          <w:rFonts w:ascii="Simplified Arabic" w:hAnsi="Simplified Arabic" w:cs="Simplified Arabic"/>
          <w:sz w:val="24"/>
          <w:szCs w:val="24"/>
          <w:rtl/>
        </w:rPr>
        <w:t>تسلط أحد الأقارب ع</w:t>
      </w:r>
      <w:r>
        <w:rPr>
          <w:rFonts w:ascii="Simplified Arabic" w:hAnsi="Simplified Arabic" w:cs="Simplified Arabic" w:hint="cs"/>
          <w:sz w:val="24"/>
          <w:szCs w:val="24"/>
          <w:rtl/>
        </w:rPr>
        <w:t>ل</w:t>
      </w:r>
      <w:r w:rsidRPr="00DE0C27">
        <w:rPr>
          <w:rFonts w:ascii="Simplified Arabic" w:hAnsi="Simplified Arabic" w:cs="Simplified Arabic"/>
          <w:sz w:val="24"/>
          <w:szCs w:val="24"/>
          <w:rtl/>
        </w:rPr>
        <w:t xml:space="preserve">ى تلك الفتاة </w:t>
      </w:r>
      <w:r w:rsidRPr="00DE0C27">
        <w:rPr>
          <w:rFonts w:ascii="Simplified Arabic" w:hAnsi="Simplified Arabic" w:cs="Simplified Arabic" w:hint="cs"/>
          <w:sz w:val="24"/>
          <w:szCs w:val="24"/>
          <w:rtl/>
        </w:rPr>
        <w:t>وجعلها حبيسة</w:t>
      </w:r>
      <w:r w:rsidRPr="00DE0C27">
        <w:rPr>
          <w:rFonts w:ascii="Simplified Arabic" w:hAnsi="Simplified Arabic" w:cs="Simplified Arabic"/>
          <w:sz w:val="24"/>
          <w:szCs w:val="24"/>
          <w:rtl/>
        </w:rPr>
        <w:t xml:space="preserve"> المنزل بدافع حماية شرفه </w:t>
      </w:r>
      <w:r w:rsidRPr="00DE0C27">
        <w:rPr>
          <w:rFonts w:ascii="Simplified Arabic" w:hAnsi="Simplified Arabic" w:cs="Simplified Arabic" w:hint="cs"/>
          <w:sz w:val="24"/>
          <w:szCs w:val="24"/>
          <w:rtl/>
        </w:rPr>
        <w:t xml:space="preserve">وعرضه </w:t>
      </w:r>
      <w:r>
        <w:rPr>
          <w:rFonts w:ascii="Simplified Arabic" w:hAnsi="Simplified Arabic" w:cs="Simplified Arabic" w:hint="cs"/>
          <w:sz w:val="24"/>
          <w:szCs w:val="24"/>
          <w:rtl/>
        </w:rPr>
        <w:t>“</w:t>
      </w:r>
      <w:r>
        <w:rPr>
          <w:rFonts w:ascii="Simplified Arabic" w:hAnsi="Simplified Arabic" w:cs="Simplified Arabic"/>
          <w:sz w:val="24"/>
          <w:szCs w:val="24"/>
          <w:rtl/>
        </w:rPr>
        <w:t>ما عنا بنات تطلع برا الدار</w:t>
      </w:r>
      <w:r>
        <w:rPr>
          <w:rFonts w:ascii="Simplified Arabic" w:hAnsi="Simplified Arabic" w:cs="Simplified Arabic" w:hint="cs"/>
          <w:sz w:val="24"/>
          <w:szCs w:val="24"/>
          <w:rtl/>
        </w:rPr>
        <w:t>"؛</w:t>
      </w:r>
    </w:p>
    <w:p w14:paraId="4F4C0269" w14:textId="77777777" w:rsidR="00E746DB" w:rsidRDefault="00E746DB" w:rsidP="00E746DB">
      <w:pPr>
        <w:pStyle w:val="ListParagraph"/>
        <w:numPr>
          <w:ilvl w:val="0"/>
          <w:numId w:val="55"/>
        </w:numPr>
        <w:bidi/>
        <w:spacing w:line="240" w:lineRule="auto"/>
        <w:rPr>
          <w:rFonts w:ascii="Simplified Arabic" w:hAnsi="Simplified Arabic" w:cs="Simplified Arabic"/>
          <w:sz w:val="24"/>
          <w:szCs w:val="24"/>
        </w:rPr>
      </w:pPr>
      <w:r w:rsidRPr="00DE0C27">
        <w:rPr>
          <w:rFonts w:ascii="Simplified Arabic" w:hAnsi="Simplified Arabic" w:cs="Simplified Arabic"/>
          <w:sz w:val="24"/>
          <w:szCs w:val="24"/>
          <w:rtl/>
        </w:rPr>
        <w:t>الفقر حي</w:t>
      </w:r>
      <w:r>
        <w:rPr>
          <w:rFonts w:ascii="Simplified Arabic" w:hAnsi="Simplified Arabic" w:cs="Simplified Arabic"/>
          <w:sz w:val="24"/>
          <w:szCs w:val="24"/>
          <w:rtl/>
        </w:rPr>
        <w:t>ث يصبح تعليمها عبئ على الأسرة و</w:t>
      </w:r>
      <w:r w:rsidRPr="00DE0C27">
        <w:rPr>
          <w:rFonts w:ascii="Simplified Arabic" w:hAnsi="Simplified Arabic" w:cs="Simplified Arabic"/>
          <w:sz w:val="24"/>
          <w:szCs w:val="24"/>
          <w:rtl/>
        </w:rPr>
        <w:t>عليها ال</w:t>
      </w:r>
      <w:r>
        <w:rPr>
          <w:rFonts w:ascii="Simplified Arabic" w:hAnsi="Simplified Arabic" w:cs="Simplified Arabic"/>
          <w:sz w:val="24"/>
          <w:szCs w:val="24"/>
          <w:rtl/>
        </w:rPr>
        <w:t>عمل لتساعد في إيجاد لقمة العيش</w:t>
      </w:r>
      <w:r>
        <w:rPr>
          <w:rFonts w:ascii="Simplified Arabic" w:hAnsi="Simplified Arabic" w:cs="Simplified Arabic" w:hint="cs"/>
          <w:sz w:val="24"/>
          <w:szCs w:val="24"/>
          <w:rtl/>
        </w:rPr>
        <w:t>؛</w:t>
      </w:r>
    </w:p>
    <w:p w14:paraId="3205493E" w14:textId="77777777" w:rsidR="00E746DB" w:rsidRPr="00DE0C27" w:rsidRDefault="00E746DB" w:rsidP="00E746DB">
      <w:pPr>
        <w:pStyle w:val="ListParagraph"/>
        <w:numPr>
          <w:ilvl w:val="0"/>
          <w:numId w:val="55"/>
        </w:numPr>
        <w:bidi/>
        <w:spacing w:line="240" w:lineRule="auto"/>
        <w:rPr>
          <w:rFonts w:ascii="Simplified Arabic" w:hAnsi="Simplified Arabic" w:cs="Simplified Arabic"/>
          <w:sz w:val="24"/>
          <w:szCs w:val="24"/>
          <w:rtl/>
        </w:rPr>
      </w:pPr>
      <w:r w:rsidRPr="00DE0C27">
        <w:rPr>
          <w:rFonts w:ascii="Simplified Arabic" w:hAnsi="Simplified Arabic" w:cs="Simplified Arabic"/>
          <w:sz w:val="24"/>
          <w:szCs w:val="24"/>
          <w:rtl/>
        </w:rPr>
        <w:t xml:space="preserve">الهروب من المدرسة </w:t>
      </w:r>
      <w:r w:rsidRPr="00DE0C27">
        <w:rPr>
          <w:rFonts w:ascii="Simplified Arabic" w:hAnsi="Simplified Arabic" w:cs="Simplified Arabic" w:hint="cs"/>
          <w:sz w:val="24"/>
          <w:szCs w:val="24"/>
          <w:rtl/>
        </w:rPr>
        <w:t>ونظام التعليم</w:t>
      </w:r>
      <w:r>
        <w:rPr>
          <w:rFonts w:ascii="Simplified Arabic" w:hAnsi="Simplified Arabic" w:cs="Simplified Arabic"/>
          <w:sz w:val="24"/>
          <w:szCs w:val="24"/>
          <w:rtl/>
        </w:rPr>
        <w:t xml:space="preserve"> نفس</w:t>
      </w:r>
      <w:r>
        <w:rPr>
          <w:rFonts w:ascii="Simplified Arabic" w:hAnsi="Simplified Arabic" w:cs="Simplified Arabic" w:hint="cs"/>
          <w:sz w:val="24"/>
          <w:szCs w:val="24"/>
          <w:rtl/>
        </w:rPr>
        <w:t>ه</w:t>
      </w:r>
      <w:r w:rsidRPr="00DE0C27">
        <w:rPr>
          <w:rFonts w:ascii="Simplified Arabic" w:hAnsi="Simplified Arabic" w:cs="Simplified Arabic"/>
          <w:sz w:val="24"/>
          <w:szCs w:val="24"/>
          <w:rtl/>
        </w:rPr>
        <w:t xml:space="preserve"> بسبب تعسف المدرسة أو تنمر الطالبات فتصبح الفتاة ضحية تفضل البقاء في المنزل على الذهاب إلى المدرسة</w:t>
      </w:r>
    </w:p>
    <w:p w14:paraId="0FD793DC" w14:textId="77777777" w:rsidR="00E746DB" w:rsidRDefault="00E746DB" w:rsidP="00E746DB">
      <w:pPr>
        <w:bidi/>
        <w:spacing w:line="240" w:lineRule="auto"/>
        <w:rPr>
          <w:rFonts w:ascii="Simplified Arabic" w:hAnsi="Simplified Arabic" w:cs="Simplified Arabic"/>
          <w:sz w:val="24"/>
          <w:szCs w:val="24"/>
          <w:rtl/>
        </w:rPr>
      </w:pPr>
      <w:r>
        <w:rPr>
          <w:rFonts w:ascii="Simplified Arabic" w:hAnsi="Simplified Arabic" w:cs="Simplified Arabic" w:hint="cs"/>
          <w:sz w:val="24"/>
          <w:szCs w:val="24"/>
          <w:rtl/>
        </w:rPr>
        <w:t>ويؤثر هذا ليس فقط على الحق بالتعليم بل يتجاوزه إلى العديد من الآثار السلبية على الصحة الجنسية والإنجابية ومنها:</w:t>
      </w:r>
    </w:p>
    <w:p w14:paraId="5C502B92" w14:textId="77777777" w:rsidR="00E746DB" w:rsidRDefault="00E746DB" w:rsidP="00E746DB">
      <w:pPr>
        <w:pStyle w:val="ListParagraph"/>
        <w:numPr>
          <w:ilvl w:val="0"/>
          <w:numId w:val="56"/>
        </w:numPr>
        <w:bidi/>
        <w:spacing w:line="240" w:lineRule="auto"/>
        <w:rPr>
          <w:rFonts w:ascii="Simplified Arabic" w:hAnsi="Simplified Arabic" w:cs="Simplified Arabic"/>
          <w:sz w:val="24"/>
          <w:szCs w:val="24"/>
        </w:rPr>
      </w:pPr>
      <w:r>
        <w:rPr>
          <w:rFonts w:ascii="Simplified Arabic" w:hAnsi="Simplified Arabic" w:cs="Simplified Arabic" w:hint="cs"/>
          <w:sz w:val="24"/>
          <w:szCs w:val="24"/>
          <w:rtl/>
        </w:rPr>
        <w:t xml:space="preserve">ضعف الحصول على المعلومات والثقافة الصحية؛ </w:t>
      </w:r>
    </w:p>
    <w:p w14:paraId="0AA47947" w14:textId="77777777" w:rsidR="00E746DB" w:rsidRDefault="00E746DB" w:rsidP="00E746DB">
      <w:pPr>
        <w:pStyle w:val="ListParagraph"/>
        <w:numPr>
          <w:ilvl w:val="0"/>
          <w:numId w:val="56"/>
        </w:numPr>
        <w:bidi/>
        <w:spacing w:line="240" w:lineRule="auto"/>
        <w:rPr>
          <w:rFonts w:ascii="Simplified Arabic" w:hAnsi="Simplified Arabic" w:cs="Simplified Arabic"/>
          <w:sz w:val="24"/>
          <w:szCs w:val="24"/>
        </w:rPr>
      </w:pPr>
      <w:r>
        <w:rPr>
          <w:rFonts w:ascii="Simplified Arabic" w:hAnsi="Simplified Arabic" w:cs="Simplified Arabic" w:hint="cs"/>
          <w:sz w:val="24"/>
          <w:szCs w:val="24"/>
          <w:rtl/>
        </w:rPr>
        <w:t>ارتفاع خطر التعرض للزواج المبكر؛</w:t>
      </w:r>
    </w:p>
    <w:p w14:paraId="62CD4839" w14:textId="77777777" w:rsidR="00E746DB" w:rsidRPr="00F90B75" w:rsidRDefault="00E746DB" w:rsidP="00E746DB">
      <w:pPr>
        <w:pStyle w:val="ListParagraph"/>
        <w:numPr>
          <w:ilvl w:val="0"/>
          <w:numId w:val="56"/>
        </w:numPr>
        <w:bidi/>
        <w:spacing w:line="240" w:lineRule="auto"/>
        <w:rPr>
          <w:rFonts w:ascii="Simplified Arabic" w:hAnsi="Simplified Arabic" w:cs="Simplified Arabic"/>
          <w:sz w:val="24"/>
          <w:szCs w:val="24"/>
          <w:rtl/>
        </w:rPr>
      </w:pPr>
      <w:r>
        <w:rPr>
          <w:rFonts w:ascii="Simplified Arabic" w:hAnsi="Simplified Arabic" w:cs="Simplified Arabic" w:hint="cs"/>
          <w:sz w:val="24"/>
          <w:szCs w:val="24"/>
          <w:rtl/>
        </w:rPr>
        <w:t>ارتفاع خطر التعرض للعنف المبني على النوع الاجتماعي والعنف الأسري والاعتداء الجنسي</w:t>
      </w:r>
      <w:r w:rsidRPr="00F90B75">
        <w:rPr>
          <w:rFonts w:ascii="Simplified Arabic" w:hAnsi="Simplified Arabic" w:cs="Simplified Arabic" w:hint="cs"/>
          <w:b/>
          <w:bCs/>
          <w:sz w:val="24"/>
          <w:szCs w:val="24"/>
          <w:rtl/>
        </w:rPr>
        <w:t xml:space="preserve"> </w:t>
      </w:r>
    </w:p>
    <w:p w14:paraId="78588BB8" w14:textId="77777777" w:rsidR="00E746DB" w:rsidRDefault="00E746DB" w:rsidP="00E746DB">
      <w:pPr>
        <w:bidi/>
        <w:spacing w:line="240" w:lineRule="auto"/>
        <w:rPr>
          <w:rFonts w:ascii="Simplified Arabic" w:hAnsi="Simplified Arabic" w:cs="Simplified Arabic"/>
          <w:b/>
          <w:bCs/>
          <w:sz w:val="24"/>
          <w:szCs w:val="24"/>
        </w:rPr>
      </w:pPr>
      <w:r w:rsidRPr="00E9686D">
        <w:rPr>
          <w:rFonts w:ascii="Simplified Arabic" w:hAnsi="Simplified Arabic" w:cs="Simplified Arabic" w:hint="cs"/>
          <w:b/>
          <w:bCs/>
          <w:sz w:val="24"/>
          <w:szCs w:val="24"/>
          <w:shd w:val="clear" w:color="auto" w:fill="FABD77" w:themeFill="accent2" w:themeFillTint="99"/>
          <w:rtl/>
        </w:rPr>
        <w:t>ختان الإناث</w:t>
      </w:r>
    </w:p>
    <w:p w14:paraId="77F509F3" w14:textId="77777777" w:rsidR="00E746DB" w:rsidRDefault="00E746DB" w:rsidP="00E746DB">
      <w:pPr>
        <w:bidi/>
        <w:spacing w:line="240" w:lineRule="auto"/>
        <w:jc w:val="both"/>
        <w:rPr>
          <w:rFonts w:ascii="Simplified Arabic" w:hAnsi="Simplified Arabic" w:cs="Simplified Arabic"/>
          <w:sz w:val="24"/>
          <w:szCs w:val="24"/>
          <w:rtl/>
          <w:lang w:bidi="ar-JO"/>
        </w:rPr>
      </w:pPr>
      <w:r w:rsidRPr="00567EA8">
        <w:rPr>
          <w:rFonts w:ascii="Simplified Arabic" w:hAnsi="Simplified Arabic" w:cs="Simplified Arabic" w:hint="cs"/>
          <w:sz w:val="24"/>
          <w:szCs w:val="24"/>
          <w:rtl/>
          <w:lang w:bidi="ar-JO"/>
        </w:rPr>
        <w:t>خ</w:t>
      </w:r>
      <w:r w:rsidRPr="00567EA8">
        <w:rPr>
          <w:rFonts w:ascii="Simplified Arabic" w:hAnsi="Simplified Arabic" w:cs="Simplified Arabic"/>
          <w:sz w:val="24"/>
          <w:szCs w:val="24"/>
          <w:rtl/>
          <w:lang w:bidi="ar-JO"/>
        </w:rPr>
        <w:t>تان الإناث أو تشويه الأعضاء التناسلية الأنثوية مصطلحات لها اختلاف بحسب السياق اللغوي المستخدم. أما مصطلح تشويه الأعضاء التناسلية الأنثوية فهو المعتمد من قبل مُنظمة الصحَّة العالميَّة وتُعرفه بأنه «أي عملية تتضمن إزالة جزئية أو كلية للأعضاء التناسلية الأنثو</w:t>
      </w:r>
      <w:r>
        <w:rPr>
          <w:rFonts w:ascii="Simplified Arabic" w:hAnsi="Simplified Arabic" w:cs="Simplified Arabic"/>
          <w:sz w:val="24"/>
          <w:szCs w:val="24"/>
          <w:rtl/>
          <w:lang w:bidi="ar-JO"/>
        </w:rPr>
        <w:t>ية دون وجود سبب طبي لذلك».</w:t>
      </w:r>
      <w:r>
        <w:rPr>
          <w:rFonts w:ascii="Simplified Arabic" w:hAnsi="Simplified Arabic" w:cs="Simplified Arabic" w:hint="cs"/>
          <w:sz w:val="24"/>
          <w:szCs w:val="24"/>
          <w:rtl/>
          <w:lang w:bidi="ar-JO"/>
        </w:rPr>
        <w:t xml:space="preserve"> </w:t>
      </w:r>
      <w:r w:rsidRPr="00567EA8">
        <w:rPr>
          <w:rFonts w:ascii="Simplified Arabic" w:hAnsi="Simplified Arabic" w:cs="Simplified Arabic"/>
          <w:sz w:val="24"/>
          <w:szCs w:val="24"/>
          <w:rtl/>
          <w:lang w:bidi="ar-JO"/>
        </w:rPr>
        <w:t xml:space="preserve">يمارس تشويه الأعضاء التناسلية الأنثوية باعتباره أحد الطقوس الثقافية أو الدينية في </w:t>
      </w:r>
      <w:r>
        <w:rPr>
          <w:rFonts w:ascii="Simplified Arabic" w:hAnsi="Simplified Arabic" w:cs="Simplified Arabic" w:hint="cs"/>
          <w:sz w:val="24"/>
          <w:szCs w:val="24"/>
          <w:rtl/>
          <w:lang w:bidi="ar-JO"/>
        </w:rPr>
        <w:t xml:space="preserve">معظم دول </w:t>
      </w:r>
      <w:r w:rsidRPr="00567EA8">
        <w:rPr>
          <w:rFonts w:ascii="Simplified Arabic" w:hAnsi="Simplified Arabic" w:cs="Simplified Arabic"/>
          <w:sz w:val="24"/>
          <w:szCs w:val="24"/>
          <w:rtl/>
          <w:lang w:bidi="ar-JO"/>
        </w:rPr>
        <w:t>أفريقيا ويوجد بأعداد أقل في آسيا وبقية مناطق الشرق الأوسط</w:t>
      </w:r>
      <w:r>
        <w:rPr>
          <w:rFonts w:ascii="Simplified Arabic" w:hAnsi="Simplified Arabic" w:cs="Simplified Arabic" w:hint="cs"/>
          <w:sz w:val="24"/>
          <w:szCs w:val="24"/>
          <w:rtl/>
          <w:lang w:bidi="ar-JO"/>
        </w:rPr>
        <w:t>، وتمارس على نحو ضيق جدا في الأردن.</w:t>
      </w:r>
    </w:p>
    <w:p w14:paraId="0E8BB614" w14:textId="77777777" w:rsidR="00E746DB" w:rsidRDefault="00E746DB" w:rsidP="00E746DB">
      <w:pPr>
        <w:bidi/>
        <w:spacing w:line="240" w:lineRule="auto"/>
        <w:jc w:val="both"/>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ت</w:t>
      </w:r>
      <w:r w:rsidRPr="00567EA8">
        <w:rPr>
          <w:rFonts w:ascii="Simplified Arabic" w:hAnsi="Simplified Arabic" w:cs="Simplified Arabic"/>
          <w:sz w:val="24"/>
          <w:szCs w:val="24"/>
          <w:rtl/>
          <w:lang w:bidi="ar-JO"/>
        </w:rPr>
        <w:t>ختلف طريقة ممارسة هذه العملية حسب المكان وحسب التقاليد لكنها تجري في بعض الأماكن دون أي تخدير موضعي وقد يُستخدم موس أو سكين بدون أي تعقيم أو تطهير لتلك الأدوات المُستخدمة في هذه العملية. يختلف العُمر الذي تجري فيه هذه العملية من أُسبوع</w:t>
      </w:r>
      <w:r>
        <w:rPr>
          <w:rFonts w:ascii="Simplified Arabic" w:hAnsi="Simplified Arabic" w:cs="Simplified Arabic"/>
          <w:sz w:val="24"/>
          <w:szCs w:val="24"/>
          <w:rtl/>
          <w:lang w:bidi="ar-JO"/>
        </w:rPr>
        <w:t xml:space="preserve"> بعد الولادة وحتَّى سن البُلوغ</w:t>
      </w:r>
      <w:r>
        <w:rPr>
          <w:rFonts w:ascii="Simplified Arabic" w:hAnsi="Simplified Arabic" w:cs="Simplified Arabic" w:hint="cs"/>
          <w:sz w:val="24"/>
          <w:szCs w:val="24"/>
          <w:rtl/>
          <w:lang w:bidi="ar-JO"/>
        </w:rPr>
        <w:t>-</w:t>
      </w:r>
      <w:r>
        <w:rPr>
          <w:rFonts w:ascii="Simplified Arabic" w:hAnsi="Simplified Arabic" w:cs="Simplified Arabic"/>
          <w:sz w:val="24"/>
          <w:szCs w:val="24"/>
          <w:rtl/>
          <w:lang w:bidi="ar-JO"/>
        </w:rPr>
        <w:t>حسب تقرير اليونيسف</w:t>
      </w:r>
      <w:r>
        <w:rPr>
          <w:rFonts w:ascii="Simplified Arabic" w:hAnsi="Simplified Arabic" w:cs="Simplified Arabic" w:hint="cs"/>
          <w:sz w:val="24"/>
          <w:szCs w:val="24"/>
          <w:rtl/>
          <w:lang w:bidi="ar-JO"/>
        </w:rPr>
        <w:t>-</w:t>
      </w:r>
      <w:r w:rsidRPr="00567EA8">
        <w:rPr>
          <w:rFonts w:ascii="Simplified Arabic" w:hAnsi="Simplified Arabic" w:cs="Simplified Arabic"/>
          <w:sz w:val="24"/>
          <w:szCs w:val="24"/>
          <w:rtl/>
          <w:lang w:bidi="ar-JO"/>
        </w:rPr>
        <w:t xml:space="preserve">أغلب الإناث التي تجري عليهنَّ عمليَّة الختان </w:t>
      </w:r>
      <w:r>
        <w:rPr>
          <w:rFonts w:ascii="Simplified Arabic" w:hAnsi="Simplified Arabic" w:cs="Simplified Arabic"/>
          <w:sz w:val="24"/>
          <w:szCs w:val="24"/>
          <w:rtl/>
          <w:lang w:bidi="ar-JO"/>
        </w:rPr>
        <w:t>لم يتعدين الخامسة من العُمر.</w:t>
      </w:r>
      <w:r>
        <w:rPr>
          <w:rFonts w:ascii="Simplified Arabic" w:hAnsi="Simplified Arabic" w:cs="Simplified Arabic" w:hint="cs"/>
          <w:sz w:val="24"/>
          <w:szCs w:val="24"/>
          <w:rtl/>
          <w:lang w:bidi="ar-JO"/>
        </w:rPr>
        <w:t xml:space="preserve"> </w:t>
      </w:r>
      <w:r w:rsidRPr="00567EA8">
        <w:rPr>
          <w:rFonts w:ascii="Simplified Arabic" w:hAnsi="Simplified Arabic" w:cs="Simplified Arabic"/>
          <w:sz w:val="24"/>
          <w:szCs w:val="24"/>
          <w:rtl/>
          <w:lang w:bidi="ar-JO"/>
        </w:rPr>
        <w:t>تشتمل هذه العمليَّة على إزالة غطاء البظر وحشفته، واستئصال الشفرين الصغيرين والكبيرين، وختم الفرج (غلقه)، بحيثُ لا يُترك إلَّا فتحة صغيرة لِلسماح بِمُرور البول ودماء الحيض؛ وفتح المهبل لِلسماح بِالجماع والإنجاب لاحقًا</w:t>
      </w:r>
      <w:r>
        <w:rPr>
          <w:rFonts w:ascii="Simplified Arabic" w:hAnsi="Simplified Arabic" w:cs="Simplified Arabic" w:hint="cs"/>
          <w:sz w:val="24"/>
          <w:szCs w:val="24"/>
          <w:rtl/>
          <w:lang w:bidi="ar-JO"/>
        </w:rPr>
        <w:t>.</w:t>
      </w:r>
    </w:p>
    <w:p w14:paraId="20D4C80D" w14:textId="77777777" w:rsidR="00E746DB" w:rsidRDefault="00E746DB" w:rsidP="00E746DB">
      <w:pPr>
        <w:bidi/>
        <w:spacing w:line="240" w:lineRule="auto"/>
        <w:jc w:val="both"/>
        <w:rPr>
          <w:rFonts w:ascii="Simplified Arabic" w:hAnsi="Simplified Arabic" w:cs="Simplified Arabic"/>
          <w:sz w:val="24"/>
          <w:szCs w:val="24"/>
          <w:rtl/>
          <w:lang w:bidi="ar-JO"/>
        </w:rPr>
      </w:pPr>
      <w:r w:rsidRPr="00671FB3">
        <w:rPr>
          <w:rFonts w:ascii="Simplified Arabic" w:hAnsi="Simplified Arabic" w:cs="Simplified Arabic"/>
          <w:sz w:val="24"/>
          <w:szCs w:val="24"/>
          <w:rtl/>
          <w:lang w:bidi="ar-JO"/>
        </w:rPr>
        <w:t>يتسبب الخِتان بِأضرارٍ صحيَّة جسديَّة ونفسيَّة لِلفتاة تمتد طيلة حيات</w:t>
      </w:r>
      <w:r>
        <w:rPr>
          <w:rFonts w:ascii="Simplified Arabic" w:hAnsi="Simplified Arabic" w:cs="Simplified Arabic"/>
          <w:sz w:val="24"/>
          <w:szCs w:val="24"/>
          <w:rtl/>
          <w:lang w:bidi="ar-JO"/>
        </w:rPr>
        <w:t>ها</w:t>
      </w:r>
      <w:r>
        <w:rPr>
          <w:rFonts w:ascii="Simplified Arabic" w:hAnsi="Simplified Arabic" w:cs="Simplified Arabic" w:hint="cs"/>
          <w:sz w:val="24"/>
          <w:szCs w:val="24"/>
          <w:rtl/>
          <w:lang w:bidi="ar-JO"/>
        </w:rPr>
        <w:t xml:space="preserve"> و</w:t>
      </w:r>
      <w:r w:rsidRPr="00671FB3">
        <w:rPr>
          <w:rFonts w:ascii="Simplified Arabic" w:hAnsi="Simplified Arabic" w:cs="Simplified Arabic"/>
          <w:sz w:val="24"/>
          <w:szCs w:val="24"/>
          <w:rtl/>
          <w:lang w:bidi="ar-JO"/>
        </w:rPr>
        <w:t xml:space="preserve">تتوقف المُضاعفات بعيدة الأمد وقصيرة الأمد على نمط الخِتان الذي أُجري لِلفتاة، وما إذا كان الخاتن قد حظي بِتدريبٍ طبيٍّ سابق حتَّى أصبح مؤهلًا لِيأتي بِمثل هكذا عمليَّة، وما إذا </w:t>
      </w:r>
      <w:r w:rsidRPr="00671FB3">
        <w:rPr>
          <w:rFonts w:ascii="Simplified Arabic" w:hAnsi="Simplified Arabic" w:cs="Simplified Arabic"/>
          <w:sz w:val="24"/>
          <w:szCs w:val="24"/>
          <w:rtl/>
          <w:lang w:bidi="ar-JO"/>
        </w:rPr>
        <w:lastRenderedPageBreak/>
        <w:t>كانت الأدوات المُستخدمة قد جرى تعقيمها قبل إجراء الجراحة، وما إذا كانت المختونة قد أُعطيت بعض المُضادات الحيويَّة بعد ذلك لِمُقاومة أي التهاب أو عدوى لاحقة لِلعمليَّة.</w:t>
      </w:r>
      <w:r>
        <w:rPr>
          <w:rFonts w:ascii="Simplified Arabic" w:hAnsi="Simplified Arabic" w:cs="Simplified Arabic" w:hint="cs"/>
          <w:sz w:val="24"/>
          <w:szCs w:val="24"/>
          <w:rtl/>
          <w:lang w:bidi="ar-JO"/>
        </w:rPr>
        <w:t xml:space="preserve"> ومن أهم هذه المضاعفات قصيرة المدى النزيف والاتهاب والآثار النفسية الحادة، أما طويلة المدى فهي فقدان الرغبة الجنسية ومشاكل في الحمل والولادة.</w:t>
      </w:r>
    </w:p>
    <w:p w14:paraId="1E0B69B3" w14:textId="77777777" w:rsidR="00E746DB" w:rsidRPr="00567EA8" w:rsidRDefault="00E746DB" w:rsidP="00E746DB">
      <w:pPr>
        <w:bidi/>
        <w:spacing w:line="240" w:lineRule="auto"/>
        <w:jc w:val="both"/>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 xml:space="preserve">ولا بد من الذكر بأن الختان ينتهك ختان الإناث العديد من الحقوق الإنسانية والإنجابية مثل الحق في الحياة والصحة وتقرير المصير وهو ممارسة تقليدية تمييزية ولا يمكن مقارنتها بختان الذكور الذي لا يتضمن بتر لأي عضو وله فوائد أثبتتها العلوم الطبية. </w:t>
      </w:r>
    </w:p>
    <w:p w14:paraId="36E2BCBD" w14:textId="77777777" w:rsidR="00E746DB" w:rsidRDefault="00E746DB" w:rsidP="00E746DB">
      <w:pPr>
        <w:bidi/>
        <w:spacing w:line="240" w:lineRule="auto"/>
        <w:jc w:val="both"/>
        <w:rPr>
          <w:rFonts w:ascii="Simplified Arabic" w:hAnsi="Simplified Arabic" w:cs="Simplified Arabic"/>
          <w:b/>
          <w:bCs/>
          <w:sz w:val="24"/>
          <w:szCs w:val="24"/>
          <w:shd w:val="clear" w:color="auto" w:fill="FABD77" w:themeFill="accent2" w:themeFillTint="99"/>
          <w:rtl/>
        </w:rPr>
      </w:pPr>
      <w:r w:rsidRPr="00E9686D">
        <w:rPr>
          <w:rFonts w:ascii="Simplified Arabic" w:hAnsi="Simplified Arabic" w:cs="Simplified Arabic" w:hint="cs"/>
          <w:b/>
          <w:bCs/>
          <w:sz w:val="24"/>
          <w:szCs w:val="24"/>
          <w:shd w:val="clear" w:color="auto" w:fill="FABD77" w:themeFill="accent2" w:themeFillTint="99"/>
          <w:rtl/>
        </w:rPr>
        <w:t>العنف الاقتصادي</w:t>
      </w:r>
    </w:p>
    <w:p w14:paraId="4FB12F42" w14:textId="77777777" w:rsidR="00DA282E" w:rsidRDefault="00DA282E" w:rsidP="00DA282E">
      <w:pPr>
        <w:bidi/>
        <w:spacing w:line="240" w:lineRule="auto"/>
        <w:jc w:val="both"/>
        <w:rPr>
          <w:rFonts w:ascii="Simplified Arabic" w:hAnsi="Simplified Arabic" w:cs="Simplified Arabic"/>
          <w:sz w:val="24"/>
          <w:szCs w:val="24"/>
        </w:rPr>
      </w:pPr>
      <w:r>
        <w:rPr>
          <w:rFonts w:ascii="Simplified Arabic" w:hAnsi="Simplified Arabic" w:cs="Simplified Arabic"/>
          <w:sz w:val="24"/>
          <w:szCs w:val="24"/>
          <w:rtl/>
        </w:rPr>
        <w:t>يؤدي العنف الاقتصادي ضد النساء الى تهميش دورهن والحد من مشاركتهن الاقتصادية ويؤدي الى العديد من الانتهاكات لحقوقهن العمالية، ويأخذ هذا العنف أشكال عديدة تقع ضمن ثلاثة محاور رئيسية: منع النساء من الحصول على الموارد الاقتصادية، ومنع النساء من استخدام مواردهن الاقتصادية والتصرف الحر بها والمحافظة عليها، واستغلال موارد النساء الاقتصادية</w:t>
      </w:r>
      <w:r>
        <w:rPr>
          <w:rFonts w:ascii="Simplified Arabic" w:hAnsi="Simplified Arabic" w:cs="Simplified Arabic"/>
          <w:sz w:val="24"/>
          <w:szCs w:val="24"/>
        </w:rPr>
        <w:t xml:space="preserve">. </w:t>
      </w:r>
    </w:p>
    <w:p w14:paraId="5B6EE62B" w14:textId="77777777" w:rsidR="00DA282E" w:rsidRDefault="00DA282E" w:rsidP="00DA282E">
      <w:pPr>
        <w:bidi/>
        <w:spacing w:line="240" w:lineRule="auto"/>
        <w:jc w:val="both"/>
        <w:rPr>
          <w:rFonts w:ascii="Simplified Arabic" w:hAnsi="Simplified Arabic" w:cs="Simplified Arabic"/>
          <w:b/>
          <w:bCs/>
          <w:sz w:val="28"/>
          <w:szCs w:val="28"/>
          <w:rtl/>
        </w:rPr>
      </w:pPr>
      <w:r>
        <w:rPr>
          <w:rFonts w:ascii="Simplified Arabic" w:hAnsi="Simplified Arabic" w:cs="Simplified Arabic"/>
          <w:sz w:val="24"/>
          <w:szCs w:val="24"/>
          <w:rtl/>
        </w:rPr>
        <w:t xml:space="preserve">يمارس العنف الاقتصادي ضد النساء يمارس من خلال سلوكيات متعددة أبرزها السيطرة والحرمان والإكراه والمنع، ومن أمثلتها :السيطرة على المصاريف العائلية المعيشية ومصاريف الرفاهية، وإنكار الممتلكات والموارد الشخصية للنساء أو العمل على تناقصها كالحرمان من الميراث والعمل بلا أجر، والتلاعب </w:t>
      </w:r>
      <w:proofErr w:type="spellStart"/>
      <w:r>
        <w:rPr>
          <w:rFonts w:ascii="Simplified Arabic" w:hAnsi="Simplified Arabic" w:cs="Simplified Arabic"/>
          <w:sz w:val="24"/>
          <w:szCs w:val="24"/>
          <w:rtl/>
        </w:rPr>
        <w:t>بالإئتمان</w:t>
      </w:r>
      <w:proofErr w:type="spellEnd"/>
      <w:r>
        <w:rPr>
          <w:rFonts w:ascii="Simplified Arabic" w:hAnsi="Simplified Arabic" w:cs="Simplified Arabic"/>
          <w:sz w:val="24"/>
          <w:szCs w:val="24"/>
          <w:rtl/>
        </w:rPr>
        <w:t xml:space="preserve"> والقروض أو استخدامها بشكل يضر بالنساء، ومنع النساء من الوصول الحر الى المشاركة الاجتماعية والاقتصادية، والمراقبة المالية والسيطرة الزائدة والتدقيق على نفقات النساء، ورفض المساهمة الى جانب النساء في المصاريف المعيشية أو دفع المستحقات كالنفقة، وتوليد التكاليف المالية على النساء، والاستغلال الجنسي للنساء من أجل المال</w:t>
      </w:r>
      <w:r>
        <w:rPr>
          <w:rStyle w:val="FootnoteReference"/>
          <w:rFonts w:ascii="Simplified Arabic" w:hAnsi="Simplified Arabic" w:cs="Simplified Arabic"/>
          <w:sz w:val="24"/>
          <w:szCs w:val="24"/>
          <w:rtl/>
        </w:rPr>
        <w:footnoteReference w:id="7"/>
      </w:r>
      <w:r>
        <w:rPr>
          <w:rFonts w:ascii="Simplified Arabic" w:hAnsi="Simplified Arabic" w:cs="Simplified Arabic"/>
          <w:sz w:val="24"/>
          <w:szCs w:val="24"/>
          <w:rtl/>
        </w:rPr>
        <w:t>.</w:t>
      </w:r>
    </w:p>
    <w:p w14:paraId="4880EEBD" w14:textId="77777777" w:rsidR="00DA282E" w:rsidRDefault="00DA282E" w:rsidP="00DA282E">
      <w:pPr>
        <w:bidi/>
        <w:spacing w:line="240" w:lineRule="auto"/>
        <w:jc w:val="both"/>
        <w:rPr>
          <w:rFonts w:ascii="Simplified Arabic" w:hAnsi="Simplified Arabic" w:cs="Simplified Arabic"/>
          <w:sz w:val="24"/>
          <w:szCs w:val="24"/>
          <w:rtl/>
        </w:rPr>
      </w:pPr>
      <w:r>
        <w:rPr>
          <w:rFonts w:ascii="Simplified Arabic" w:hAnsi="Simplified Arabic" w:cs="Simplified Arabic"/>
          <w:sz w:val="24"/>
          <w:szCs w:val="24"/>
          <w:rtl/>
        </w:rPr>
        <w:t>ويؤثر العنف الاقتصادي تأثيرا مباشرا على الصحة الجنسية والانجابية والتمتع بالحقوق الإنجابية وذلك بحرمانهن من الوصول إلى الخدمات الصحية ذات النوعية بالوقت المناسب وآلية الحصول على الخدمات مما يؤدي إلى الكثير من العواقب الصحية مثل:</w:t>
      </w:r>
    </w:p>
    <w:p w14:paraId="1553B0D0" w14:textId="77777777" w:rsidR="00DA282E" w:rsidRDefault="00DA282E" w:rsidP="00DA282E">
      <w:pPr>
        <w:pStyle w:val="ListParagraph"/>
        <w:numPr>
          <w:ilvl w:val="0"/>
          <w:numId w:val="66"/>
        </w:numPr>
        <w:bidi/>
        <w:spacing w:line="240" w:lineRule="auto"/>
        <w:jc w:val="both"/>
        <w:rPr>
          <w:rFonts w:ascii="Simplified Arabic" w:hAnsi="Simplified Arabic" w:cs="Simplified Arabic"/>
          <w:sz w:val="24"/>
          <w:szCs w:val="24"/>
          <w:rtl/>
        </w:rPr>
      </w:pPr>
      <w:r>
        <w:rPr>
          <w:rFonts w:ascii="Simplified Arabic" w:hAnsi="Simplified Arabic" w:cs="Simplified Arabic"/>
          <w:sz w:val="24"/>
          <w:szCs w:val="24"/>
          <w:rtl/>
        </w:rPr>
        <w:t xml:space="preserve">اتخاذ القرار باستعمال وسائل تنظيم الأسرة وسهولة الوصول إليها مما يؤدي إلى أحمال غير مخطط لها أو زيادة نسبة الحاجة غير </w:t>
      </w:r>
      <w:proofErr w:type="spellStart"/>
      <w:r>
        <w:rPr>
          <w:rFonts w:ascii="Simplified Arabic" w:hAnsi="Simplified Arabic" w:cs="Simplified Arabic"/>
          <w:sz w:val="24"/>
          <w:szCs w:val="24"/>
          <w:rtl/>
        </w:rPr>
        <w:t>الملباة</w:t>
      </w:r>
      <w:proofErr w:type="spellEnd"/>
      <w:r>
        <w:rPr>
          <w:rStyle w:val="FootnoteReference"/>
          <w:rFonts w:ascii="Simplified Arabic" w:hAnsi="Simplified Arabic" w:cs="Simplified Arabic"/>
          <w:sz w:val="24"/>
          <w:szCs w:val="24"/>
          <w:rtl/>
        </w:rPr>
        <w:footnoteReference w:id="8"/>
      </w:r>
      <w:r>
        <w:rPr>
          <w:rFonts w:ascii="Simplified Arabic" w:hAnsi="Simplified Arabic" w:cs="Simplified Arabic"/>
          <w:sz w:val="24"/>
          <w:szCs w:val="24"/>
          <w:rtl/>
        </w:rPr>
        <w:t xml:space="preserve">. </w:t>
      </w:r>
    </w:p>
    <w:p w14:paraId="46B2E178" w14:textId="77777777" w:rsidR="00DA282E" w:rsidRDefault="00DA282E" w:rsidP="00DA282E">
      <w:pPr>
        <w:pStyle w:val="ListParagraph"/>
        <w:numPr>
          <w:ilvl w:val="0"/>
          <w:numId w:val="66"/>
        </w:numPr>
        <w:bidi/>
        <w:spacing w:line="240" w:lineRule="auto"/>
        <w:jc w:val="both"/>
        <w:rPr>
          <w:rFonts w:ascii="Simplified Arabic" w:hAnsi="Simplified Arabic" w:cs="Simplified Arabic"/>
          <w:sz w:val="24"/>
          <w:szCs w:val="24"/>
        </w:rPr>
      </w:pPr>
      <w:r>
        <w:rPr>
          <w:rFonts w:ascii="Simplified Arabic" w:hAnsi="Simplified Arabic" w:cs="Simplified Arabic"/>
          <w:sz w:val="24"/>
          <w:szCs w:val="24"/>
          <w:rtl/>
        </w:rPr>
        <w:t xml:space="preserve">التأخر في الحصول على خدمات رعاية الحوامل وخدمات الولادة والنفاس مما يزيد نسبة وفيات </w:t>
      </w:r>
      <w:proofErr w:type="spellStart"/>
      <w:r>
        <w:rPr>
          <w:rFonts w:ascii="Simplified Arabic" w:hAnsi="Simplified Arabic" w:cs="Simplified Arabic"/>
          <w:sz w:val="24"/>
          <w:szCs w:val="24"/>
          <w:rtl/>
        </w:rPr>
        <w:t>ومراضة</w:t>
      </w:r>
      <w:proofErr w:type="spellEnd"/>
      <w:r>
        <w:rPr>
          <w:rFonts w:ascii="Simplified Arabic" w:hAnsi="Simplified Arabic" w:cs="Simplified Arabic"/>
          <w:sz w:val="24"/>
          <w:szCs w:val="24"/>
          <w:rtl/>
        </w:rPr>
        <w:t xml:space="preserve"> الأمهات</w:t>
      </w:r>
    </w:p>
    <w:p w14:paraId="5780A47D" w14:textId="77777777" w:rsidR="00DA282E" w:rsidRDefault="00DA282E" w:rsidP="00DA282E">
      <w:pPr>
        <w:pStyle w:val="ListParagraph"/>
        <w:numPr>
          <w:ilvl w:val="0"/>
          <w:numId w:val="66"/>
        </w:numPr>
        <w:bidi/>
        <w:spacing w:line="240" w:lineRule="auto"/>
        <w:jc w:val="both"/>
        <w:rPr>
          <w:rFonts w:ascii="Simplified Arabic" w:hAnsi="Simplified Arabic" w:cs="Simplified Arabic"/>
          <w:sz w:val="24"/>
          <w:szCs w:val="24"/>
        </w:rPr>
      </w:pPr>
      <w:r>
        <w:rPr>
          <w:rFonts w:ascii="Simplified Arabic" w:hAnsi="Simplified Arabic" w:cs="Simplified Arabic"/>
          <w:sz w:val="24"/>
          <w:szCs w:val="24"/>
          <w:rtl/>
        </w:rPr>
        <w:t>زيادة نسبة العنف المبني على النوع الاجتماعي –بأنواعه المختلفة-مما يؤثر بشكل مباشر على الصحة الجسدية والنفسية للمرأة</w:t>
      </w:r>
    </w:p>
    <w:p w14:paraId="7D333ED3" w14:textId="77777777" w:rsidR="00DA282E" w:rsidRDefault="00DA282E" w:rsidP="00DA282E">
      <w:pPr>
        <w:bidi/>
        <w:spacing w:line="240" w:lineRule="auto"/>
        <w:rPr>
          <w:rFonts w:ascii="Simplified Arabic" w:hAnsi="Simplified Arabic" w:cs="Simplified Arabic"/>
          <w:b/>
          <w:bCs/>
          <w:sz w:val="28"/>
          <w:szCs w:val="28"/>
          <w:rtl/>
        </w:rPr>
      </w:pPr>
    </w:p>
    <w:p w14:paraId="72E1BF35" w14:textId="6E6EA630" w:rsidR="0056580E" w:rsidRPr="00E9686D" w:rsidRDefault="0056580E" w:rsidP="00E9686D">
      <w:pPr>
        <w:bidi/>
        <w:spacing w:after="0" w:line="240" w:lineRule="auto"/>
        <w:rPr>
          <w:rFonts w:ascii="Simplified Arabic" w:hAnsi="Simplified Arabic" w:cs="Simplified Arabic"/>
          <w:b/>
          <w:sz w:val="24"/>
          <w:szCs w:val="24"/>
          <w:rtl/>
          <w:lang w:val="en-GB"/>
        </w:rPr>
      </w:pPr>
    </w:p>
    <w:p w14:paraId="59713B5B" w14:textId="3A1BCAA7" w:rsidR="00F3144D" w:rsidRPr="0056580E" w:rsidRDefault="00F3144D" w:rsidP="0056580E">
      <w:pPr>
        <w:shd w:val="clear" w:color="auto" w:fill="FABD77" w:themeFill="accent2" w:themeFillTint="99"/>
        <w:bidi/>
        <w:spacing w:after="0" w:line="240" w:lineRule="auto"/>
        <w:rPr>
          <w:rFonts w:ascii="Simplified Arabic" w:hAnsi="Simplified Arabic" w:cs="Simplified Arabic"/>
          <w:bCs/>
          <w:sz w:val="24"/>
          <w:szCs w:val="24"/>
          <w:lang w:val="en-GB"/>
        </w:rPr>
      </w:pPr>
      <w:r w:rsidRPr="0056580E">
        <w:rPr>
          <w:rFonts w:ascii="Simplified Arabic" w:hAnsi="Simplified Arabic" w:cs="Simplified Arabic"/>
          <w:bCs/>
          <w:sz w:val="24"/>
          <w:szCs w:val="24"/>
          <w:rtl/>
          <w:lang w:val="en-GB"/>
        </w:rPr>
        <w:lastRenderedPageBreak/>
        <w:t>دور الرجل في</w:t>
      </w:r>
      <w:r w:rsidR="00106AE1">
        <w:rPr>
          <w:rFonts w:ascii="Simplified Arabic" w:hAnsi="Simplified Arabic" w:cs="Simplified Arabic" w:hint="cs"/>
          <w:bCs/>
          <w:sz w:val="24"/>
          <w:szCs w:val="24"/>
          <w:rtl/>
          <w:lang w:val="en-GB"/>
        </w:rPr>
        <w:t xml:space="preserve"> دعم قضايا الصحة الإنجابية</w:t>
      </w:r>
      <w:r w:rsidRPr="0056580E">
        <w:rPr>
          <w:rFonts w:ascii="Simplified Arabic" w:hAnsi="Simplified Arabic" w:cs="Simplified Arabic"/>
          <w:bCs/>
          <w:sz w:val="24"/>
          <w:szCs w:val="24"/>
          <w:rtl/>
          <w:lang w:val="en-GB"/>
        </w:rPr>
        <w:t xml:space="preserve"> </w:t>
      </w:r>
      <w:r w:rsidR="002A5176">
        <w:rPr>
          <w:rFonts w:ascii="Simplified Arabic" w:hAnsi="Simplified Arabic" w:cs="Simplified Arabic" w:hint="cs"/>
          <w:bCs/>
          <w:sz w:val="24"/>
          <w:szCs w:val="24"/>
          <w:rtl/>
          <w:lang w:val="en-GB"/>
        </w:rPr>
        <w:t>و</w:t>
      </w:r>
      <w:r w:rsidRPr="0056580E">
        <w:rPr>
          <w:rFonts w:ascii="Simplified Arabic" w:hAnsi="Simplified Arabic" w:cs="Simplified Arabic"/>
          <w:bCs/>
          <w:sz w:val="24"/>
          <w:szCs w:val="24"/>
          <w:rtl/>
          <w:lang w:val="en-GB"/>
        </w:rPr>
        <w:t>الحد من الممارسات الضارة و</w:t>
      </w:r>
      <w:r w:rsidR="002A5176">
        <w:rPr>
          <w:rFonts w:ascii="Simplified Arabic" w:hAnsi="Simplified Arabic" w:cs="Simplified Arabic"/>
          <w:bCs/>
          <w:sz w:val="24"/>
          <w:szCs w:val="24"/>
          <w:rtl/>
          <w:lang w:val="en-GB"/>
        </w:rPr>
        <w:t>التمييزية والعنف المبني على الن</w:t>
      </w:r>
      <w:r w:rsidR="002A5176">
        <w:rPr>
          <w:rFonts w:ascii="Simplified Arabic" w:hAnsi="Simplified Arabic" w:cs="Simplified Arabic" w:hint="cs"/>
          <w:bCs/>
          <w:sz w:val="24"/>
          <w:szCs w:val="24"/>
          <w:rtl/>
          <w:lang w:val="en-GB"/>
        </w:rPr>
        <w:t>و</w:t>
      </w:r>
      <w:r w:rsidRPr="0056580E">
        <w:rPr>
          <w:rFonts w:ascii="Simplified Arabic" w:hAnsi="Simplified Arabic" w:cs="Simplified Arabic"/>
          <w:bCs/>
          <w:sz w:val="24"/>
          <w:szCs w:val="24"/>
          <w:rtl/>
          <w:lang w:val="en-GB"/>
        </w:rPr>
        <w:t>ع الاجتماعي</w:t>
      </w:r>
    </w:p>
    <w:p w14:paraId="6F895963" w14:textId="77777777" w:rsidR="00C8395A" w:rsidRDefault="00C8395A" w:rsidP="00C8395A">
      <w:pPr>
        <w:bidi/>
        <w:spacing w:after="0" w:line="240" w:lineRule="auto"/>
        <w:jc w:val="both"/>
        <w:rPr>
          <w:rFonts w:ascii="Simplified Arabic" w:hAnsi="Simplified Arabic" w:cs="Simplified Arabic"/>
          <w:b/>
          <w:sz w:val="28"/>
          <w:szCs w:val="28"/>
          <w:rtl/>
          <w:lang w:val="en-GB"/>
        </w:rPr>
      </w:pPr>
    </w:p>
    <w:p w14:paraId="0E6AD4C7" w14:textId="6A9A5F63" w:rsidR="00106AE1" w:rsidRPr="00106AE1" w:rsidRDefault="00106AE1" w:rsidP="00C8395A">
      <w:pPr>
        <w:bidi/>
        <w:spacing w:after="0" w:line="240" w:lineRule="auto"/>
        <w:jc w:val="both"/>
        <w:rPr>
          <w:rFonts w:ascii="Simplified Arabic" w:hAnsi="Simplified Arabic" w:cs="Simplified Arabic"/>
          <w:b/>
          <w:sz w:val="24"/>
          <w:szCs w:val="24"/>
          <w:rtl/>
          <w:lang w:val="en-GB"/>
        </w:rPr>
      </w:pPr>
      <w:r w:rsidRPr="00106AE1">
        <w:rPr>
          <w:rFonts w:ascii="Simplified Arabic" w:hAnsi="Simplified Arabic" w:cs="Simplified Arabic"/>
          <w:b/>
          <w:sz w:val="24"/>
          <w:szCs w:val="24"/>
          <w:rtl/>
          <w:lang w:val="en-GB"/>
        </w:rPr>
        <w:t>إن من أهم التحديات التي تو</w:t>
      </w:r>
      <w:r w:rsidR="00C8395A">
        <w:rPr>
          <w:rFonts w:ascii="Simplified Arabic" w:hAnsi="Simplified Arabic" w:cs="Simplified Arabic"/>
          <w:b/>
          <w:sz w:val="24"/>
          <w:szCs w:val="24"/>
          <w:rtl/>
          <w:lang w:val="en-GB"/>
        </w:rPr>
        <w:t xml:space="preserve">اجه </w:t>
      </w:r>
      <w:r w:rsidR="00C8395A">
        <w:rPr>
          <w:rFonts w:ascii="Simplified Arabic" w:hAnsi="Simplified Arabic" w:cs="Simplified Arabic" w:hint="cs"/>
          <w:b/>
          <w:sz w:val="24"/>
          <w:szCs w:val="24"/>
          <w:rtl/>
          <w:lang w:val="en-GB"/>
        </w:rPr>
        <w:t>تعزيز مفاهيم</w:t>
      </w:r>
      <w:r w:rsidR="00C8395A">
        <w:rPr>
          <w:rFonts w:ascii="Simplified Arabic" w:hAnsi="Simplified Arabic" w:cs="Simplified Arabic"/>
          <w:b/>
          <w:sz w:val="24"/>
          <w:szCs w:val="24"/>
          <w:rtl/>
          <w:lang w:val="en-GB"/>
        </w:rPr>
        <w:t xml:space="preserve"> الصحة</w:t>
      </w:r>
      <w:r w:rsidR="00C8395A">
        <w:rPr>
          <w:rFonts w:ascii="Simplified Arabic" w:hAnsi="Simplified Arabic" w:cs="Simplified Arabic" w:hint="cs"/>
          <w:b/>
          <w:sz w:val="24"/>
          <w:szCs w:val="24"/>
          <w:rtl/>
          <w:lang w:val="en-GB"/>
        </w:rPr>
        <w:t xml:space="preserve"> الجنسية والإنجابية والحقوق</w:t>
      </w:r>
      <w:r w:rsidR="00C8395A">
        <w:rPr>
          <w:rFonts w:ascii="Simplified Arabic" w:hAnsi="Simplified Arabic" w:cs="Simplified Arabic"/>
          <w:b/>
          <w:sz w:val="24"/>
          <w:szCs w:val="24"/>
          <w:rtl/>
          <w:lang w:val="en-GB"/>
        </w:rPr>
        <w:t xml:space="preserve"> الإنجابية</w:t>
      </w:r>
      <w:r w:rsidRPr="00106AE1">
        <w:rPr>
          <w:rFonts w:ascii="Simplified Arabic" w:hAnsi="Simplified Arabic" w:cs="Simplified Arabic"/>
          <w:b/>
          <w:sz w:val="24"/>
          <w:szCs w:val="24"/>
          <w:rtl/>
          <w:lang w:val="en-GB"/>
        </w:rPr>
        <w:t>، وجود مجموعة من الاعتقادات والاتجاهات الخاطئة لدى الرجال حول مدى علاقة الرجال بالصحة الإنجابية وقضاياها، فهم يؤمنون ان المرأة هي التي تحمل وتنجب وترضع وبالتالي فهي المسؤولة</w:t>
      </w:r>
      <w:r w:rsidR="00C8395A">
        <w:rPr>
          <w:rFonts w:ascii="Simplified Arabic" w:hAnsi="Simplified Arabic" w:cs="Simplified Arabic" w:hint="cs"/>
          <w:b/>
          <w:sz w:val="24"/>
          <w:szCs w:val="24"/>
          <w:rtl/>
          <w:lang w:val="en-GB"/>
        </w:rPr>
        <w:t>-لوحدها-</w:t>
      </w:r>
      <w:r w:rsidR="00C8395A" w:rsidRPr="00106AE1">
        <w:rPr>
          <w:rFonts w:ascii="Simplified Arabic" w:hAnsi="Simplified Arabic" w:cs="Simplified Arabic" w:hint="cs"/>
          <w:b/>
          <w:sz w:val="24"/>
          <w:szCs w:val="24"/>
          <w:rtl/>
          <w:lang w:val="en-GB"/>
        </w:rPr>
        <w:t>عن</w:t>
      </w:r>
      <w:r w:rsidRPr="00106AE1">
        <w:rPr>
          <w:rFonts w:ascii="Simplified Arabic" w:hAnsi="Simplified Arabic" w:cs="Simplified Arabic"/>
          <w:b/>
          <w:sz w:val="24"/>
          <w:szCs w:val="24"/>
          <w:rtl/>
          <w:lang w:val="en-GB"/>
        </w:rPr>
        <w:t xml:space="preserve"> كل ما يرتبط بهذا الامر من قضايا صحية وبالتالي فهم غير معنيون بها</w:t>
      </w:r>
      <w:r w:rsidRPr="00106AE1">
        <w:rPr>
          <w:rFonts w:ascii="Simplified Arabic" w:hAnsi="Simplified Arabic" w:cs="Simplified Arabic"/>
          <w:b/>
          <w:sz w:val="24"/>
          <w:szCs w:val="24"/>
          <w:lang w:val="en-GB"/>
        </w:rPr>
        <w:t>.</w:t>
      </w:r>
    </w:p>
    <w:p w14:paraId="33719D40" w14:textId="7B777CCE" w:rsidR="00106AE1" w:rsidRPr="00106AE1" w:rsidRDefault="00106AE1" w:rsidP="00C8395A">
      <w:pPr>
        <w:bidi/>
        <w:spacing w:after="0" w:line="240" w:lineRule="auto"/>
        <w:jc w:val="both"/>
        <w:rPr>
          <w:rFonts w:ascii="Simplified Arabic" w:hAnsi="Simplified Arabic" w:cs="Simplified Arabic"/>
          <w:b/>
          <w:sz w:val="24"/>
          <w:szCs w:val="24"/>
          <w:rtl/>
          <w:lang w:val="en-GB"/>
        </w:rPr>
      </w:pPr>
      <w:r w:rsidRPr="00106AE1">
        <w:rPr>
          <w:rFonts w:ascii="Simplified Arabic" w:hAnsi="Simplified Arabic" w:cs="Simplified Arabic"/>
          <w:b/>
          <w:sz w:val="24"/>
          <w:szCs w:val="24"/>
          <w:rtl/>
          <w:lang w:val="en-GB"/>
        </w:rPr>
        <w:t xml:space="preserve">وينعكس هذا التصور على جميع مكونات الصحة </w:t>
      </w:r>
      <w:r w:rsidR="00C8395A" w:rsidRPr="00106AE1">
        <w:rPr>
          <w:rFonts w:ascii="Simplified Arabic" w:hAnsi="Simplified Arabic" w:cs="Simplified Arabic" w:hint="cs"/>
          <w:b/>
          <w:sz w:val="24"/>
          <w:szCs w:val="24"/>
          <w:rtl/>
          <w:lang w:val="en-GB"/>
        </w:rPr>
        <w:t>الإنجابية من</w:t>
      </w:r>
      <w:r w:rsidRPr="00106AE1">
        <w:rPr>
          <w:rFonts w:ascii="Simplified Arabic" w:hAnsi="Simplified Arabic" w:cs="Simplified Arabic"/>
          <w:b/>
          <w:sz w:val="24"/>
          <w:szCs w:val="24"/>
          <w:rtl/>
          <w:lang w:val="en-GB"/>
        </w:rPr>
        <w:t xml:space="preserve"> التخطيط والتنفيذ للخطة الإنجابية</w:t>
      </w:r>
      <w:r w:rsidR="00C8395A">
        <w:rPr>
          <w:rFonts w:ascii="Simplified Arabic" w:hAnsi="Simplified Arabic" w:cs="Simplified Arabic" w:hint="cs"/>
          <w:b/>
          <w:sz w:val="24"/>
          <w:szCs w:val="24"/>
          <w:rtl/>
          <w:lang w:val="en-GB"/>
        </w:rPr>
        <w:t xml:space="preserve"> بدءا </w:t>
      </w:r>
      <w:r w:rsidRPr="00106AE1">
        <w:rPr>
          <w:rFonts w:ascii="Simplified Arabic" w:hAnsi="Simplified Arabic" w:cs="Simplified Arabic"/>
          <w:b/>
          <w:sz w:val="24"/>
          <w:szCs w:val="24"/>
          <w:rtl/>
          <w:lang w:val="en-GB"/>
        </w:rPr>
        <w:t>من القدرة على الإنجاب</w:t>
      </w:r>
      <w:r w:rsidR="00C8395A">
        <w:rPr>
          <w:rFonts w:ascii="Simplified Arabic" w:hAnsi="Simplified Arabic" w:cs="Simplified Arabic" w:hint="cs"/>
          <w:b/>
          <w:sz w:val="24"/>
          <w:szCs w:val="24"/>
          <w:rtl/>
          <w:lang w:val="en-GB"/>
        </w:rPr>
        <w:t xml:space="preserve"> </w:t>
      </w:r>
      <w:r w:rsidRPr="00106AE1">
        <w:rPr>
          <w:rFonts w:ascii="Simplified Arabic" w:hAnsi="Simplified Arabic" w:cs="Simplified Arabic"/>
          <w:b/>
          <w:sz w:val="24"/>
          <w:szCs w:val="24"/>
          <w:rtl/>
          <w:lang w:val="en-GB"/>
        </w:rPr>
        <w:t>إلى إنجاب الطفل الأول ومن ثم استخدام وسائل تنظيم الأسرة وغيرها.</w:t>
      </w:r>
      <w:r w:rsidR="00C8395A">
        <w:rPr>
          <w:rFonts w:ascii="Simplified Arabic" w:hAnsi="Simplified Arabic" w:cs="Simplified Arabic" w:hint="cs"/>
          <w:b/>
          <w:sz w:val="24"/>
          <w:szCs w:val="24"/>
          <w:rtl/>
          <w:lang w:val="en-GB"/>
        </w:rPr>
        <w:t xml:space="preserve"> </w:t>
      </w:r>
      <w:r w:rsidRPr="00106AE1">
        <w:rPr>
          <w:rFonts w:ascii="Simplified Arabic" w:hAnsi="Simplified Arabic" w:cs="Simplified Arabic"/>
          <w:b/>
          <w:sz w:val="24"/>
          <w:szCs w:val="24"/>
          <w:rtl/>
          <w:lang w:val="en-GB"/>
        </w:rPr>
        <w:t>وعليه وبالرغم من أن الرجل في مجتمعاتنا بشكل عام هو صاحب القرار في المنزل</w:t>
      </w:r>
      <w:r w:rsidR="00C8395A">
        <w:rPr>
          <w:rFonts w:ascii="Simplified Arabic" w:hAnsi="Simplified Arabic" w:cs="Simplified Arabic" w:hint="cs"/>
          <w:b/>
          <w:sz w:val="24"/>
          <w:szCs w:val="24"/>
          <w:rtl/>
          <w:lang w:val="en-GB"/>
        </w:rPr>
        <w:t>، إلا أنه</w:t>
      </w:r>
      <w:r w:rsidR="00C8395A">
        <w:rPr>
          <w:rFonts w:ascii="Simplified Arabic" w:hAnsi="Simplified Arabic" w:cs="Simplified Arabic"/>
          <w:b/>
          <w:sz w:val="24"/>
          <w:szCs w:val="24"/>
          <w:rtl/>
          <w:lang w:val="en-GB"/>
        </w:rPr>
        <w:t xml:space="preserve"> </w:t>
      </w:r>
      <w:r w:rsidRPr="00106AE1">
        <w:rPr>
          <w:rFonts w:ascii="Simplified Arabic" w:hAnsi="Simplified Arabic" w:cs="Simplified Arabic"/>
          <w:b/>
          <w:sz w:val="24"/>
          <w:szCs w:val="24"/>
          <w:rtl/>
          <w:lang w:val="en-GB"/>
        </w:rPr>
        <w:t>في مجال الصحة الإنجابية و</w:t>
      </w:r>
      <w:r w:rsidR="00C8395A">
        <w:rPr>
          <w:rFonts w:ascii="Simplified Arabic" w:hAnsi="Simplified Arabic" w:cs="Simplified Arabic"/>
          <w:b/>
          <w:sz w:val="24"/>
          <w:szCs w:val="24"/>
          <w:rtl/>
          <w:lang w:val="en-GB"/>
        </w:rPr>
        <w:t>تنظيم الأسرة لا يتخذ قراره بناء</w:t>
      </w:r>
      <w:r w:rsidRPr="00106AE1">
        <w:rPr>
          <w:rFonts w:ascii="Simplified Arabic" w:hAnsi="Simplified Arabic" w:cs="Simplified Arabic"/>
          <w:b/>
          <w:sz w:val="24"/>
          <w:szCs w:val="24"/>
          <w:rtl/>
          <w:lang w:val="en-GB"/>
        </w:rPr>
        <w:t xml:space="preserve"> على معرفة كافية وشاملة بالمعلومات المتعلقة بهما. ويتأثر الرجال بالشائعات والمعتقدات المجتمعية حول </w:t>
      </w:r>
      <w:r w:rsidR="00C8395A">
        <w:rPr>
          <w:rFonts w:ascii="Simplified Arabic" w:hAnsi="Simplified Arabic" w:cs="Simplified Arabic" w:hint="cs"/>
          <w:b/>
          <w:sz w:val="24"/>
          <w:szCs w:val="24"/>
          <w:rtl/>
          <w:lang w:val="en-GB"/>
        </w:rPr>
        <w:t>قضايا الصحة الجنسية والإنجابية</w:t>
      </w:r>
      <w:r w:rsidRPr="00106AE1">
        <w:rPr>
          <w:rFonts w:ascii="Simplified Arabic" w:hAnsi="Simplified Arabic" w:cs="Simplified Arabic"/>
          <w:b/>
          <w:sz w:val="24"/>
          <w:szCs w:val="24"/>
          <w:rtl/>
          <w:lang w:val="en-GB"/>
        </w:rPr>
        <w:t xml:space="preserve"> وذلك لعدم استهدافه بشكل مباشر بالبرامج التوعوية وجلسات التثقيف حتى يتم اتخاذ القرارات الإنجابية بناءً على معلومة وافية، دقيقة وصحيحة</w:t>
      </w:r>
      <w:r w:rsidRPr="00106AE1">
        <w:rPr>
          <w:rFonts w:ascii="Simplified Arabic" w:hAnsi="Simplified Arabic" w:cs="Simplified Arabic"/>
          <w:b/>
          <w:sz w:val="24"/>
          <w:szCs w:val="24"/>
          <w:lang w:val="en-GB"/>
        </w:rPr>
        <w:t>.</w:t>
      </w:r>
    </w:p>
    <w:p w14:paraId="3950AC5E" w14:textId="756DB868" w:rsidR="00F3144D" w:rsidRDefault="00106AE1" w:rsidP="00106AE1">
      <w:pPr>
        <w:bidi/>
        <w:spacing w:after="0" w:line="240" w:lineRule="auto"/>
        <w:ind w:firstLine="70"/>
        <w:jc w:val="both"/>
        <w:rPr>
          <w:rFonts w:ascii="Simplified Arabic" w:hAnsi="Simplified Arabic" w:cs="Simplified Arabic"/>
          <w:b/>
          <w:sz w:val="28"/>
          <w:szCs w:val="28"/>
          <w:rtl/>
          <w:lang w:val="en-GB"/>
        </w:rPr>
      </w:pPr>
      <w:r w:rsidRPr="00106AE1">
        <w:rPr>
          <w:rFonts w:ascii="Simplified Arabic" w:hAnsi="Simplified Arabic" w:cs="Simplified Arabic"/>
          <w:b/>
          <w:sz w:val="24"/>
          <w:szCs w:val="24"/>
          <w:rtl/>
          <w:lang w:val="en-GB"/>
        </w:rPr>
        <w:t xml:space="preserve">ولا ينحصر دور الرجل في المساهمة في </w:t>
      </w:r>
      <w:r w:rsidR="00C8395A" w:rsidRPr="00106AE1">
        <w:rPr>
          <w:rFonts w:ascii="Simplified Arabic" w:hAnsi="Simplified Arabic" w:cs="Simplified Arabic" w:hint="cs"/>
          <w:b/>
          <w:sz w:val="24"/>
          <w:szCs w:val="24"/>
          <w:rtl/>
          <w:lang w:val="en-GB"/>
        </w:rPr>
        <w:t>اتخاذ</w:t>
      </w:r>
      <w:r w:rsidRPr="00106AE1">
        <w:rPr>
          <w:rFonts w:ascii="Simplified Arabic" w:hAnsi="Simplified Arabic" w:cs="Simplified Arabic"/>
          <w:b/>
          <w:sz w:val="24"/>
          <w:szCs w:val="24"/>
          <w:rtl/>
          <w:lang w:val="en-GB"/>
        </w:rPr>
        <w:t xml:space="preserve"> القرارات المتعلقة بالإنجاب وباستخدام وسائل تنظيم الإنجاب فقط بل ايضاً في تقديم الدعم والرعاية لزوجته وتمكينهما معاً من التخطيط لمستقبل أسرتهما </w:t>
      </w:r>
      <w:r w:rsidR="00C8395A" w:rsidRPr="00106AE1">
        <w:rPr>
          <w:rFonts w:ascii="Simplified Arabic" w:hAnsi="Simplified Arabic" w:cs="Simplified Arabic" w:hint="cs"/>
          <w:b/>
          <w:sz w:val="24"/>
          <w:szCs w:val="24"/>
          <w:rtl/>
          <w:lang w:val="en-GB"/>
        </w:rPr>
        <w:t>واتخاذ</w:t>
      </w:r>
      <w:r w:rsidRPr="00106AE1">
        <w:rPr>
          <w:rFonts w:ascii="Simplified Arabic" w:hAnsi="Simplified Arabic" w:cs="Simplified Arabic"/>
          <w:b/>
          <w:sz w:val="24"/>
          <w:szCs w:val="24"/>
          <w:rtl/>
          <w:lang w:val="en-GB"/>
        </w:rPr>
        <w:t xml:space="preserve"> القرار معاً فيما يخص الإنجاب او استخدام وسائل تنظيم الأسرة كما انه يمكن ان يكون شريكاً في التفهم والتخفيف من الآثار الجانبية لاستخدام أحد الوسائل أو أن يكون مستخدماً هو بنفسه لأحدها</w:t>
      </w:r>
      <w:r w:rsidRPr="00106AE1">
        <w:rPr>
          <w:rFonts w:ascii="Simplified Arabic" w:hAnsi="Simplified Arabic" w:cs="Simplified Arabic"/>
          <w:b/>
          <w:sz w:val="28"/>
          <w:szCs w:val="28"/>
          <w:rtl/>
          <w:lang w:val="en-GB"/>
        </w:rPr>
        <w:t>.</w:t>
      </w:r>
    </w:p>
    <w:p w14:paraId="66F155F5" w14:textId="5AF89CFF" w:rsidR="0056580E" w:rsidRPr="00C8395A" w:rsidRDefault="00C8395A" w:rsidP="003B0AEA">
      <w:pPr>
        <w:bidi/>
        <w:spacing w:after="0" w:line="240" w:lineRule="auto"/>
        <w:ind w:firstLine="70"/>
        <w:jc w:val="both"/>
        <w:rPr>
          <w:rFonts w:ascii="Simplified Arabic" w:hAnsi="Simplified Arabic" w:cs="Simplified Arabic"/>
          <w:bCs/>
          <w:sz w:val="24"/>
          <w:szCs w:val="24"/>
          <w:rtl/>
          <w:lang w:val="en-GB"/>
        </w:rPr>
      </w:pPr>
      <w:r w:rsidRPr="00C8395A">
        <w:rPr>
          <w:rFonts w:ascii="Simplified Arabic" w:hAnsi="Simplified Arabic" w:cs="Simplified Arabic"/>
          <w:bCs/>
          <w:sz w:val="24"/>
          <w:szCs w:val="24"/>
          <w:rtl/>
          <w:lang w:val="en-GB"/>
        </w:rPr>
        <w:t xml:space="preserve">جدول رقم </w:t>
      </w:r>
      <w:r w:rsidR="003B0AEA">
        <w:rPr>
          <w:rFonts w:ascii="Simplified Arabic" w:hAnsi="Simplified Arabic" w:cs="Simplified Arabic" w:hint="cs"/>
          <w:bCs/>
          <w:sz w:val="24"/>
          <w:szCs w:val="24"/>
          <w:rtl/>
          <w:lang w:val="en-GB"/>
        </w:rPr>
        <w:t>6</w:t>
      </w:r>
      <w:r w:rsidRPr="00C8395A">
        <w:rPr>
          <w:rFonts w:ascii="Simplified Arabic" w:hAnsi="Simplified Arabic" w:cs="Simplified Arabic"/>
          <w:bCs/>
          <w:sz w:val="24"/>
          <w:szCs w:val="24"/>
          <w:rtl/>
          <w:lang w:val="en-GB"/>
        </w:rPr>
        <w:t>:</w:t>
      </w:r>
      <w:r w:rsidRPr="00C8395A">
        <w:rPr>
          <w:rFonts w:ascii="Simplified Arabic" w:hAnsi="Simplified Arabic" w:cs="Simplified Arabic" w:hint="cs"/>
          <w:bCs/>
          <w:sz w:val="24"/>
          <w:szCs w:val="24"/>
          <w:rtl/>
          <w:lang w:val="en-GB"/>
        </w:rPr>
        <w:t xml:space="preserve"> </w:t>
      </w:r>
      <w:r w:rsidRPr="00C8395A">
        <w:rPr>
          <w:rFonts w:ascii="Simplified Arabic" w:hAnsi="Simplified Arabic" w:cs="Simplified Arabic"/>
          <w:bCs/>
          <w:sz w:val="24"/>
          <w:szCs w:val="24"/>
          <w:rtl/>
          <w:lang w:val="en-GB"/>
        </w:rPr>
        <w:t>دور الرجل في برامج الصحة الإنجابية</w:t>
      </w:r>
    </w:p>
    <w:p w14:paraId="537B809A" w14:textId="77777777" w:rsidR="0056580E" w:rsidRDefault="0056580E" w:rsidP="0056580E">
      <w:pPr>
        <w:bidi/>
        <w:spacing w:after="0" w:line="240" w:lineRule="auto"/>
        <w:ind w:firstLine="70"/>
        <w:jc w:val="both"/>
        <w:rPr>
          <w:rFonts w:ascii="Simplified Arabic" w:hAnsi="Simplified Arabic" w:cs="Simplified Arabic"/>
          <w:b/>
          <w:sz w:val="28"/>
          <w:szCs w:val="28"/>
          <w:rtl/>
          <w:lang w:val="en-GB"/>
        </w:rPr>
      </w:pPr>
    </w:p>
    <w:tbl>
      <w:tblPr>
        <w:tblStyle w:val="TableGrid"/>
        <w:bidiVisual/>
        <w:tblW w:w="9360" w:type="dxa"/>
        <w:tblInd w:w="18" w:type="dxa"/>
        <w:shd w:val="clear" w:color="auto" w:fill="FBE2D0" w:themeFill="accent4" w:themeFillTint="33"/>
        <w:tblLook w:val="04A0" w:firstRow="1" w:lastRow="0" w:firstColumn="1" w:lastColumn="0" w:noHBand="0" w:noVBand="1"/>
      </w:tblPr>
      <w:tblGrid>
        <w:gridCol w:w="2250"/>
        <w:gridCol w:w="7110"/>
      </w:tblGrid>
      <w:tr w:rsidR="00C8395A" w:rsidRPr="004C5B85" w14:paraId="10039BC9" w14:textId="77777777" w:rsidTr="00C71C2D">
        <w:tc>
          <w:tcPr>
            <w:tcW w:w="2250" w:type="dxa"/>
            <w:shd w:val="clear" w:color="auto" w:fill="FBE2D0" w:themeFill="accent4" w:themeFillTint="33"/>
            <w:vAlign w:val="center"/>
          </w:tcPr>
          <w:p w14:paraId="51E07CD1" w14:textId="77777777" w:rsidR="00C8395A" w:rsidRPr="004C5B85" w:rsidRDefault="00C8395A" w:rsidP="00C8395A">
            <w:pPr>
              <w:pStyle w:val="NormalWeb"/>
              <w:bidi/>
              <w:jc w:val="center"/>
              <w:rPr>
                <w:rFonts w:ascii="Simplified Arabic" w:eastAsiaTheme="minorEastAsia" w:hAnsi="Simplified Arabic" w:cs="Simplified Arabic"/>
                <w:b/>
                <w:bCs/>
                <w:rtl/>
                <w:lang w:bidi="ar-JO"/>
              </w:rPr>
            </w:pPr>
            <w:r w:rsidRPr="004C5B85">
              <w:rPr>
                <w:rFonts w:ascii="Simplified Arabic" w:eastAsiaTheme="minorEastAsia" w:hAnsi="Simplified Arabic" w:cs="Simplified Arabic"/>
                <w:b/>
                <w:bCs/>
                <w:rtl/>
                <w:lang w:bidi="ar-JO"/>
              </w:rPr>
              <w:t>الدور</w:t>
            </w:r>
          </w:p>
        </w:tc>
        <w:tc>
          <w:tcPr>
            <w:tcW w:w="7110" w:type="dxa"/>
            <w:shd w:val="clear" w:color="auto" w:fill="FBE2D0" w:themeFill="accent4" w:themeFillTint="33"/>
          </w:tcPr>
          <w:p w14:paraId="2C212E8D" w14:textId="77777777" w:rsidR="00C8395A" w:rsidRPr="004C5B85" w:rsidRDefault="00C8395A" w:rsidP="00C8395A">
            <w:pPr>
              <w:pStyle w:val="NormalWeb"/>
              <w:bidi/>
              <w:jc w:val="center"/>
              <w:rPr>
                <w:rFonts w:ascii="Simplified Arabic" w:eastAsiaTheme="minorEastAsia" w:hAnsi="Simplified Arabic" w:cs="Simplified Arabic"/>
                <w:b/>
                <w:bCs/>
                <w:rtl/>
                <w:lang w:bidi="ar-JO"/>
              </w:rPr>
            </w:pPr>
            <w:r w:rsidRPr="004C5B85">
              <w:rPr>
                <w:rFonts w:ascii="Simplified Arabic" w:eastAsiaTheme="minorEastAsia" w:hAnsi="Simplified Arabic" w:cs="Simplified Arabic"/>
                <w:b/>
                <w:bCs/>
                <w:rtl/>
                <w:lang w:bidi="ar-JO"/>
              </w:rPr>
              <w:t>الوصف</w:t>
            </w:r>
          </w:p>
        </w:tc>
      </w:tr>
      <w:tr w:rsidR="00C8395A" w:rsidRPr="004C5B85" w14:paraId="71A37738" w14:textId="77777777" w:rsidTr="00C71C2D">
        <w:tc>
          <w:tcPr>
            <w:tcW w:w="2250" w:type="dxa"/>
            <w:shd w:val="clear" w:color="auto" w:fill="FBE2D0" w:themeFill="accent4" w:themeFillTint="33"/>
            <w:vAlign w:val="center"/>
          </w:tcPr>
          <w:p w14:paraId="757C2936" w14:textId="77777777" w:rsidR="00C8395A" w:rsidRPr="004C5B85" w:rsidRDefault="00C8395A" w:rsidP="00C8395A">
            <w:pPr>
              <w:pStyle w:val="NormalWeb"/>
              <w:bidi/>
              <w:jc w:val="center"/>
              <w:rPr>
                <w:rFonts w:ascii="Simplified Arabic" w:eastAsiaTheme="minorEastAsia" w:hAnsi="Simplified Arabic" w:cs="Simplified Arabic"/>
                <w:b/>
                <w:bCs/>
                <w:rtl/>
                <w:lang w:bidi="ar-JO"/>
              </w:rPr>
            </w:pPr>
            <w:r w:rsidRPr="004C5B85">
              <w:rPr>
                <w:rFonts w:ascii="Simplified Arabic" w:eastAsiaTheme="minorEastAsia" w:hAnsi="Simplified Arabic" w:cs="Simplified Arabic"/>
                <w:b/>
                <w:bCs/>
                <w:rtl/>
                <w:lang w:bidi="ar-JO"/>
              </w:rPr>
              <w:t>دور الرجل نحو الأبناء</w:t>
            </w:r>
          </w:p>
        </w:tc>
        <w:tc>
          <w:tcPr>
            <w:tcW w:w="7110" w:type="dxa"/>
            <w:shd w:val="clear" w:color="auto" w:fill="FBE2D0" w:themeFill="accent4" w:themeFillTint="33"/>
          </w:tcPr>
          <w:p w14:paraId="119CECEE" w14:textId="77777777" w:rsidR="00C8395A" w:rsidRDefault="00C8395A" w:rsidP="00C8395A">
            <w:pPr>
              <w:numPr>
                <w:ilvl w:val="0"/>
                <w:numId w:val="58"/>
              </w:numPr>
              <w:bidi/>
              <w:spacing w:before="100" w:beforeAutospacing="1" w:after="100" w:afterAutospacing="1"/>
              <w:rPr>
                <w:rFonts w:ascii="Simplified Arabic" w:eastAsiaTheme="minorEastAsia" w:hAnsi="Simplified Arabic" w:cs="Simplified Arabic"/>
                <w:sz w:val="24"/>
                <w:szCs w:val="24"/>
                <w:lang w:bidi="ar-JO"/>
              </w:rPr>
            </w:pPr>
            <w:r w:rsidRPr="004C5B85">
              <w:rPr>
                <w:rFonts w:ascii="Simplified Arabic" w:eastAsiaTheme="minorEastAsia" w:hAnsi="Simplified Arabic" w:cs="Simplified Arabic"/>
                <w:sz w:val="24"/>
                <w:szCs w:val="24"/>
                <w:rtl/>
                <w:lang w:bidi="ar-JO"/>
              </w:rPr>
              <w:t>عدم التمييز بين الولد والبنت والاعتراف بالقيمة المتساوية للأبناء من الجنسين</w:t>
            </w:r>
          </w:p>
          <w:p w14:paraId="62EC7685" w14:textId="77777777" w:rsidR="00C8395A" w:rsidRDefault="00C8395A" w:rsidP="00C8395A">
            <w:pPr>
              <w:numPr>
                <w:ilvl w:val="0"/>
                <w:numId w:val="58"/>
              </w:numPr>
              <w:bidi/>
              <w:spacing w:before="100" w:beforeAutospacing="1" w:after="100" w:afterAutospacing="1"/>
              <w:rPr>
                <w:rFonts w:ascii="Simplified Arabic" w:eastAsiaTheme="minorEastAsia" w:hAnsi="Simplified Arabic" w:cs="Simplified Arabic"/>
                <w:sz w:val="24"/>
                <w:szCs w:val="24"/>
                <w:lang w:bidi="ar-JO"/>
              </w:rPr>
            </w:pPr>
            <w:r w:rsidRPr="00C8395A">
              <w:rPr>
                <w:rFonts w:ascii="Simplified Arabic" w:eastAsiaTheme="minorEastAsia" w:hAnsi="Simplified Arabic" w:cs="Simplified Arabic"/>
                <w:sz w:val="24"/>
                <w:szCs w:val="24"/>
                <w:rtl/>
                <w:lang w:bidi="ar-JO"/>
              </w:rPr>
              <w:t>دعم الثقافة الإنجابية</w:t>
            </w:r>
            <w:r>
              <w:rPr>
                <w:rFonts w:ascii="Simplified Arabic" w:eastAsiaTheme="minorEastAsia" w:hAnsi="Simplified Arabic" w:cs="Simplified Arabic"/>
                <w:sz w:val="24"/>
                <w:szCs w:val="24"/>
                <w:rtl/>
                <w:lang w:bidi="ar-JO"/>
              </w:rPr>
              <w:t xml:space="preserve"> للأبناء و</w:t>
            </w:r>
            <w:r w:rsidRPr="00C8395A">
              <w:rPr>
                <w:rFonts w:ascii="Simplified Arabic" w:eastAsiaTheme="minorEastAsia" w:hAnsi="Simplified Arabic" w:cs="Simplified Arabic"/>
                <w:sz w:val="24"/>
                <w:szCs w:val="24"/>
                <w:rtl/>
                <w:lang w:bidi="ar-JO"/>
              </w:rPr>
              <w:t xml:space="preserve">أن يقوم الرجل بتشجيع الأم على فتح قنوات حوار صريح مع بناتها </w:t>
            </w:r>
          </w:p>
          <w:p w14:paraId="61B6074E" w14:textId="708F5778" w:rsidR="00C8395A" w:rsidRDefault="00C8395A" w:rsidP="00C8395A">
            <w:pPr>
              <w:numPr>
                <w:ilvl w:val="0"/>
                <w:numId w:val="58"/>
              </w:numPr>
              <w:bidi/>
              <w:spacing w:before="100" w:beforeAutospacing="1" w:after="100" w:afterAutospacing="1"/>
              <w:rPr>
                <w:rFonts w:ascii="Simplified Arabic" w:eastAsiaTheme="minorEastAsia" w:hAnsi="Simplified Arabic" w:cs="Simplified Arabic"/>
                <w:sz w:val="24"/>
                <w:szCs w:val="24"/>
                <w:lang w:bidi="ar-JO"/>
              </w:rPr>
            </w:pPr>
            <w:r w:rsidRPr="00C8395A">
              <w:rPr>
                <w:rFonts w:ascii="Simplified Arabic" w:eastAsiaTheme="minorEastAsia" w:hAnsi="Simplified Arabic" w:cs="Simplified Arabic" w:hint="cs"/>
                <w:sz w:val="24"/>
                <w:szCs w:val="24"/>
                <w:rtl/>
                <w:lang w:bidi="ar-JO"/>
              </w:rPr>
              <w:t>الاقتناع</w:t>
            </w:r>
            <w:r w:rsidRPr="00C8395A">
              <w:rPr>
                <w:rFonts w:ascii="Simplified Arabic" w:eastAsiaTheme="minorEastAsia" w:hAnsi="Simplified Arabic" w:cs="Simplified Arabic"/>
                <w:sz w:val="24"/>
                <w:szCs w:val="24"/>
                <w:rtl/>
                <w:lang w:bidi="ar-JO"/>
              </w:rPr>
              <w:t xml:space="preserve"> </w:t>
            </w:r>
            <w:r w:rsidRPr="00C8395A">
              <w:rPr>
                <w:rFonts w:ascii="Simplified Arabic" w:eastAsiaTheme="minorEastAsia" w:hAnsi="Simplified Arabic" w:cs="Simplified Arabic" w:hint="cs"/>
                <w:sz w:val="24"/>
                <w:szCs w:val="24"/>
                <w:rtl/>
                <w:lang w:bidi="ar-JO"/>
              </w:rPr>
              <w:t>ب</w:t>
            </w:r>
            <w:r w:rsidRPr="00C8395A">
              <w:rPr>
                <w:rFonts w:ascii="Simplified Arabic" w:eastAsiaTheme="minorEastAsia" w:hAnsi="Simplified Arabic" w:cs="Simplified Arabic"/>
                <w:sz w:val="24"/>
                <w:szCs w:val="24"/>
                <w:rtl/>
                <w:lang w:bidi="ar-JO"/>
              </w:rPr>
              <w:t>ال</w:t>
            </w:r>
            <w:r w:rsidRPr="00C8395A">
              <w:rPr>
                <w:rFonts w:ascii="Simplified Arabic" w:eastAsiaTheme="minorEastAsia" w:hAnsi="Simplified Arabic" w:cs="Simplified Arabic" w:hint="cs"/>
                <w:sz w:val="24"/>
                <w:szCs w:val="24"/>
                <w:rtl/>
                <w:lang w:bidi="ar-JO"/>
              </w:rPr>
              <w:t>آ</w:t>
            </w:r>
            <w:r w:rsidRPr="00C8395A">
              <w:rPr>
                <w:rFonts w:ascii="Simplified Arabic" w:eastAsiaTheme="minorEastAsia" w:hAnsi="Simplified Arabic" w:cs="Simplified Arabic"/>
                <w:sz w:val="24"/>
                <w:szCs w:val="24"/>
                <w:rtl/>
                <w:lang w:bidi="ar-JO"/>
              </w:rPr>
              <w:t>ثار السلبية للزواج المبكر وعدم تزويج بناته في سن صغير (دون السن القانوني والمحدد ب 18 عاما لكلا الجنسين على الأقل)</w:t>
            </w:r>
          </w:p>
          <w:p w14:paraId="6C82D147" w14:textId="1F433685" w:rsidR="00C8395A" w:rsidRPr="00C8395A" w:rsidRDefault="00C8395A" w:rsidP="00C8395A">
            <w:pPr>
              <w:numPr>
                <w:ilvl w:val="0"/>
                <w:numId w:val="58"/>
              </w:numPr>
              <w:bidi/>
              <w:spacing w:before="100" w:beforeAutospacing="1" w:after="100" w:afterAutospacing="1"/>
              <w:rPr>
                <w:rFonts w:ascii="Simplified Arabic" w:eastAsiaTheme="minorEastAsia" w:hAnsi="Simplified Arabic" w:cs="Simplified Arabic"/>
                <w:sz w:val="24"/>
                <w:szCs w:val="24"/>
                <w:rtl/>
                <w:lang w:bidi="ar-JO"/>
              </w:rPr>
            </w:pPr>
            <w:r w:rsidRPr="00C8395A">
              <w:rPr>
                <w:rFonts w:ascii="Simplified Arabic" w:eastAsiaTheme="minorEastAsia" w:hAnsi="Simplified Arabic" w:cs="Simplified Arabic"/>
                <w:rtl/>
                <w:lang w:bidi="ar-JO"/>
              </w:rPr>
              <w:t>التشجيع على الفحص الطبي قبل الزواج</w:t>
            </w:r>
          </w:p>
        </w:tc>
      </w:tr>
      <w:tr w:rsidR="00C8395A" w:rsidRPr="004C5B85" w14:paraId="3E5A585E" w14:textId="77777777" w:rsidTr="00C71C2D">
        <w:tc>
          <w:tcPr>
            <w:tcW w:w="2250" w:type="dxa"/>
            <w:shd w:val="clear" w:color="auto" w:fill="FBE2D0" w:themeFill="accent4" w:themeFillTint="33"/>
            <w:vAlign w:val="center"/>
          </w:tcPr>
          <w:p w14:paraId="272184E0" w14:textId="4461D56B" w:rsidR="00C8395A" w:rsidRPr="004C5B85" w:rsidRDefault="00C8395A" w:rsidP="00C8395A">
            <w:pPr>
              <w:pStyle w:val="NormalWeb"/>
              <w:bidi/>
              <w:jc w:val="center"/>
              <w:rPr>
                <w:rFonts w:ascii="Simplified Arabic" w:eastAsiaTheme="minorEastAsia" w:hAnsi="Simplified Arabic" w:cs="Simplified Arabic"/>
                <w:b/>
                <w:bCs/>
                <w:rtl/>
                <w:lang w:bidi="ar-JO"/>
              </w:rPr>
            </w:pPr>
            <w:r w:rsidRPr="004C5B85">
              <w:rPr>
                <w:rFonts w:ascii="Simplified Arabic" w:eastAsiaTheme="minorEastAsia" w:hAnsi="Simplified Arabic" w:cs="Simplified Arabic"/>
                <w:b/>
                <w:bCs/>
                <w:rtl/>
                <w:lang w:bidi="ar-JO"/>
              </w:rPr>
              <w:t>دور الرجل نحو الزوجة</w:t>
            </w:r>
          </w:p>
        </w:tc>
        <w:tc>
          <w:tcPr>
            <w:tcW w:w="7110" w:type="dxa"/>
            <w:shd w:val="clear" w:color="auto" w:fill="FBE2D0" w:themeFill="accent4" w:themeFillTint="33"/>
          </w:tcPr>
          <w:p w14:paraId="6B060792" w14:textId="77777777" w:rsidR="00C8395A" w:rsidRDefault="00C8395A" w:rsidP="008016A2">
            <w:pPr>
              <w:numPr>
                <w:ilvl w:val="0"/>
                <w:numId w:val="59"/>
              </w:numPr>
              <w:bidi/>
              <w:spacing w:before="100" w:beforeAutospacing="1" w:after="100" w:afterAutospacing="1"/>
              <w:rPr>
                <w:rFonts w:ascii="Simplified Arabic" w:eastAsiaTheme="minorEastAsia" w:hAnsi="Simplified Arabic" w:cs="Simplified Arabic"/>
                <w:sz w:val="24"/>
                <w:szCs w:val="24"/>
                <w:lang w:bidi="ar-JO"/>
              </w:rPr>
            </w:pPr>
            <w:r w:rsidRPr="004C5B85">
              <w:rPr>
                <w:rFonts w:ascii="Simplified Arabic" w:eastAsiaTheme="minorEastAsia" w:hAnsi="Simplified Arabic" w:cs="Simplified Arabic"/>
                <w:sz w:val="24"/>
                <w:szCs w:val="24"/>
                <w:rtl/>
                <w:lang w:bidi="ar-JO"/>
              </w:rPr>
              <w:t xml:space="preserve">معرفة أن تحديد جنس الجنين </w:t>
            </w:r>
            <w:r w:rsidRPr="004C5B85">
              <w:rPr>
                <w:rFonts w:ascii="Simplified Arabic" w:eastAsiaTheme="minorEastAsia" w:hAnsi="Simplified Arabic" w:cs="Simplified Arabic" w:hint="cs"/>
                <w:sz w:val="24"/>
                <w:szCs w:val="24"/>
                <w:rtl/>
                <w:lang w:bidi="ar-JO"/>
              </w:rPr>
              <w:t>(ذكر</w:t>
            </w:r>
            <w:r w:rsidRPr="004C5B85">
              <w:rPr>
                <w:rFonts w:ascii="Simplified Arabic" w:eastAsiaTheme="minorEastAsia" w:hAnsi="Simplified Arabic" w:cs="Simplified Arabic"/>
                <w:sz w:val="24"/>
                <w:szCs w:val="24"/>
                <w:rtl/>
                <w:lang w:bidi="ar-JO"/>
              </w:rPr>
              <w:t xml:space="preserve"> / </w:t>
            </w:r>
            <w:r w:rsidRPr="004C5B85">
              <w:rPr>
                <w:rFonts w:ascii="Simplified Arabic" w:eastAsiaTheme="minorEastAsia" w:hAnsi="Simplified Arabic" w:cs="Simplified Arabic" w:hint="cs"/>
                <w:sz w:val="24"/>
                <w:szCs w:val="24"/>
                <w:rtl/>
                <w:lang w:bidi="ar-JO"/>
              </w:rPr>
              <w:t>أنثى)</w:t>
            </w:r>
            <w:r w:rsidRPr="004C5B85">
              <w:rPr>
                <w:rFonts w:ascii="Simplified Arabic" w:eastAsiaTheme="minorEastAsia" w:hAnsi="Simplified Arabic" w:cs="Simplified Arabic"/>
                <w:sz w:val="24"/>
                <w:szCs w:val="24"/>
                <w:rtl/>
                <w:lang w:bidi="ar-JO"/>
              </w:rPr>
              <w:t xml:space="preserve"> يتم عن طريق الزوج والزوجة وليست الزوجة وحدها </w:t>
            </w:r>
          </w:p>
          <w:p w14:paraId="0A4CB213" w14:textId="77777777" w:rsidR="00C8395A" w:rsidRDefault="00C8395A" w:rsidP="008016A2">
            <w:pPr>
              <w:numPr>
                <w:ilvl w:val="0"/>
                <w:numId w:val="59"/>
              </w:numPr>
              <w:bidi/>
              <w:spacing w:before="100" w:beforeAutospacing="1" w:after="100" w:afterAutospacing="1"/>
              <w:rPr>
                <w:rFonts w:ascii="Simplified Arabic" w:eastAsiaTheme="minorEastAsia" w:hAnsi="Simplified Arabic" w:cs="Simplified Arabic"/>
                <w:sz w:val="24"/>
                <w:szCs w:val="24"/>
                <w:lang w:bidi="ar-JO"/>
              </w:rPr>
            </w:pPr>
            <w:r w:rsidRPr="00C8395A">
              <w:rPr>
                <w:rFonts w:ascii="Simplified Arabic" w:eastAsiaTheme="minorEastAsia" w:hAnsi="Simplified Arabic" w:cs="Simplified Arabic"/>
                <w:sz w:val="24"/>
                <w:szCs w:val="24"/>
                <w:rtl/>
                <w:lang w:bidi="ar-JO"/>
              </w:rPr>
              <w:t xml:space="preserve">أن يعلم الزوج أن مشكلة العقم قد تكون بسبب أي من الزوجين </w:t>
            </w:r>
            <w:r w:rsidRPr="00C8395A">
              <w:rPr>
                <w:rFonts w:ascii="Simplified Arabic" w:eastAsiaTheme="minorEastAsia" w:hAnsi="Simplified Arabic" w:cs="Simplified Arabic" w:hint="cs"/>
                <w:sz w:val="24"/>
                <w:szCs w:val="24"/>
                <w:rtl/>
                <w:lang w:bidi="ar-JO"/>
              </w:rPr>
              <w:t>وعلاجه يستلزم</w:t>
            </w:r>
            <w:r w:rsidRPr="00C8395A">
              <w:rPr>
                <w:rFonts w:ascii="Simplified Arabic" w:eastAsiaTheme="minorEastAsia" w:hAnsi="Simplified Arabic" w:cs="Simplified Arabic"/>
                <w:sz w:val="24"/>
                <w:szCs w:val="24"/>
                <w:rtl/>
                <w:lang w:bidi="ar-JO"/>
              </w:rPr>
              <w:t xml:space="preserve"> فحص الإثنين </w:t>
            </w:r>
            <w:r w:rsidRPr="00C8395A">
              <w:rPr>
                <w:rFonts w:ascii="Simplified Arabic" w:eastAsiaTheme="minorEastAsia" w:hAnsi="Simplified Arabic" w:cs="Simplified Arabic" w:hint="cs"/>
                <w:sz w:val="24"/>
                <w:szCs w:val="24"/>
                <w:rtl/>
                <w:lang w:bidi="ar-JO"/>
              </w:rPr>
              <w:t>وعلاج الطرف</w:t>
            </w:r>
            <w:r w:rsidRPr="00C8395A">
              <w:rPr>
                <w:rFonts w:ascii="Simplified Arabic" w:eastAsiaTheme="minorEastAsia" w:hAnsi="Simplified Arabic" w:cs="Simplified Arabic"/>
                <w:sz w:val="24"/>
                <w:szCs w:val="24"/>
                <w:rtl/>
                <w:lang w:bidi="ar-JO"/>
              </w:rPr>
              <w:t xml:space="preserve"> المحتاج </w:t>
            </w:r>
          </w:p>
          <w:p w14:paraId="47059B0A" w14:textId="3B583E05" w:rsidR="00C8395A" w:rsidRPr="00C8395A" w:rsidRDefault="00C8395A" w:rsidP="008016A2">
            <w:pPr>
              <w:numPr>
                <w:ilvl w:val="0"/>
                <w:numId w:val="59"/>
              </w:numPr>
              <w:bidi/>
              <w:spacing w:before="100" w:beforeAutospacing="1" w:after="100" w:afterAutospacing="1"/>
              <w:rPr>
                <w:rFonts w:ascii="Simplified Arabic" w:eastAsiaTheme="minorEastAsia" w:hAnsi="Simplified Arabic" w:cs="Simplified Arabic"/>
                <w:sz w:val="24"/>
                <w:szCs w:val="24"/>
                <w:rtl/>
                <w:lang w:bidi="ar-JO"/>
              </w:rPr>
            </w:pPr>
            <w:r w:rsidRPr="00C8395A">
              <w:rPr>
                <w:rFonts w:ascii="Simplified Arabic" w:eastAsiaTheme="minorEastAsia" w:hAnsi="Simplified Arabic" w:cs="Simplified Arabic"/>
                <w:sz w:val="24"/>
                <w:szCs w:val="24"/>
                <w:rtl/>
                <w:lang w:bidi="ar-JO"/>
              </w:rPr>
              <w:t xml:space="preserve">ضرورة المشاركة في قضية تنظيم الأسرة ليكون قرار الإنجاب مسئولية مشتركة بين الزوجين </w:t>
            </w:r>
          </w:p>
          <w:p w14:paraId="3D19B4D6" w14:textId="77777777" w:rsidR="00C8395A" w:rsidRPr="004C5B85" w:rsidRDefault="00C8395A" w:rsidP="008016A2">
            <w:pPr>
              <w:numPr>
                <w:ilvl w:val="0"/>
                <w:numId w:val="60"/>
              </w:numPr>
              <w:bidi/>
              <w:spacing w:before="100" w:beforeAutospacing="1" w:after="100" w:afterAutospacing="1"/>
              <w:rPr>
                <w:rFonts w:ascii="Simplified Arabic" w:eastAsiaTheme="minorEastAsia" w:hAnsi="Simplified Arabic" w:cs="Simplified Arabic"/>
                <w:sz w:val="24"/>
                <w:szCs w:val="24"/>
                <w:lang w:bidi="ar-JO"/>
              </w:rPr>
            </w:pPr>
            <w:r w:rsidRPr="004C5B85">
              <w:rPr>
                <w:rFonts w:ascii="Simplified Arabic" w:eastAsiaTheme="minorEastAsia" w:hAnsi="Simplified Arabic" w:cs="Simplified Arabic"/>
                <w:sz w:val="24"/>
                <w:szCs w:val="24"/>
                <w:rtl/>
                <w:lang w:bidi="ar-JO"/>
              </w:rPr>
              <w:lastRenderedPageBreak/>
              <w:t xml:space="preserve">تشجيع الزوجة على استخدام وسائل تنظيم الأسرة الحديثة تحت الإشراف الطبي مع امكانية الاستخدام ايضاً </w:t>
            </w:r>
          </w:p>
          <w:p w14:paraId="194C18ED" w14:textId="77777777" w:rsidR="00C8395A" w:rsidRDefault="00C8395A" w:rsidP="008016A2">
            <w:pPr>
              <w:numPr>
                <w:ilvl w:val="0"/>
                <w:numId w:val="60"/>
              </w:numPr>
              <w:bidi/>
              <w:spacing w:before="100" w:beforeAutospacing="1" w:after="100" w:afterAutospacing="1"/>
              <w:rPr>
                <w:rFonts w:ascii="Simplified Arabic" w:eastAsiaTheme="minorEastAsia" w:hAnsi="Simplified Arabic" w:cs="Simplified Arabic"/>
                <w:sz w:val="24"/>
                <w:szCs w:val="24"/>
                <w:lang w:bidi="ar-JO"/>
              </w:rPr>
            </w:pPr>
            <w:r w:rsidRPr="004C5B85">
              <w:rPr>
                <w:rFonts w:ascii="Simplified Arabic" w:eastAsiaTheme="minorEastAsia" w:hAnsi="Simplified Arabic" w:cs="Simplified Arabic"/>
                <w:sz w:val="24"/>
                <w:szCs w:val="24"/>
                <w:rtl/>
                <w:lang w:bidi="ar-JO"/>
              </w:rPr>
              <w:t>تقديم الدعم للزوجة أثناء الحمل والولادة وفترة ما بعد الولادة</w:t>
            </w:r>
          </w:p>
          <w:p w14:paraId="082462C9" w14:textId="77777777" w:rsidR="00C8395A" w:rsidRDefault="00C8395A" w:rsidP="008016A2">
            <w:pPr>
              <w:numPr>
                <w:ilvl w:val="0"/>
                <w:numId w:val="60"/>
              </w:numPr>
              <w:bidi/>
              <w:spacing w:before="100" w:beforeAutospacing="1" w:after="100" w:afterAutospacing="1"/>
              <w:rPr>
                <w:rFonts w:ascii="Simplified Arabic" w:eastAsiaTheme="minorEastAsia" w:hAnsi="Simplified Arabic" w:cs="Simplified Arabic"/>
                <w:sz w:val="24"/>
                <w:szCs w:val="24"/>
                <w:lang w:bidi="ar-JO"/>
              </w:rPr>
            </w:pPr>
            <w:r w:rsidRPr="00C8395A">
              <w:rPr>
                <w:rFonts w:ascii="Simplified Arabic" w:eastAsiaTheme="minorEastAsia" w:hAnsi="Simplified Arabic" w:cs="Simplified Arabic"/>
                <w:sz w:val="24"/>
                <w:szCs w:val="24"/>
                <w:rtl/>
                <w:lang w:bidi="ar-JO"/>
              </w:rPr>
              <w:t>المشاركة الفعلية في تنظيم الأسرة باستعمال الواقي الذكرى حسب قرار الزوجين</w:t>
            </w:r>
          </w:p>
          <w:p w14:paraId="3B36BF6C" w14:textId="76EE66DF" w:rsidR="00C8395A" w:rsidRPr="00C8395A" w:rsidRDefault="00C8395A" w:rsidP="008016A2">
            <w:pPr>
              <w:numPr>
                <w:ilvl w:val="0"/>
                <w:numId w:val="60"/>
              </w:numPr>
              <w:bidi/>
              <w:spacing w:before="100" w:beforeAutospacing="1" w:after="100" w:afterAutospacing="1"/>
              <w:rPr>
                <w:rFonts w:ascii="Simplified Arabic" w:eastAsiaTheme="minorEastAsia" w:hAnsi="Simplified Arabic" w:cs="Simplified Arabic"/>
                <w:sz w:val="24"/>
                <w:szCs w:val="24"/>
                <w:rtl/>
                <w:lang w:bidi="ar-JO"/>
              </w:rPr>
            </w:pPr>
            <w:r w:rsidRPr="00C8395A">
              <w:rPr>
                <w:rFonts w:ascii="Simplified Arabic" w:eastAsiaTheme="minorEastAsia" w:hAnsi="Simplified Arabic" w:cs="Simplified Arabic"/>
                <w:rtl/>
                <w:lang w:bidi="ar-JO"/>
              </w:rPr>
              <w:t>الإدراك بأن للمرأة مشاكل خاصة بعد انتهاء سن الإنجاب وعلى الزوج رعايتها صحيا ودعمها نفسيا</w:t>
            </w:r>
          </w:p>
        </w:tc>
      </w:tr>
      <w:tr w:rsidR="00C8395A" w:rsidRPr="004C5B85" w14:paraId="12049D8F" w14:textId="77777777" w:rsidTr="00C71C2D">
        <w:tc>
          <w:tcPr>
            <w:tcW w:w="2250" w:type="dxa"/>
            <w:shd w:val="clear" w:color="auto" w:fill="FBE2D0" w:themeFill="accent4" w:themeFillTint="33"/>
            <w:vAlign w:val="center"/>
          </w:tcPr>
          <w:p w14:paraId="2AFCE897" w14:textId="77777777" w:rsidR="00C8395A" w:rsidRPr="004C5B85" w:rsidRDefault="00C8395A" w:rsidP="00C8395A">
            <w:pPr>
              <w:pStyle w:val="NormalWeb"/>
              <w:bidi/>
              <w:jc w:val="center"/>
              <w:rPr>
                <w:rFonts w:ascii="Simplified Arabic" w:eastAsiaTheme="minorEastAsia" w:hAnsi="Simplified Arabic" w:cs="Simplified Arabic"/>
                <w:b/>
                <w:bCs/>
                <w:rtl/>
                <w:lang w:bidi="ar-JO"/>
              </w:rPr>
            </w:pPr>
            <w:r w:rsidRPr="004C5B85">
              <w:rPr>
                <w:rFonts w:ascii="Simplified Arabic" w:eastAsiaTheme="minorEastAsia" w:hAnsi="Simplified Arabic" w:cs="Simplified Arabic"/>
                <w:b/>
                <w:bCs/>
                <w:rtl/>
                <w:lang w:bidi="ar-JO"/>
              </w:rPr>
              <w:lastRenderedPageBreak/>
              <w:t>دور الرجل نحو الأسرة</w:t>
            </w:r>
          </w:p>
        </w:tc>
        <w:tc>
          <w:tcPr>
            <w:tcW w:w="7110" w:type="dxa"/>
            <w:shd w:val="clear" w:color="auto" w:fill="FBE2D0" w:themeFill="accent4" w:themeFillTint="33"/>
          </w:tcPr>
          <w:p w14:paraId="4373A58C" w14:textId="77777777" w:rsidR="00C8395A" w:rsidRPr="004C5B85" w:rsidRDefault="00C8395A" w:rsidP="008016A2">
            <w:pPr>
              <w:numPr>
                <w:ilvl w:val="0"/>
                <w:numId w:val="59"/>
              </w:numPr>
              <w:bidi/>
              <w:spacing w:before="100" w:beforeAutospacing="1" w:after="100" w:afterAutospacing="1"/>
              <w:rPr>
                <w:rFonts w:ascii="Simplified Arabic" w:eastAsiaTheme="minorEastAsia" w:hAnsi="Simplified Arabic" w:cs="Simplified Arabic"/>
                <w:sz w:val="24"/>
                <w:szCs w:val="24"/>
                <w:lang w:bidi="ar-JO"/>
              </w:rPr>
            </w:pPr>
            <w:r w:rsidRPr="004C5B85">
              <w:rPr>
                <w:rFonts w:ascii="Simplified Arabic" w:eastAsiaTheme="minorEastAsia" w:hAnsi="Simplified Arabic" w:cs="Simplified Arabic"/>
                <w:sz w:val="24"/>
                <w:szCs w:val="24"/>
                <w:rtl/>
                <w:lang w:bidi="ar-JO"/>
              </w:rPr>
              <w:t>المشاركة مع الزوجة في التخطيط المتكامل للأسرة من النواحي الاجتماعية والمهنية والاقتصادية وغيرها</w:t>
            </w:r>
          </w:p>
          <w:p w14:paraId="46A2CAA5" w14:textId="77777777" w:rsidR="00C8395A" w:rsidRPr="004C5B85" w:rsidRDefault="00C8395A" w:rsidP="008016A2">
            <w:pPr>
              <w:numPr>
                <w:ilvl w:val="0"/>
                <w:numId w:val="59"/>
              </w:numPr>
              <w:bidi/>
              <w:spacing w:before="100" w:beforeAutospacing="1" w:after="100" w:afterAutospacing="1"/>
              <w:rPr>
                <w:rFonts w:ascii="Simplified Arabic" w:eastAsiaTheme="minorEastAsia" w:hAnsi="Simplified Arabic" w:cs="Simplified Arabic"/>
                <w:sz w:val="24"/>
                <w:szCs w:val="24"/>
                <w:lang w:bidi="ar-JO"/>
              </w:rPr>
            </w:pPr>
            <w:r w:rsidRPr="004C5B85">
              <w:rPr>
                <w:rFonts w:ascii="Simplified Arabic" w:eastAsiaTheme="minorEastAsia" w:hAnsi="Simplified Arabic" w:cs="Simplified Arabic"/>
                <w:sz w:val="24"/>
                <w:szCs w:val="24"/>
                <w:rtl/>
                <w:lang w:bidi="ar-JO"/>
              </w:rPr>
              <w:t xml:space="preserve">ايلاء </w:t>
            </w:r>
            <w:r>
              <w:rPr>
                <w:rFonts w:ascii="Simplified Arabic" w:eastAsiaTheme="minorEastAsia" w:hAnsi="Simplified Arabic" w:cs="Simplified Arabic"/>
                <w:sz w:val="24"/>
                <w:szCs w:val="24"/>
                <w:rtl/>
                <w:lang w:bidi="ar-JO"/>
              </w:rPr>
              <w:t>الإنجاب</w:t>
            </w:r>
            <w:r w:rsidRPr="004C5B85">
              <w:rPr>
                <w:rFonts w:ascii="Simplified Arabic" w:eastAsiaTheme="minorEastAsia" w:hAnsi="Simplified Arabic" w:cs="Simplified Arabic"/>
                <w:sz w:val="24"/>
                <w:szCs w:val="24"/>
                <w:rtl/>
                <w:lang w:bidi="ar-JO"/>
              </w:rPr>
              <w:t xml:space="preserve"> والخطة </w:t>
            </w:r>
            <w:r>
              <w:rPr>
                <w:rFonts w:ascii="Simplified Arabic" w:eastAsiaTheme="minorEastAsia" w:hAnsi="Simplified Arabic" w:cs="Simplified Arabic"/>
                <w:sz w:val="24"/>
                <w:szCs w:val="24"/>
                <w:rtl/>
                <w:lang w:bidi="ar-JO"/>
              </w:rPr>
              <w:t>الإنجابية</w:t>
            </w:r>
            <w:r w:rsidRPr="004C5B85">
              <w:rPr>
                <w:rFonts w:ascii="Simplified Arabic" w:eastAsiaTheme="minorEastAsia" w:hAnsi="Simplified Arabic" w:cs="Simplified Arabic"/>
                <w:sz w:val="24"/>
                <w:szCs w:val="24"/>
                <w:rtl/>
                <w:lang w:bidi="ar-JO"/>
              </w:rPr>
              <w:t xml:space="preserve"> الاهتمام الكافي في عملية التخطيط الأسري الشامل </w:t>
            </w:r>
          </w:p>
          <w:p w14:paraId="6E44ED29" w14:textId="77777777" w:rsidR="00C8395A" w:rsidRPr="004C5B85" w:rsidRDefault="00C8395A" w:rsidP="008016A2">
            <w:pPr>
              <w:numPr>
                <w:ilvl w:val="0"/>
                <w:numId w:val="59"/>
              </w:numPr>
              <w:bidi/>
              <w:spacing w:before="100" w:beforeAutospacing="1" w:after="100" w:afterAutospacing="1"/>
              <w:rPr>
                <w:rFonts w:ascii="Simplified Arabic" w:eastAsiaTheme="minorEastAsia" w:hAnsi="Simplified Arabic" w:cs="Simplified Arabic"/>
                <w:sz w:val="24"/>
                <w:szCs w:val="24"/>
                <w:lang w:bidi="ar-JO"/>
              </w:rPr>
            </w:pPr>
            <w:r w:rsidRPr="004C5B85">
              <w:rPr>
                <w:rFonts w:ascii="Simplified Arabic" w:eastAsiaTheme="minorEastAsia" w:hAnsi="Simplified Arabic" w:cs="Simplified Arabic"/>
                <w:sz w:val="24"/>
                <w:szCs w:val="24"/>
                <w:rtl/>
                <w:lang w:bidi="ar-JO"/>
              </w:rPr>
              <w:t>الوعي الكامل بأهمية تنظيم الأسرة وحجم الأسرة الصغيرة في تحقيق رفاه الأسرة الشامل</w:t>
            </w:r>
          </w:p>
          <w:p w14:paraId="654B3A33" w14:textId="77777777" w:rsidR="00C8395A" w:rsidRPr="004C5B85" w:rsidRDefault="00C8395A" w:rsidP="008016A2">
            <w:pPr>
              <w:numPr>
                <w:ilvl w:val="0"/>
                <w:numId w:val="59"/>
              </w:numPr>
              <w:bidi/>
              <w:spacing w:before="100" w:beforeAutospacing="1" w:after="100" w:afterAutospacing="1"/>
              <w:rPr>
                <w:rFonts w:ascii="Simplified Arabic" w:eastAsiaTheme="minorEastAsia" w:hAnsi="Simplified Arabic" w:cs="Simplified Arabic"/>
                <w:sz w:val="24"/>
                <w:szCs w:val="24"/>
                <w:rtl/>
                <w:lang w:bidi="ar-JO"/>
              </w:rPr>
            </w:pPr>
            <w:r w:rsidRPr="004C5B85">
              <w:rPr>
                <w:rFonts w:ascii="Simplified Arabic" w:eastAsiaTheme="minorEastAsia" w:hAnsi="Simplified Arabic" w:cs="Simplified Arabic"/>
                <w:sz w:val="24"/>
                <w:szCs w:val="24"/>
                <w:rtl/>
                <w:lang w:bidi="ar-JO"/>
              </w:rPr>
              <w:t xml:space="preserve">المشاركة في تنفيذ وظائف الأسرة جميعها ووعيه الكامل بأهمية المساهمة في عملية تربية وتنشئة الأطفال </w:t>
            </w:r>
          </w:p>
        </w:tc>
      </w:tr>
    </w:tbl>
    <w:p w14:paraId="5891CD63" w14:textId="77777777" w:rsidR="007E5AC2" w:rsidRPr="00C8395A" w:rsidRDefault="007E5AC2" w:rsidP="007E5AC2">
      <w:pPr>
        <w:bidi/>
        <w:spacing w:after="0" w:line="240" w:lineRule="auto"/>
        <w:ind w:firstLine="70"/>
        <w:jc w:val="both"/>
        <w:rPr>
          <w:rFonts w:ascii="Simplified Arabic" w:hAnsi="Simplified Arabic" w:cs="Simplified Arabic"/>
          <w:b/>
          <w:sz w:val="28"/>
          <w:szCs w:val="28"/>
          <w:rtl/>
        </w:rPr>
      </w:pPr>
    </w:p>
    <w:p w14:paraId="6C812B6D" w14:textId="77777777" w:rsidR="007E5AC2" w:rsidRDefault="007E5AC2" w:rsidP="007E5AC2">
      <w:pPr>
        <w:bidi/>
        <w:spacing w:after="0" w:line="240" w:lineRule="auto"/>
        <w:ind w:firstLine="70"/>
        <w:jc w:val="both"/>
        <w:rPr>
          <w:rFonts w:ascii="Simplified Arabic" w:hAnsi="Simplified Arabic" w:cs="Simplified Arabic"/>
          <w:b/>
          <w:sz w:val="28"/>
          <w:szCs w:val="28"/>
          <w:rtl/>
          <w:lang w:val="en-GB"/>
        </w:rPr>
      </w:pPr>
    </w:p>
    <w:p w14:paraId="326BD3FC" w14:textId="77777777" w:rsidR="007E5AC2" w:rsidRDefault="007E5AC2" w:rsidP="007E5AC2">
      <w:pPr>
        <w:bidi/>
        <w:spacing w:after="0" w:line="240" w:lineRule="auto"/>
        <w:ind w:firstLine="70"/>
        <w:jc w:val="both"/>
        <w:rPr>
          <w:rFonts w:ascii="Simplified Arabic" w:hAnsi="Simplified Arabic" w:cs="Simplified Arabic"/>
          <w:b/>
          <w:sz w:val="28"/>
          <w:szCs w:val="28"/>
          <w:rtl/>
          <w:lang w:val="en-GB"/>
        </w:rPr>
      </w:pPr>
    </w:p>
    <w:p w14:paraId="6DB026DD" w14:textId="77777777" w:rsidR="007E5AC2" w:rsidRDefault="007E5AC2" w:rsidP="007E5AC2">
      <w:pPr>
        <w:bidi/>
        <w:spacing w:after="0" w:line="240" w:lineRule="auto"/>
        <w:ind w:firstLine="70"/>
        <w:jc w:val="both"/>
        <w:rPr>
          <w:rFonts w:ascii="Simplified Arabic" w:hAnsi="Simplified Arabic" w:cs="Simplified Arabic"/>
          <w:b/>
          <w:sz w:val="28"/>
          <w:szCs w:val="28"/>
          <w:rtl/>
          <w:lang w:val="en-GB"/>
        </w:rPr>
      </w:pPr>
    </w:p>
    <w:p w14:paraId="14F14C7A" w14:textId="77777777" w:rsidR="00F55F91" w:rsidRDefault="00F55F91" w:rsidP="00F55F91">
      <w:pPr>
        <w:bidi/>
        <w:rPr>
          <w:rFonts w:ascii="Simplified Arabic" w:hAnsi="Simplified Arabic" w:cs="Simplified Arabic"/>
          <w:b/>
          <w:sz w:val="28"/>
          <w:szCs w:val="28"/>
          <w:rtl/>
          <w:lang w:val="en-GB"/>
        </w:rPr>
      </w:pPr>
    </w:p>
    <w:p w14:paraId="39704232" w14:textId="77777777" w:rsidR="00DA282E" w:rsidRDefault="00DA282E" w:rsidP="00DA282E">
      <w:pPr>
        <w:bidi/>
        <w:rPr>
          <w:rFonts w:ascii="Simplified Arabic" w:hAnsi="Simplified Arabic" w:cs="Simplified Arabic"/>
          <w:b/>
          <w:sz w:val="28"/>
          <w:szCs w:val="28"/>
          <w:rtl/>
          <w:lang w:val="en-GB"/>
        </w:rPr>
      </w:pPr>
    </w:p>
    <w:p w14:paraId="22A838C1" w14:textId="77777777" w:rsidR="00DA282E" w:rsidRDefault="00DA282E" w:rsidP="00DA282E">
      <w:pPr>
        <w:bidi/>
        <w:rPr>
          <w:rFonts w:ascii="Simplified Arabic" w:hAnsi="Simplified Arabic" w:cs="Simplified Arabic"/>
          <w:b/>
          <w:sz w:val="28"/>
          <w:szCs w:val="28"/>
          <w:rtl/>
          <w:lang w:val="en-GB"/>
        </w:rPr>
      </w:pPr>
    </w:p>
    <w:p w14:paraId="2A960D9F" w14:textId="77777777" w:rsidR="00DA282E" w:rsidRDefault="00DA282E" w:rsidP="00DA282E">
      <w:pPr>
        <w:bidi/>
        <w:rPr>
          <w:rFonts w:ascii="Simplified Arabic" w:hAnsi="Simplified Arabic" w:cs="Simplified Arabic"/>
          <w:b/>
          <w:sz w:val="28"/>
          <w:szCs w:val="28"/>
          <w:rtl/>
          <w:lang w:val="en-GB"/>
        </w:rPr>
      </w:pPr>
    </w:p>
    <w:p w14:paraId="59954781" w14:textId="77777777" w:rsidR="00DA282E" w:rsidRDefault="00DA282E" w:rsidP="00DA282E">
      <w:pPr>
        <w:bidi/>
        <w:rPr>
          <w:rFonts w:ascii="Simplified Arabic" w:hAnsi="Simplified Arabic" w:cs="Simplified Arabic"/>
          <w:b/>
          <w:sz w:val="28"/>
          <w:szCs w:val="28"/>
          <w:rtl/>
          <w:lang w:val="en-GB"/>
        </w:rPr>
      </w:pPr>
    </w:p>
    <w:p w14:paraId="1791CB4E" w14:textId="77777777" w:rsidR="0084659C" w:rsidRDefault="0084659C" w:rsidP="0084659C">
      <w:pPr>
        <w:bidi/>
        <w:rPr>
          <w:rFonts w:ascii="Simplified Arabic" w:hAnsi="Simplified Arabic" w:cs="Simplified Arabic"/>
          <w:b/>
          <w:sz w:val="28"/>
          <w:szCs w:val="28"/>
          <w:rtl/>
          <w:lang w:val="en-GB"/>
        </w:rPr>
      </w:pPr>
    </w:p>
    <w:p w14:paraId="4F312C41" w14:textId="77777777" w:rsidR="0084659C" w:rsidRDefault="0084659C" w:rsidP="0084659C">
      <w:pPr>
        <w:bidi/>
        <w:rPr>
          <w:rFonts w:ascii="Simplified Arabic" w:hAnsi="Simplified Arabic" w:cs="Simplified Arabic"/>
          <w:b/>
          <w:sz w:val="28"/>
          <w:szCs w:val="28"/>
          <w:rtl/>
          <w:lang w:val="en-GB"/>
        </w:rPr>
      </w:pPr>
    </w:p>
    <w:p w14:paraId="2C7B86F1" w14:textId="77777777" w:rsidR="0084659C" w:rsidRDefault="0084659C" w:rsidP="0084659C">
      <w:pPr>
        <w:bidi/>
        <w:rPr>
          <w:rFonts w:ascii="Simplified Arabic" w:hAnsi="Simplified Arabic" w:cs="Simplified Arabic"/>
          <w:b/>
          <w:sz w:val="28"/>
          <w:szCs w:val="28"/>
          <w:rtl/>
          <w:lang w:val="en-GB"/>
        </w:rPr>
      </w:pPr>
    </w:p>
    <w:p w14:paraId="440183AA" w14:textId="77777777" w:rsidR="0056580E" w:rsidRPr="00F55F91" w:rsidRDefault="0056580E" w:rsidP="00F55F91">
      <w:pPr>
        <w:bidi/>
        <w:jc w:val="center"/>
        <w:rPr>
          <w:rFonts w:ascii="Simplified Arabic" w:hAnsi="Simplified Arabic" w:cs="Simplified Arabic"/>
          <w:b/>
          <w:bCs/>
          <w:sz w:val="28"/>
          <w:szCs w:val="28"/>
          <w:rtl/>
        </w:rPr>
      </w:pPr>
      <w:r w:rsidRPr="00F55F91">
        <w:rPr>
          <w:rFonts w:ascii="Simplified Arabic" w:hAnsi="Simplified Arabic" w:cs="Simplified Arabic" w:hint="cs"/>
          <w:b/>
          <w:bCs/>
          <w:sz w:val="28"/>
          <w:szCs w:val="28"/>
          <w:rtl/>
        </w:rPr>
        <w:lastRenderedPageBreak/>
        <w:t>الفصل الخامس</w:t>
      </w:r>
    </w:p>
    <w:p w14:paraId="0924E3EF" w14:textId="77777777" w:rsidR="00F3144D" w:rsidRPr="00F55F91" w:rsidRDefault="00F3144D" w:rsidP="0056580E">
      <w:pPr>
        <w:bidi/>
        <w:jc w:val="center"/>
        <w:rPr>
          <w:rFonts w:ascii="Simplified Arabic" w:hAnsi="Simplified Arabic" w:cs="Simplified Arabic"/>
          <w:b/>
          <w:bCs/>
          <w:sz w:val="28"/>
          <w:szCs w:val="28"/>
          <w:rtl/>
        </w:rPr>
      </w:pPr>
      <w:r w:rsidRPr="00F55F91">
        <w:rPr>
          <w:rFonts w:ascii="Simplified Arabic" w:hAnsi="Simplified Arabic" w:cs="Simplified Arabic"/>
          <w:b/>
          <w:bCs/>
          <w:sz w:val="28"/>
          <w:szCs w:val="28"/>
          <w:rtl/>
        </w:rPr>
        <w:t>آليات العمل مع المقبلين على الزواج</w:t>
      </w:r>
    </w:p>
    <w:p w14:paraId="4D838CF4" w14:textId="52ADF1A6" w:rsidR="00501836" w:rsidRPr="00F55F91" w:rsidRDefault="00F3144D" w:rsidP="00F55F91">
      <w:pPr>
        <w:shd w:val="clear" w:color="auto" w:fill="FABD77" w:themeFill="accent2" w:themeFillTint="99"/>
        <w:bidi/>
        <w:rPr>
          <w:rFonts w:ascii="Simplified Arabic" w:hAnsi="Simplified Arabic" w:cs="Simplified Arabic"/>
          <w:b/>
          <w:bCs/>
          <w:sz w:val="24"/>
          <w:szCs w:val="24"/>
          <w:rtl/>
        </w:rPr>
      </w:pPr>
      <w:r w:rsidRPr="0056580E">
        <w:rPr>
          <w:rFonts w:ascii="Simplified Arabic" w:hAnsi="Simplified Arabic" w:cs="Simplified Arabic"/>
          <w:b/>
          <w:bCs/>
          <w:sz w:val="24"/>
          <w:szCs w:val="24"/>
          <w:rtl/>
        </w:rPr>
        <w:t>أهمية العمل مع المقبلين على الزواج بقضايا الصحة الجنسية وال</w:t>
      </w:r>
      <w:r w:rsidR="00CA3950">
        <w:rPr>
          <w:rFonts w:ascii="Simplified Arabic" w:hAnsi="Simplified Arabic" w:cs="Simplified Arabic"/>
          <w:b/>
          <w:bCs/>
          <w:sz w:val="24"/>
          <w:szCs w:val="24"/>
          <w:rtl/>
        </w:rPr>
        <w:t>إنجاب</w:t>
      </w:r>
      <w:r w:rsidRPr="0056580E">
        <w:rPr>
          <w:rFonts w:ascii="Simplified Arabic" w:hAnsi="Simplified Arabic" w:cs="Simplified Arabic"/>
          <w:b/>
          <w:bCs/>
          <w:sz w:val="24"/>
          <w:szCs w:val="24"/>
          <w:rtl/>
        </w:rPr>
        <w:t>ية والحقوق ال</w:t>
      </w:r>
      <w:r w:rsidR="00CA3950">
        <w:rPr>
          <w:rFonts w:ascii="Simplified Arabic" w:hAnsi="Simplified Arabic" w:cs="Simplified Arabic"/>
          <w:b/>
          <w:bCs/>
          <w:sz w:val="24"/>
          <w:szCs w:val="24"/>
          <w:rtl/>
        </w:rPr>
        <w:t>إنجاب</w:t>
      </w:r>
      <w:r w:rsidRPr="0056580E">
        <w:rPr>
          <w:rFonts w:ascii="Simplified Arabic" w:hAnsi="Simplified Arabic" w:cs="Simplified Arabic"/>
          <w:b/>
          <w:bCs/>
          <w:sz w:val="24"/>
          <w:szCs w:val="24"/>
          <w:rtl/>
        </w:rPr>
        <w:t>ية</w:t>
      </w:r>
    </w:p>
    <w:p w14:paraId="51F457FA" w14:textId="6DBD5EF8" w:rsidR="00501836" w:rsidRPr="00F55F91" w:rsidRDefault="00962D46" w:rsidP="00F55F91">
      <w:pPr>
        <w:bidi/>
        <w:jc w:val="both"/>
        <w:rPr>
          <w:rFonts w:ascii="Simplified Arabic" w:hAnsi="Simplified Arabic" w:cs="Simplified Arabic"/>
          <w:sz w:val="24"/>
          <w:szCs w:val="24"/>
          <w:rtl/>
        </w:rPr>
      </w:pPr>
      <w:r w:rsidRPr="00F55F91">
        <w:rPr>
          <w:rFonts w:ascii="Simplified Arabic" w:hAnsi="Simplified Arabic" w:cs="Simplified Arabic" w:hint="cs"/>
          <w:sz w:val="24"/>
          <w:szCs w:val="24"/>
          <w:rtl/>
        </w:rPr>
        <w:t xml:space="preserve">إن برامج التوعية حول قضايا الصحة الجنسية والإنجابية هي جزء أساسي من </w:t>
      </w:r>
      <w:r w:rsidR="00501836" w:rsidRPr="00F55F91">
        <w:rPr>
          <w:rFonts w:ascii="Simplified Arabic" w:hAnsi="Simplified Arabic" w:cs="Simplified Arabic"/>
          <w:sz w:val="24"/>
          <w:szCs w:val="24"/>
          <w:rtl/>
        </w:rPr>
        <w:t xml:space="preserve">برامج </w:t>
      </w:r>
      <w:r w:rsidR="00F55F91" w:rsidRPr="00F55F91">
        <w:rPr>
          <w:rFonts w:ascii="Simplified Arabic" w:hAnsi="Simplified Arabic" w:cs="Simplified Arabic" w:hint="cs"/>
          <w:sz w:val="24"/>
          <w:szCs w:val="24"/>
          <w:rtl/>
        </w:rPr>
        <w:t>المشورة</w:t>
      </w:r>
      <w:r w:rsidR="00501836" w:rsidRPr="00F55F91">
        <w:rPr>
          <w:rFonts w:ascii="Simplified Arabic" w:hAnsi="Simplified Arabic" w:cs="Simplified Arabic"/>
          <w:sz w:val="24"/>
          <w:szCs w:val="24"/>
          <w:rtl/>
        </w:rPr>
        <w:t xml:space="preserve"> </w:t>
      </w:r>
      <w:r w:rsidR="00F55F91" w:rsidRPr="00F55F91">
        <w:rPr>
          <w:rFonts w:ascii="Simplified Arabic" w:hAnsi="Simplified Arabic" w:cs="Simplified Arabic" w:hint="cs"/>
          <w:sz w:val="24"/>
          <w:szCs w:val="24"/>
          <w:rtl/>
        </w:rPr>
        <w:t>للزواج، وهــي</w:t>
      </w:r>
      <w:r w:rsidR="00501836" w:rsidRPr="00F55F91">
        <w:rPr>
          <w:rFonts w:ascii="Simplified Arabic" w:hAnsi="Simplified Arabic" w:cs="Simplified Arabic"/>
          <w:sz w:val="24"/>
          <w:szCs w:val="24"/>
          <w:rtl/>
        </w:rPr>
        <w:t xml:space="preserve"> برامج توفر معلومات مصممة لمساعده المقبلين على الزواج على تحقيق زواج سعيد وناجح ومستمر.</w:t>
      </w:r>
      <w:r w:rsidR="00F55F91">
        <w:rPr>
          <w:rFonts w:ascii="Simplified Arabic" w:hAnsi="Simplified Arabic" w:cs="Simplified Arabic" w:hint="cs"/>
          <w:sz w:val="24"/>
          <w:szCs w:val="24"/>
          <w:rtl/>
        </w:rPr>
        <w:t xml:space="preserve"> و</w:t>
      </w:r>
      <w:r w:rsidR="00501836" w:rsidRPr="00F55F91">
        <w:rPr>
          <w:rFonts w:ascii="Simplified Arabic" w:hAnsi="Simplified Arabic" w:cs="Simplified Arabic"/>
          <w:sz w:val="24"/>
          <w:szCs w:val="24"/>
          <w:rtl/>
        </w:rPr>
        <w:t>تهدف</w:t>
      </w:r>
      <w:r w:rsidR="00F55F91">
        <w:rPr>
          <w:rFonts w:ascii="Simplified Arabic" w:hAnsi="Simplified Arabic" w:cs="Simplified Arabic" w:hint="cs"/>
          <w:sz w:val="24"/>
          <w:szCs w:val="24"/>
          <w:rtl/>
        </w:rPr>
        <w:t xml:space="preserve"> هذه البرامج</w:t>
      </w:r>
      <w:r w:rsidR="00501836" w:rsidRPr="00F55F91">
        <w:rPr>
          <w:rFonts w:ascii="Simplified Arabic" w:hAnsi="Simplified Arabic" w:cs="Simplified Arabic"/>
          <w:sz w:val="24"/>
          <w:szCs w:val="24"/>
          <w:rtl/>
        </w:rPr>
        <w:t xml:space="preserve"> إلى نقل المعرفة والاتجاهات وإ</w:t>
      </w:r>
      <w:r w:rsidR="00F55F91">
        <w:rPr>
          <w:rFonts w:ascii="Simplified Arabic" w:hAnsi="Simplified Arabic" w:cs="Simplified Arabic"/>
          <w:sz w:val="24"/>
          <w:szCs w:val="24"/>
          <w:rtl/>
        </w:rPr>
        <w:t xml:space="preserve">كساب المهارات </w:t>
      </w:r>
      <w:r w:rsidR="00F55F91">
        <w:rPr>
          <w:rFonts w:ascii="Simplified Arabic" w:hAnsi="Simplified Arabic" w:cs="Simplified Arabic" w:hint="cs"/>
          <w:sz w:val="24"/>
          <w:szCs w:val="24"/>
          <w:rtl/>
        </w:rPr>
        <w:t>والسلوكيات التي</w:t>
      </w:r>
      <w:r w:rsidR="00F55F91">
        <w:rPr>
          <w:rFonts w:ascii="Simplified Arabic" w:hAnsi="Simplified Arabic" w:cs="Simplified Arabic"/>
          <w:sz w:val="24"/>
          <w:szCs w:val="24"/>
          <w:rtl/>
        </w:rPr>
        <w:t xml:space="preserve"> </w:t>
      </w:r>
      <w:r w:rsidR="00F55F91">
        <w:rPr>
          <w:rFonts w:ascii="Simplified Arabic" w:hAnsi="Simplified Arabic" w:cs="Simplified Arabic" w:hint="cs"/>
          <w:sz w:val="24"/>
          <w:szCs w:val="24"/>
          <w:rtl/>
        </w:rPr>
        <w:t>ي</w:t>
      </w:r>
      <w:r w:rsidR="00501836" w:rsidRPr="00F55F91">
        <w:rPr>
          <w:rFonts w:ascii="Simplified Arabic" w:hAnsi="Simplified Arabic" w:cs="Simplified Arabic"/>
          <w:sz w:val="24"/>
          <w:szCs w:val="24"/>
          <w:rtl/>
        </w:rPr>
        <w:t>حتاجها</w:t>
      </w:r>
      <w:r w:rsidR="00F55F91">
        <w:rPr>
          <w:rFonts w:ascii="Simplified Arabic" w:hAnsi="Simplified Arabic" w:cs="Simplified Arabic" w:hint="cs"/>
          <w:sz w:val="24"/>
          <w:szCs w:val="24"/>
          <w:rtl/>
        </w:rPr>
        <w:t xml:space="preserve"> المقبلون على الزواج من الجنسين لضمان بناء </w:t>
      </w:r>
      <w:r w:rsidR="00F55F91">
        <w:rPr>
          <w:rFonts w:ascii="Simplified Arabic" w:hAnsi="Simplified Arabic" w:cs="Simplified Arabic"/>
          <w:sz w:val="24"/>
          <w:szCs w:val="24"/>
          <w:rtl/>
        </w:rPr>
        <w:t xml:space="preserve">علاقة زوجية </w:t>
      </w:r>
      <w:r w:rsidR="00501836" w:rsidRPr="00F55F91">
        <w:rPr>
          <w:rFonts w:ascii="Simplified Arabic" w:hAnsi="Simplified Arabic" w:cs="Simplified Arabic"/>
          <w:sz w:val="24"/>
          <w:szCs w:val="24"/>
          <w:rtl/>
        </w:rPr>
        <w:t>ناجحة</w:t>
      </w:r>
      <w:r w:rsidR="00F55F91">
        <w:rPr>
          <w:rFonts w:ascii="Simplified Arabic" w:hAnsi="Simplified Arabic" w:cs="Simplified Arabic" w:hint="cs"/>
          <w:sz w:val="24"/>
          <w:szCs w:val="24"/>
          <w:rtl/>
        </w:rPr>
        <w:t>. وعادة ما تكون البرامج الموجهة لهذه الفئة</w:t>
      </w:r>
      <w:r w:rsidR="00F55F91">
        <w:rPr>
          <w:rFonts w:ascii="Simplified Arabic" w:hAnsi="Simplified Arabic" w:cs="Simplified Arabic"/>
          <w:sz w:val="24"/>
          <w:szCs w:val="24"/>
          <w:rtl/>
        </w:rPr>
        <w:t xml:space="preserve"> بر</w:t>
      </w:r>
      <w:r w:rsidR="00F55F91">
        <w:rPr>
          <w:rFonts w:ascii="Simplified Arabic" w:hAnsi="Simplified Arabic" w:cs="Simplified Arabic" w:hint="cs"/>
          <w:sz w:val="24"/>
          <w:szCs w:val="24"/>
          <w:rtl/>
        </w:rPr>
        <w:t>ا</w:t>
      </w:r>
      <w:r w:rsidR="00F55F91">
        <w:rPr>
          <w:rFonts w:ascii="Simplified Arabic" w:hAnsi="Simplified Arabic" w:cs="Simplified Arabic"/>
          <w:sz w:val="24"/>
          <w:szCs w:val="24"/>
          <w:rtl/>
        </w:rPr>
        <w:t xml:space="preserve">مج </w:t>
      </w:r>
      <w:r w:rsidR="00501836" w:rsidRPr="00F55F91">
        <w:rPr>
          <w:rFonts w:ascii="Simplified Arabic" w:hAnsi="Simplified Arabic" w:cs="Simplified Arabic"/>
          <w:sz w:val="24"/>
          <w:szCs w:val="24"/>
          <w:rtl/>
        </w:rPr>
        <w:t>منظم</w:t>
      </w:r>
      <w:r w:rsidR="00F55F91">
        <w:rPr>
          <w:rFonts w:ascii="Simplified Arabic" w:hAnsi="Simplified Arabic" w:cs="Simplified Arabic" w:hint="cs"/>
          <w:sz w:val="24"/>
          <w:szCs w:val="24"/>
          <w:rtl/>
        </w:rPr>
        <w:t>ة</w:t>
      </w:r>
      <w:r w:rsidR="00501836" w:rsidRPr="00F55F91">
        <w:rPr>
          <w:rFonts w:ascii="Simplified Arabic" w:hAnsi="Simplified Arabic" w:cs="Simplified Arabic"/>
          <w:sz w:val="24"/>
          <w:szCs w:val="24"/>
          <w:rtl/>
        </w:rPr>
        <w:t xml:space="preserve"> ومحدد</w:t>
      </w:r>
      <w:r w:rsidR="00F55F91">
        <w:rPr>
          <w:rFonts w:ascii="Simplified Arabic" w:hAnsi="Simplified Arabic" w:cs="Simplified Arabic" w:hint="cs"/>
          <w:sz w:val="24"/>
          <w:szCs w:val="24"/>
          <w:rtl/>
        </w:rPr>
        <w:t>ة</w:t>
      </w:r>
      <w:r w:rsidR="00F55F91">
        <w:rPr>
          <w:rFonts w:ascii="Simplified Arabic" w:hAnsi="Simplified Arabic" w:cs="Simplified Arabic"/>
          <w:sz w:val="24"/>
          <w:szCs w:val="24"/>
          <w:rtl/>
        </w:rPr>
        <w:t xml:space="preserve"> بفترة زمنية، </w:t>
      </w:r>
      <w:r w:rsidR="00F55F91">
        <w:rPr>
          <w:rFonts w:ascii="Simplified Arabic" w:hAnsi="Simplified Arabic" w:cs="Simplified Arabic" w:hint="cs"/>
          <w:sz w:val="24"/>
          <w:szCs w:val="24"/>
          <w:rtl/>
        </w:rPr>
        <w:t>ت</w:t>
      </w:r>
      <w:r w:rsidR="00501836" w:rsidRPr="00F55F91">
        <w:rPr>
          <w:rFonts w:ascii="Simplified Arabic" w:hAnsi="Simplified Arabic" w:cs="Simplified Arabic"/>
          <w:sz w:val="24"/>
          <w:szCs w:val="24"/>
          <w:rtl/>
        </w:rPr>
        <w:t>تضمن مجموعة من الدورات التدريبية</w:t>
      </w:r>
      <w:r w:rsidR="00F55F91">
        <w:rPr>
          <w:rFonts w:ascii="Simplified Arabic" w:hAnsi="Simplified Arabic" w:cs="Simplified Arabic" w:hint="cs"/>
          <w:sz w:val="24"/>
          <w:szCs w:val="24"/>
          <w:rtl/>
        </w:rPr>
        <w:t xml:space="preserve"> </w:t>
      </w:r>
      <w:r w:rsidR="00501836" w:rsidRPr="00F55F91">
        <w:rPr>
          <w:rFonts w:ascii="Simplified Arabic" w:hAnsi="Simplified Arabic" w:cs="Simplified Arabic"/>
          <w:sz w:val="24"/>
          <w:szCs w:val="24"/>
          <w:rtl/>
        </w:rPr>
        <w:t xml:space="preserve">التي تهدف إلى تبصير المقبل على الزواج بكيفية إدارته لحياته الزوجية في شتى المجالات الشرعية، الاجتماعية، النفسية، </w:t>
      </w:r>
      <w:r w:rsidR="00F55F91">
        <w:rPr>
          <w:rFonts w:ascii="Simplified Arabic" w:hAnsi="Simplified Arabic" w:cs="Simplified Arabic"/>
          <w:sz w:val="24"/>
          <w:szCs w:val="24"/>
          <w:rtl/>
        </w:rPr>
        <w:t>الاقتصادية، الصحية، الجنسية).</w:t>
      </w:r>
    </w:p>
    <w:p w14:paraId="42C8ECAE" w14:textId="797E5C45" w:rsidR="00501836" w:rsidRPr="00F55F91" w:rsidRDefault="00501836" w:rsidP="00F55F91">
      <w:pPr>
        <w:bidi/>
        <w:rPr>
          <w:rFonts w:ascii="Simplified Arabic" w:hAnsi="Simplified Arabic" w:cs="Simplified Arabic"/>
          <w:sz w:val="24"/>
          <w:szCs w:val="24"/>
          <w:rtl/>
        </w:rPr>
      </w:pPr>
      <w:r w:rsidRPr="00F55F91">
        <w:rPr>
          <w:rFonts w:ascii="Simplified Arabic" w:hAnsi="Simplified Arabic" w:cs="Simplified Arabic"/>
          <w:sz w:val="24"/>
          <w:szCs w:val="24"/>
          <w:rtl/>
        </w:rPr>
        <w:t xml:space="preserve">أهمية برامج </w:t>
      </w:r>
      <w:r w:rsidR="00F55F91" w:rsidRPr="00F55F91">
        <w:rPr>
          <w:rFonts w:ascii="Simplified Arabic" w:hAnsi="Simplified Arabic" w:cs="Simplified Arabic" w:hint="cs"/>
          <w:sz w:val="24"/>
          <w:szCs w:val="24"/>
          <w:rtl/>
        </w:rPr>
        <w:t>المشورة</w:t>
      </w:r>
      <w:r w:rsidRPr="00F55F91">
        <w:rPr>
          <w:rFonts w:ascii="Simplified Arabic" w:hAnsi="Simplified Arabic" w:cs="Simplified Arabic"/>
          <w:sz w:val="24"/>
          <w:szCs w:val="24"/>
          <w:rtl/>
        </w:rPr>
        <w:t xml:space="preserve"> للزواج</w:t>
      </w:r>
    </w:p>
    <w:p w14:paraId="24CE9FE1" w14:textId="51C75CB0" w:rsidR="00F55F91" w:rsidRPr="00F55F91" w:rsidRDefault="00F55F91" w:rsidP="008016A2">
      <w:pPr>
        <w:pStyle w:val="ListParagraph"/>
        <w:numPr>
          <w:ilvl w:val="0"/>
          <w:numId w:val="65"/>
        </w:numPr>
        <w:bidi/>
        <w:jc w:val="both"/>
        <w:rPr>
          <w:rFonts w:ascii="Simplified Arabic" w:hAnsi="Simplified Arabic" w:cs="Simplified Arabic"/>
          <w:sz w:val="24"/>
          <w:szCs w:val="24"/>
          <w:rtl/>
        </w:rPr>
      </w:pPr>
      <w:r w:rsidRPr="00F55F91">
        <w:rPr>
          <w:rFonts w:ascii="Simplified Arabic" w:hAnsi="Simplified Arabic" w:cs="Simplified Arabic"/>
          <w:sz w:val="24"/>
          <w:szCs w:val="24"/>
          <w:rtl/>
        </w:rPr>
        <w:t xml:space="preserve">تساعد </w:t>
      </w:r>
      <w:r w:rsidRPr="00F55F91">
        <w:rPr>
          <w:rFonts w:ascii="Simplified Arabic" w:hAnsi="Simplified Arabic" w:cs="Simplified Arabic" w:hint="cs"/>
          <w:sz w:val="24"/>
          <w:szCs w:val="24"/>
          <w:rtl/>
        </w:rPr>
        <w:t>برامج المشورة</w:t>
      </w:r>
      <w:r w:rsidR="00501836" w:rsidRPr="00F55F91">
        <w:rPr>
          <w:rFonts w:ascii="Simplified Arabic" w:hAnsi="Simplified Arabic" w:cs="Simplified Arabic"/>
          <w:sz w:val="24"/>
          <w:szCs w:val="24"/>
          <w:rtl/>
        </w:rPr>
        <w:t xml:space="preserve"> للزواج على توضيح أهمية تماسك الأسرة </w:t>
      </w:r>
      <w:r w:rsidRPr="00F55F91">
        <w:rPr>
          <w:rFonts w:ascii="Simplified Arabic" w:hAnsi="Simplified Arabic" w:cs="Simplified Arabic" w:hint="cs"/>
          <w:sz w:val="24"/>
          <w:szCs w:val="24"/>
          <w:rtl/>
        </w:rPr>
        <w:t>وترابطها،</w:t>
      </w:r>
      <w:r w:rsidR="00501836" w:rsidRPr="00F55F91">
        <w:rPr>
          <w:rFonts w:ascii="Simplified Arabic" w:hAnsi="Simplified Arabic" w:cs="Simplified Arabic"/>
          <w:sz w:val="24"/>
          <w:szCs w:val="24"/>
          <w:rtl/>
        </w:rPr>
        <w:t xml:space="preserve"> وتعمل على إشاعة روح التفاهم العائلي والمودة بين الزوجين، عن طريق تغيير الاتج</w:t>
      </w:r>
      <w:r w:rsidRPr="00F55F91">
        <w:rPr>
          <w:rFonts w:ascii="Simplified Arabic" w:hAnsi="Simplified Arabic" w:cs="Simplified Arabic" w:hint="cs"/>
          <w:sz w:val="24"/>
          <w:szCs w:val="24"/>
          <w:rtl/>
        </w:rPr>
        <w:t>ا</w:t>
      </w:r>
      <w:r w:rsidR="00501836" w:rsidRPr="00F55F91">
        <w:rPr>
          <w:rFonts w:ascii="Simplified Arabic" w:hAnsi="Simplified Arabic" w:cs="Simplified Arabic"/>
          <w:sz w:val="24"/>
          <w:szCs w:val="24"/>
          <w:rtl/>
        </w:rPr>
        <w:t xml:space="preserve">هات حتى يتكامل سلوكهما بشكل </w:t>
      </w:r>
      <w:r w:rsidRPr="00F55F91">
        <w:rPr>
          <w:rFonts w:ascii="Simplified Arabic" w:hAnsi="Simplified Arabic" w:cs="Simplified Arabic" w:hint="cs"/>
          <w:sz w:val="24"/>
          <w:szCs w:val="24"/>
          <w:rtl/>
        </w:rPr>
        <w:t>أفضل، وتقديم</w:t>
      </w:r>
      <w:r w:rsidR="00501836" w:rsidRPr="00F55F91">
        <w:rPr>
          <w:rFonts w:ascii="Simplified Arabic" w:hAnsi="Simplified Arabic" w:cs="Simplified Arabic"/>
          <w:sz w:val="24"/>
          <w:szCs w:val="24"/>
          <w:rtl/>
        </w:rPr>
        <w:t xml:space="preserve"> برامج شاملة توضح للمقبلين على الزواج أحكام ومقاصد الزواج وحقوق الزوجين وآداب الزواج والإشارة إلى الطلاق وآفاته.</w:t>
      </w:r>
    </w:p>
    <w:p w14:paraId="73AFE3BB" w14:textId="16CF9649" w:rsidR="0056580E" w:rsidRDefault="00F55F91" w:rsidP="008016A2">
      <w:pPr>
        <w:pStyle w:val="ListParagraph"/>
        <w:numPr>
          <w:ilvl w:val="0"/>
          <w:numId w:val="65"/>
        </w:numPr>
        <w:bidi/>
        <w:jc w:val="both"/>
        <w:rPr>
          <w:rFonts w:ascii="Simplified Arabic" w:hAnsi="Simplified Arabic" w:cs="Simplified Arabic"/>
          <w:sz w:val="24"/>
          <w:szCs w:val="24"/>
        </w:rPr>
      </w:pPr>
      <w:r w:rsidRPr="00F55F91">
        <w:rPr>
          <w:rFonts w:ascii="Simplified Arabic" w:hAnsi="Simplified Arabic" w:cs="Simplified Arabic" w:hint="cs"/>
          <w:sz w:val="24"/>
          <w:szCs w:val="24"/>
          <w:rtl/>
        </w:rPr>
        <w:t xml:space="preserve">تساهم هذه البرامج أيضا بتسهيل عملية التوافق مع الأدوار الاجتماعية الجديدة ومتطلبات الزواج في كافة المحاور الحياتية.  </w:t>
      </w:r>
    </w:p>
    <w:p w14:paraId="0D0CFDC4" w14:textId="581EB259" w:rsidR="00AE5EBF" w:rsidRPr="00F55F91" w:rsidRDefault="00AE5EBF" w:rsidP="008016A2">
      <w:pPr>
        <w:pStyle w:val="ListParagraph"/>
        <w:numPr>
          <w:ilvl w:val="0"/>
          <w:numId w:val="65"/>
        </w:numPr>
        <w:bidi/>
        <w:jc w:val="both"/>
        <w:rPr>
          <w:rFonts w:ascii="Simplified Arabic" w:hAnsi="Simplified Arabic" w:cs="Simplified Arabic"/>
          <w:sz w:val="24"/>
          <w:szCs w:val="24"/>
          <w:rtl/>
        </w:rPr>
      </w:pPr>
      <w:r>
        <w:rPr>
          <w:rFonts w:ascii="Simplified Arabic" w:hAnsi="Simplified Arabic" w:cs="Simplified Arabic" w:hint="cs"/>
          <w:sz w:val="24"/>
          <w:szCs w:val="24"/>
          <w:rtl/>
        </w:rPr>
        <w:t>يساهم المحتوى الصحي لهذه البرامج على تعزيز السلوكيات الصحية والإنجابية وامتلاك المعرفة الصحيحة اللازمة لاتخاذ القرارات الإنجابية وآليات التنفيذ لها وضمان استمراريتها</w:t>
      </w:r>
    </w:p>
    <w:p w14:paraId="3DC0768B" w14:textId="1B41F189" w:rsidR="00F3144D" w:rsidRPr="0056580E" w:rsidRDefault="00F3144D" w:rsidP="0056580E">
      <w:pPr>
        <w:bidi/>
        <w:rPr>
          <w:rFonts w:ascii="Simplified Arabic" w:hAnsi="Simplified Arabic" w:cs="Simplified Arabic"/>
          <w:b/>
          <w:bCs/>
          <w:sz w:val="24"/>
          <w:szCs w:val="24"/>
        </w:rPr>
      </w:pPr>
      <w:r w:rsidRPr="0056580E">
        <w:rPr>
          <w:rFonts w:ascii="Simplified Arabic" w:hAnsi="Simplified Arabic" w:cs="Simplified Arabic"/>
          <w:b/>
          <w:bCs/>
          <w:sz w:val="24"/>
          <w:szCs w:val="24"/>
          <w:shd w:val="clear" w:color="auto" w:fill="FABD77" w:themeFill="accent2" w:themeFillTint="99"/>
          <w:rtl/>
        </w:rPr>
        <w:t>استراتيجيات الاتصال مع المقبلين على الزواج وآليات الاستقطاب لبرامج الصحة الجنسية وال</w:t>
      </w:r>
      <w:r w:rsidR="00CA3950">
        <w:rPr>
          <w:rFonts w:ascii="Simplified Arabic" w:hAnsi="Simplified Arabic" w:cs="Simplified Arabic"/>
          <w:b/>
          <w:bCs/>
          <w:sz w:val="24"/>
          <w:szCs w:val="24"/>
          <w:shd w:val="clear" w:color="auto" w:fill="FABD77" w:themeFill="accent2" w:themeFillTint="99"/>
          <w:rtl/>
        </w:rPr>
        <w:t>إنجاب</w:t>
      </w:r>
      <w:r w:rsidRPr="0056580E">
        <w:rPr>
          <w:rFonts w:ascii="Simplified Arabic" w:hAnsi="Simplified Arabic" w:cs="Simplified Arabic"/>
          <w:b/>
          <w:bCs/>
          <w:sz w:val="24"/>
          <w:szCs w:val="24"/>
          <w:shd w:val="clear" w:color="auto" w:fill="FABD77" w:themeFill="accent2" w:themeFillTint="99"/>
          <w:rtl/>
        </w:rPr>
        <w:t>ية</w:t>
      </w:r>
    </w:p>
    <w:p w14:paraId="2B3B90DD" w14:textId="701A73A4" w:rsidR="00501836" w:rsidRPr="00EF709C" w:rsidRDefault="00501836" w:rsidP="00501836">
      <w:pPr>
        <w:bidi/>
        <w:jc w:val="both"/>
        <w:rPr>
          <w:rFonts w:ascii="Simplified Arabic" w:hAnsi="Simplified Arabic" w:cs="Simplified Arabic"/>
          <w:sz w:val="24"/>
          <w:szCs w:val="24"/>
          <w:rtl/>
        </w:rPr>
      </w:pPr>
      <w:r w:rsidRPr="00EF709C">
        <w:rPr>
          <w:rFonts w:ascii="Simplified Arabic" w:hAnsi="Simplified Arabic" w:cs="Simplified Arabic"/>
          <w:sz w:val="24"/>
          <w:szCs w:val="24"/>
          <w:rtl/>
        </w:rPr>
        <w:t>إن آليات التعامل مع الشــباب</w:t>
      </w:r>
      <w:r w:rsidR="00BF132F" w:rsidRPr="00EF709C">
        <w:rPr>
          <w:rFonts w:ascii="Simplified Arabic" w:hAnsi="Simplified Arabic" w:cs="Simplified Arabic" w:hint="cs"/>
          <w:sz w:val="24"/>
          <w:szCs w:val="24"/>
          <w:rtl/>
        </w:rPr>
        <w:t xml:space="preserve">-ذكورا </w:t>
      </w:r>
      <w:r w:rsidR="00AE5EBF" w:rsidRPr="00EF709C">
        <w:rPr>
          <w:rFonts w:ascii="Simplified Arabic" w:hAnsi="Simplified Arabic" w:cs="Simplified Arabic" w:hint="cs"/>
          <w:sz w:val="24"/>
          <w:szCs w:val="24"/>
          <w:rtl/>
        </w:rPr>
        <w:t>وإناثا-في</w:t>
      </w:r>
      <w:r w:rsidRPr="00EF709C">
        <w:rPr>
          <w:rFonts w:ascii="Simplified Arabic" w:hAnsi="Simplified Arabic" w:cs="Simplified Arabic"/>
          <w:sz w:val="24"/>
          <w:szCs w:val="24"/>
          <w:rtl/>
        </w:rPr>
        <w:t xml:space="preserve"> المجتمعــات المحافظــة مثل المجتمع الأردني يجب أن تأخذ بعين الاعتبار الخصوصية المجتمعية والثقافية للأردن عامة وللمجتمعات المحلية خاصة، حيث تلعب الأعراف والتقاليد دورا محوريا في تشكيل هوية وقيم ومعتقدات وسلوكيات الشخص وأدواره الاجتماعية. وعادة ما يتم اكتساب هذه الثقافة التي تعكس النظم الاجتماعية، ويكون من الصعب تغييرها</w:t>
      </w:r>
      <w:r w:rsidRPr="00EF709C">
        <w:rPr>
          <w:rFonts w:ascii="Simplified Arabic" w:hAnsi="Simplified Arabic" w:cs="Simplified Arabic"/>
          <w:sz w:val="24"/>
          <w:szCs w:val="24"/>
        </w:rPr>
        <w:t>.</w:t>
      </w:r>
    </w:p>
    <w:p w14:paraId="27314A13" w14:textId="77777777" w:rsidR="00501836" w:rsidRPr="00EF709C" w:rsidRDefault="00501836" w:rsidP="00501836">
      <w:pPr>
        <w:bidi/>
        <w:jc w:val="both"/>
        <w:rPr>
          <w:rFonts w:ascii="Simplified Arabic" w:hAnsi="Simplified Arabic" w:cs="Simplified Arabic"/>
          <w:sz w:val="24"/>
          <w:szCs w:val="24"/>
          <w:rtl/>
        </w:rPr>
      </w:pPr>
      <w:r w:rsidRPr="00EF709C">
        <w:rPr>
          <w:rFonts w:ascii="Simplified Arabic" w:hAnsi="Simplified Arabic" w:cs="Simplified Arabic"/>
          <w:sz w:val="24"/>
          <w:szCs w:val="24"/>
        </w:rPr>
        <w:t xml:space="preserve"> </w:t>
      </w:r>
      <w:r w:rsidRPr="00EF709C">
        <w:rPr>
          <w:rFonts w:ascii="Simplified Arabic" w:hAnsi="Simplified Arabic" w:cs="Simplified Arabic"/>
          <w:sz w:val="24"/>
          <w:szCs w:val="24"/>
          <w:rtl/>
        </w:rPr>
        <w:t xml:space="preserve">ولا تزال غالبية الشعوب في منطقتنا العربية ملتزمة بشكل كبير بالأعراف والتقاليد الثقافية والاجتماعية المحافظة والمتحفظة، والتي تنبع بشكل أساسي من الممارسات الدينية، فإنه يتم تبنيها والتقيد بها من قبل كافة القطاعات بالمجتمع بصرف النظر عن التدين أو الفهم الصحيح للنصوص الدينية. وفي نفس الوقت جلبت العولمة السريعة أبعادا جديدة لحياة الشباب، مما وضع الشباب في وضع من محاولة التعايش مع عالمين: العالم المحلي الخاص بهم، والعالم الدولي في وقت واحد. كما أن الشباب العربي </w:t>
      </w:r>
      <w:r w:rsidRPr="00EF709C">
        <w:rPr>
          <w:rFonts w:ascii="Simplified Arabic" w:hAnsi="Simplified Arabic" w:cs="Simplified Arabic"/>
          <w:sz w:val="24"/>
          <w:szCs w:val="24"/>
          <w:rtl/>
        </w:rPr>
        <w:lastRenderedPageBreak/>
        <w:t>يتعرض للكثير من الرسائل المتناقضة سواء من الآباء، أو المؤسسات الدينية أو المؤسسات التعليمية والتي تختلف تماما عما تبثه وسائل الإعلام المرتبطة بالحداثة والتحرر بصورة لم يسبق لها مثيل في المنطقة. وعادًة ما تمثل الأعراف الثقافية والتقاليد عوامل حماية للشباب، ولكن في بعض الأحيان قد يتم اعتبارها تحديات لاحتياجاتهم وتوقعاتهم</w:t>
      </w:r>
      <w:r w:rsidRPr="00EF709C">
        <w:rPr>
          <w:rFonts w:ascii="Simplified Arabic" w:hAnsi="Simplified Arabic" w:cs="Simplified Arabic"/>
          <w:sz w:val="24"/>
          <w:szCs w:val="24"/>
        </w:rPr>
        <w:t>.</w:t>
      </w:r>
    </w:p>
    <w:p w14:paraId="28F381F0" w14:textId="61B8CD63" w:rsidR="00501836" w:rsidRPr="00EF709C" w:rsidRDefault="00501836" w:rsidP="00501836">
      <w:pPr>
        <w:bidi/>
        <w:jc w:val="both"/>
        <w:rPr>
          <w:rFonts w:ascii="Simplified Arabic" w:hAnsi="Simplified Arabic" w:cs="Simplified Arabic"/>
          <w:sz w:val="24"/>
          <w:szCs w:val="24"/>
          <w:rtl/>
        </w:rPr>
      </w:pPr>
      <w:r w:rsidRPr="00EF709C">
        <w:rPr>
          <w:rFonts w:ascii="Simplified Arabic" w:hAnsi="Simplified Arabic" w:cs="Simplified Arabic"/>
          <w:sz w:val="24"/>
          <w:szCs w:val="24"/>
          <w:rtl/>
        </w:rPr>
        <w:t>ومن خلال الخبرة العملية بالتعامل مع الشباب قد يواجه العاملين الميدانيين ومقدمي الخدمات المجتمعية العديد من التحديات في الاجتماع مع</w:t>
      </w:r>
      <w:r w:rsidR="00EF709C" w:rsidRPr="00EF709C">
        <w:rPr>
          <w:rFonts w:ascii="Simplified Arabic" w:hAnsi="Simplified Arabic" w:cs="Simplified Arabic" w:hint="cs"/>
          <w:sz w:val="24"/>
          <w:szCs w:val="24"/>
          <w:rtl/>
        </w:rPr>
        <w:t xml:space="preserve"> المقبلين على الزواج من</w:t>
      </w:r>
      <w:r w:rsidRPr="00EF709C">
        <w:rPr>
          <w:rFonts w:ascii="Simplified Arabic" w:hAnsi="Simplified Arabic" w:cs="Simplified Arabic"/>
          <w:sz w:val="24"/>
          <w:szCs w:val="24"/>
          <w:rtl/>
        </w:rPr>
        <w:t xml:space="preserve"> الشباب واستقطابهم، والتحدث معهم في القضايا الشخصية والأسرية، ومن أهمها</w:t>
      </w:r>
      <w:r w:rsidRPr="00EF709C">
        <w:rPr>
          <w:rFonts w:ascii="Simplified Arabic" w:hAnsi="Simplified Arabic" w:cs="Simplified Arabic"/>
          <w:sz w:val="24"/>
          <w:szCs w:val="24"/>
        </w:rPr>
        <w:t>:</w:t>
      </w:r>
    </w:p>
    <w:p w14:paraId="09AC2B81" w14:textId="0C7A56D8" w:rsidR="00EF709C" w:rsidRDefault="00EF709C" w:rsidP="008016A2">
      <w:pPr>
        <w:pStyle w:val="ListParagraph"/>
        <w:numPr>
          <w:ilvl w:val="0"/>
          <w:numId w:val="61"/>
        </w:numPr>
        <w:bidi/>
        <w:jc w:val="both"/>
        <w:rPr>
          <w:rFonts w:ascii="Simplified Arabic" w:hAnsi="Simplified Arabic" w:cs="Simplified Arabic"/>
          <w:sz w:val="24"/>
          <w:szCs w:val="24"/>
        </w:rPr>
      </w:pPr>
      <w:r>
        <w:rPr>
          <w:rFonts w:ascii="Simplified Arabic" w:hAnsi="Simplified Arabic" w:cs="Simplified Arabic" w:hint="cs"/>
          <w:sz w:val="24"/>
          <w:szCs w:val="24"/>
          <w:rtl/>
        </w:rPr>
        <w:t>ضعف الوعي بأهمية قضايا الصحة الجنسية والإنجابية للشباب عامة والمقبلين على الزواج خاصة</w:t>
      </w:r>
    </w:p>
    <w:p w14:paraId="31BB8D18" w14:textId="55C0B523" w:rsidR="00EF709C" w:rsidRDefault="00EF709C" w:rsidP="008016A2">
      <w:pPr>
        <w:pStyle w:val="ListParagraph"/>
        <w:numPr>
          <w:ilvl w:val="0"/>
          <w:numId w:val="61"/>
        </w:numPr>
        <w:bidi/>
        <w:jc w:val="both"/>
        <w:rPr>
          <w:rFonts w:ascii="Simplified Arabic" w:hAnsi="Simplified Arabic" w:cs="Simplified Arabic"/>
          <w:sz w:val="24"/>
          <w:szCs w:val="24"/>
        </w:rPr>
      </w:pPr>
      <w:r>
        <w:rPr>
          <w:rFonts w:ascii="Simplified Arabic" w:hAnsi="Simplified Arabic" w:cs="Simplified Arabic" w:hint="cs"/>
          <w:sz w:val="24"/>
          <w:szCs w:val="24"/>
          <w:rtl/>
        </w:rPr>
        <w:t>ضعف ال</w:t>
      </w:r>
      <w:r w:rsidR="00C50EED">
        <w:rPr>
          <w:rFonts w:ascii="Simplified Arabic" w:hAnsi="Simplified Arabic" w:cs="Simplified Arabic" w:hint="cs"/>
          <w:sz w:val="24"/>
          <w:szCs w:val="24"/>
          <w:rtl/>
        </w:rPr>
        <w:t>وعي بالعلاقة بين قضايا الصحة الجنسية والإنجابية والتخطيط الأسري والمستقبلي</w:t>
      </w:r>
    </w:p>
    <w:p w14:paraId="49893112" w14:textId="45EF7A06" w:rsidR="00C50EED" w:rsidRPr="00C50EED" w:rsidRDefault="00C50EED" w:rsidP="008016A2">
      <w:pPr>
        <w:pStyle w:val="ListParagraph"/>
        <w:numPr>
          <w:ilvl w:val="0"/>
          <w:numId w:val="61"/>
        </w:numPr>
        <w:bidi/>
        <w:jc w:val="both"/>
        <w:rPr>
          <w:rFonts w:ascii="Simplified Arabic" w:hAnsi="Simplified Arabic" w:cs="Simplified Arabic"/>
          <w:sz w:val="24"/>
          <w:szCs w:val="24"/>
        </w:rPr>
      </w:pPr>
      <w:r w:rsidRPr="00C50EED">
        <w:rPr>
          <w:rFonts w:ascii="Simplified Arabic" w:hAnsi="Simplified Arabic" w:cs="Simplified Arabic"/>
          <w:sz w:val="24"/>
          <w:szCs w:val="24"/>
          <w:rtl/>
        </w:rPr>
        <w:t>وجود مجموعة من الافكار والتوقعات والاتجاهات السلبية لدى الشباب نحو مناقشة القضايا السكانية وقضايا الصحة الإنجابية وتنظيم الأسرة لاعتقادهم أن تلك المناقشات تخص</w:t>
      </w:r>
      <w:r w:rsidRPr="00C50EED">
        <w:rPr>
          <w:rFonts w:ascii="Simplified Arabic" w:hAnsi="Simplified Arabic" w:cs="Simplified Arabic" w:hint="cs"/>
          <w:sz w:val="24"/>
          <w:szCs w:val="24"/>
          <w:rtl/>
        </w:rPr>
        <w:t xml:space="preserve"> المتزوجين فقط</w:t>
      </w:r>
    </w:p>
    <w:p w14:paraId="33EAF06B" w14:textId="71D676A9" w:rsidR="00501836" w:rsidRDefault="00C50EED" w:rsidP="008016A2">
      <w:pPr>
        <w:pStyle w:val="ListParagraph"/>
        <w:numPr>
          <w:ilvl w:val="0"/>
          <w:numId w:val="61"/>
        </w:numPr>
        <w:bidi/>
        <w:jc w:val="both"/>
        <w:rPr>
          <w:rFonts w:ascii="Simplified Arabic" w:hAnsi="Simplified Arabic" w:cs="Simplified Arabic"/>
          <w:sz w:val="24"/>
          <w:szCs w:val="24"/>
        </w:rPr>
      </w:pPr>
      <w:r w:rsidRPr="00C50EED">
        <w:rPr>
          <w:rFonts w:ascii="Simplified Arabic" w:hAnsi="Simplified Arabic" w:cs="Simplified Arabic" w:hint="cs"/>
          <w:sz w:val="24"/>
          <w:szCs w:val="24"/>
          <w:rtl/>
        </w:rPr>
        <w:t xml:space="preserve">صعوبة الوصول إلى الشباب عامة والمقبلين على الزواج خاصة </w:t>
      </w:r>
      <w:r w:rsidRPr="00C50EED">
        <w:rPr>
          <w:rFonts w:ascii="Simplified Arabic" w:hAnsi="Simplified Arabic" w:cs="Simplified Arabic"/>
          <w:sz w:val="24"/>
          <w:szCs w:val="24"/>
          <w:rtl/>
        </w:rPr>
        <w:t xml:space="preserve">بسبب انشغالهم </w:t>
      </w:r>
      <w:r w:rsidR="00501836" w:rsidRPr="00C50EED">
        <w:rPr>
          <w:rFonts w:ascii="Simplified Arabic" w:hAnsi="Simplified Arabic" w:cs="Simplified Arabic"/>
          <w:sz w:val="24"/>
          <w:szCs w:val="24"/>
          <w:rtl/>
        </w:rPr>
        <w:t>بالتعليم والعمل والعلاقات الاجتماعية، وصعوبة تخصيص وقت كاف للتحدث معهم</w:t>
      </w:r>
      <w:r w:rsidR="00501836" w:rsidRPr="00C50EED">
        <w:rPr>
          <w:rFonts w:ascii="Simplified Arabic" w:hAnsi="Simplified Arabic" w:cs="Simplified Arabic"/>
          <w:sz w:val="24"/>
          <w:szCs w:val="24"/>
        </w:rPr>
        <w:t>.</w:t>
      </w:r>
    </w:p>
    <w:p w14:paraId="75DB7C6C" w14:textId="7D3AE77D" w:rsidR="00C50EED" w:rsidRPr="00C50EED" w:rsidRDefault="00C50EED" w:rsidP="008016A2">
      <w:pPr>
        <w:pStyle w:val="ListParagraph"/>
        <w:numPr>
          <w:ilvl w:val="0"/>
          <w:numId w:val="61"/>
        </w:numPr>
        <w:bidi/>
        <w:jc w:val="both"/>
        <w:rPr>
          <w:rFonts w:ascii="Simplified Arabic" w:hAnsi="Simplified Arabic" w:cs="Simplified Arabic"/>
          <w:sz w:val="24"/>
          <w:szCs w:val="24"/>
          <w:rtl/>
        </w:rPr>
      </w:pPr>
      <w:r w:rsidRPr="00C50EED">
        <w:rPr>
          <w:rFonts w:ascii="Simplified Arabic" w:hAnsi="Simplified Arabic" w:cs="Simplified Arabic" w:hint="cs"/>
          <w:sz w:val="24"/>
          <w:szCs w:val="24"/>
          <w:rtl/>
        </w:rPr>
        <w:t>صعوبة تنفيذ البرامج التوعوية مع الخطيبين بوقت واحد لعدم التقبل المجتمعي والأسري لذلك</w:t>
      </w:r>
    </w:p>
    <w:p w14:paraId="02F89764" w14:textId="73AAADD3" w:rsidR="00501836" w:rsidRPr="00C50EED" w:rsidRDefault="00C50EED" w:rsidP="00501836">
      <w:pPr>
        <w:bidi/>
        <w:jc w:val="both"/>
        <w:rPr>
          <w:rFonts w:ascii="Simplified Arabic" w:hAnsi="Simplified Arabic" w:cs="Simplified Arabic"/>
          <w:sz w:val="24"/>
          <w:szCs w:val="24"/>
          <w:rtl/>
        </w:rPr>
      </w:pPr>
      <w:r w:rsidRPr="00C50EED">
        <w:rPr>
          <w:rFonts w:ascii="Simplified Arabic" w:hAnsi="Simplified Arabic" w:cs="Simplified Arabic" w:hint="cs"/>
          <w:sz w:val="24"/>
          <w:szCs w:val="24"/>
          <w:rtl/>
        </w:rPr>
        <w:t xml:space="preserve">وعليه، </w:t>
      </w:r>
      <w:r w:rsidR="00501836" w:rsidRPr="00C50EED">
        <w:rPr>
          <w:rFonts w:ascii="Simplified Arabic" w:hAnsi="Simplified Arabic" w:cs="Simplified Arabic"/>
          <w:sz w:val="24"/>
          <w:szCs w:val="24"/>
          <w:rtl/>
        </w:rPr>
        <w:t>هناك العديد من المبادئ الأساسية التي لا بد من أخذها بعين الاعتبار لضمان نجاح البرامج التوعوية وعملية استقطاب الشباب</w:t>
      </w:r>
      <w:r w:rsidRPr="00C50EED">
        <w:rPr>
          <w:rFonts w:ascii="Simplified Arabic" w:hAnsi="Simplified Arabic" w:cs="Simplified Arabic" w:hint="cs"/>
          <w:sz w:val="24"/>
          <w:szCs w:val="24"/>
          <w:rtl/>
        </w:rPr>
        <w:t xml:space="preserve"> المقبلين على الزواج</w:t>
      </w:r>
      <w:r w:rsidR="00501836" w:rsidRPr="00C50EED">
        <w:rPr>
          <w:rFonts w:ascii="Simplified Arabic" w:hAnsi="Simplified Arabic" w:cs="Simplified Arabic"/>
          <w:sz w:val="24"/>
          <w:szCs w:val="24"/>
          <w:rtl/>
        </w:rPr>
        <w:t xml:space="preserve"> لخدمات الصحة الجنسية والإنجابية</w:t>
      </w:r>
      <w:r w:rsidR="00501836" w:rsidRPr="00C50EED">
        <w:rPr>
          <w:rFonts w:ascii="Simplified Arabic" w:hAnsi="Simplified Arabic" w:cs="Simplified Arabic"/>
          <w:sz w:val="24"/>
          <w:szCs w:val="24"/>
        </w:rPr>
        <w:t xml:space="preserve"> </w:t>
      </w:r>
    </w:p>
    <w:p w14:paraId="00DD4DF1" w14:textId="27D25FBE" w:rsidR="00C50EED" w:rsidRPr="00FF257C" w:rsidRDefault="00C50EED" w:rsidP="008016A2">
      <w:pPr>
        <w:pStyle w:val="ListParagraph"/>
        <w:numPr>
          <w:ilvl w:val="0"/>
          <w:numId w:val="62"/>
        </w:numPr>
        <w:bidi/>
        <w:jc w:val="both"/>
        <w:rPr>
          <w:rFonts w:ascii="Simplified Arabic" w:hAnsi="Simplified Arabic" w:cs="Simplified Arabic"/>
          <w:sz w:val="24"/>
          <w:szCs w:val="24"/>
        </w:rPr>
      </w:pPr>
      <w:r w:rsidRPr="00FF257C">
        <w:rPr>
          <w:rFonts w:ascii="Simplified Arabic" w:hAnsi="Simplified Arabic" w:cs="Simplified Arabic"/>
          <w:sz w:val="24"/>
          <w:szCs w:val="24"/>
          <w:rtl/>
        </w:rPr>
        <w:t>تتأثر القرارات المتعلقة بالصحة الجنسية والانجابية بالعديد من العوامل والأعراف النفسية والاجتماعية-الثقافية، القيم والمعتقدات الروحية والدينية</w:t>
      </w:r>
      <w:r w:rsidRPr="00FF257C">
        <w:rPr>
          <w:rFonts w:ascii="Simplified Arabic" w:hAnsi="Simplified Arabic" w:cs="Simplified Arabic"/>
          <w:sz w:val="24"/>
          <w:szCs w:val="24"/>
        </w:rPr>
        <w:t>.</w:t>
      </w:r>
    </w:p>
    <w:p w14:paraId="1D40C262" w14:textId="77777777" w:rsidR="00FF257C" w:rsidRPr="00FF257C" w:rsidRDefault="00C50EED" w:rsidP="008016A2">
      <w:pPr>
        <w:pStyle w:val="ListParagraph"/>
        <w:numPr>
          <w:ilvl w:val="0"/>
          <w:numId w:val="62"/>
        </w:numPr>
        <w:bidi/>
        <w:jc w:val="both"/>
        <w:rPr>
          <w:rFonts w:ascii="Simplified Arabic" w:hAnsi="Simplified Arabic" w:cs="Simplified Arabic"/>
          <w:sz w:val="24"/>
          <w:szCs w:val="24"/>
        </w:rPr>
      </w:pPr>
      <w:r w:rsidRPr="00FF257C">
        <w:rPr>
          <w:rFonts w:ascii="Simplified Arabic" w:hAnsi="Simplified Arabic" w:cs="Simplified Arabic"/>
          <w:sz w:val="24"/>
          <w:szCs w:val="24"/>
          <w:rtl/>
        </w:rPr>
        <w:t>إن الفهم العميق للحقوق الجنسية والانجابية عبارة عن عملية متواصلة على مدى السنوات وتتأثر بسهولة الوصول وجودة الخدمات المقدمة</w:t>
      </w:r>
    </w:p>
    <w:p w14:paraId="15D48809" w14:textId="586DF8BA" w:rsidR="00501836" w:rsidRPr="00FF257C" w:rsidRDefault="00501836" w:rsidP="008016A2">
      <w:pPr>
        <w:pStyle w:val="ListParagraph"/>
        <w:numPr>
          <w:ilvl w:val="0"/>
          <w:numId w:val="62"/>
        </w:numPr>
        <w:bidi/>
        <w:jc w:val="both"/>
        <w:rPr>
          <w:rFonts w:ascii="Simplified Arabic" w:hAnsi="Simplified Arabic" w:cs="Simplified Arabic"/>
          <w:sz w:val="24"/>
          <w:szCs w:val="24"/>
          <w:rtl/>
        </w:rPr>
      </w:pPr>
      <w:r w:rsidRPr="00FF257C">
        <w:rPr>
          <w:rFonts w:ascii="Simplified Arabic" w:hAnsi="Simplified Arabic" w:cs="Simplified Arabic"/>
          <w:sz w:val="24"/>
          <w:szCs w:val="24"/>
          <w:rtl/>
        </w:rPr>
        <w:t>إن الحصول على خدمات الصحة الجنسية والانجابية وممارسة أنماط الحياة الصحية هي قرار معرفي وممارسات سلوكية تمكّن الأفراد والمجتمعات من الحصول على أعلى مستوى من الصحة</w:t>
      </w:r>
      <w:r w:rsidRPr="00FF257C">
        <w:rPr>
          <w:rFonts w:ascii="Simplified Arabic" w:hAnsi="Simplified Arabic" w:cs="Simplified Arabic"/>
          <w:sz w:val="24"/>
          <w:szCs w:val="24"/>
        </w:rPr>
        <w:t xml:space="preserve">.  </w:t>
      </w:r>
    </w:p>
    <w:p w14:paraId="4CD0406D" w14:textId="3587250B" w:rsidR="00501836" w:rsidRPr="00501836" w:rsidRDefault="00501836" w:rsidP="00501836">
      <w:pPr>
        <w:bidi/>
        <w:jc w:val="both"/>
        <w:rPr>
          <w:rFonts w:ascii="Simplified Arabic" w:hAnsi="Simplified Arabic" w:cs="Simplified Arabic"/>
          <w:sz w:val="24"/>
          <w:szCs w:val="24"/>
          <w:rtl/>
        </w:rPr>
      </w:pPr>
      <w:r w:rsidRPr="00FF257C">
        <w:rPr>
          <w:rFonts w:ascii="Simplified Arabic" w:hAnsi="Simplified Arabic" w:cs="Simplified Arabic"/>
          <w:sz w:val="24"/>
          <w:szCs w:val="24"/>
          <w:rtl/>
        </w:rPr>
        <w:t>إن الهدف الأساسي من استقطاب الشباب</w:t>
      </w:r>
      <w:r w:rsidR="00FF257C" w:rsidRPr="00FF257C">
        <w:rPr>
          <w:rFonts w:ascii="Simplified Arabic" w:hAnsi="Simplified Arabic" w:cs="Simplified Arabic" w:hint="cs"/>
          <w:sz w:val="24"/>
          <w:szCs w:val="24"/>
          <w:rtl/>
        </w:rPr>
        <w:t xml:space="preserve"> المقبلين على الزواج</w:t>
      </w:r>
      <w:r w:rsidRPr="00FF257C">
        <w:rPr>
          <w:rFonts w:ascii="Simplified Arabic" w:hAnsi="Simplified Arabic" w:cs="Simplified Arabic"/>
          <w:sz w:val="24"/>
          <w:szCs w:val="24"/>
          <w:rtl/>
        </w:rPr>
        <w:t xml:space="preserve"> للحصول على خدمات الصحة الجنسية والإنجابية – بما فيها خدمات التوعية-هو ضمان الحصول على معلومات سليمة وموثوقة المصادر تعمل على تغيير السلوك لنصل إلى اتجاهات صحية مستدامة</w:t>
      </w:r>
      <w:r w:rsidR="00FF257C" w:rsidRPr="00FF257C">
        <w:rPr>
          <w:rFonts w:ascii="Simplified Arabic" w:hAnsi="Simplified Arabic" w:cs="Simplified Arabic" w:hint="cs"/>
          <w:sz w:val="24"/>
          <w:szCs w:val="24"/>
          <w:rtl/>
        </w:rPr>
        <w:t xml:space="preserve"> وبالتالي بناء أسر </w:t>
      </w:r>
      <w:r w:rsidR="00FF257C">
        <w:rPr>
          <w:rFonts w:ascii="Simplified Arabic" w:hAnsi="Simplified Arabic" w:cs="Simplified Arabic" w:hint="cs"/>
          <w:sz w:val="24"/>
          <w:szCs w:val="24"/>
          <w:rtl/>
        </w:rPr>
        <w:t>صحية و</w:t>
      </w:r>
      <w:r w:rsidR="00FF257C" w:rsidRPr="00FF257C">
        <w:rPr>
          <w:rFonts w:ascii="Simplified Arabic" w:hAnsi="Simplified Arabic" w:cs="Simplified Arabic" w:hint="cs"/>
          <w:sz w:val="24"/>
          <w:szCs w:val="24"/>
          <w:rtl/>
        </w:rPr>
        <w:t>سليمة</w:t>
      </w:r>
      <w:r w:rsidR="00FF257C">
        <w:rPr>
          <w:rFonts w:ascii="Simplified Arabic" w:hAnsi="Simplified Arabic" w:cs="Simplified Arabic" w:hint="cs"/>
          <w:sz w:val="24"/>
          <w:szCs w:val="24"/>
          <w:rtl/>
        </w:rPr>
        <w:t>.</w:t>
      </w:r>
    </w:p>
    <w:p w14:paraId="1993606E" w14:textId="56AB6158" w:rsidR="00501836" w:rsidRPr="00962D46" w:rsidRDefault="00FF257C" w:rsidP="00FF257C">
      <w:pPr>
        <w:bidi/>
        <w:jc w:val="both"/>
        <w:rPr>
          <w:rFonts w:ascii="Simplified Arabic" w:hAnsi="Simplified Arabic" w:cs="Simplified Arabic"/>
          <w:sz w:val="24"/>
          <w:szCs w:val="24"/>
          <w:rtl/>
        </w:rPr>
      </w:pPr>
      <w:r w:rsidRPr="00962D46">
        <w:rPr>
          <w:rFonts w:ascii="Simplified Arabic" w:hAnsi="Simplified Arabic" w:cs="Simplified Arabic" w:hint="cs"/>
          <w:sz w:val="24"/>
          <w:szCs w:val="24"/>
          <w:rtl/>
        </w:rPr>
        <w:t xml:space="preserve"> </w:t>
      </w:r>
      <w:r w:rsidR="00501836" w:rsidRPr="00962D46">
        <w:rPr>
          <w:rFonts w:ascii="Simplified Arabic" w:hAnsi="Simplified Arabic" w:cs="Simplified Arabic"/>
          <w:sz w:val="24"/>
          <w:szCs w:val="24"/>
          <w:rtl/>
        </w:rPr>
        <w:t>بعض الآليات المجتمعية التي تعزز الصحة الجنسية والانجابية للشباب</w:t>
      </w:r>
      <w:r w:rsidRPr="00962D46">
        <w:rPr>
          <w:rFonts w:ascii="Simplified Arabic" w:hAnsi="Simplified Arabic" w:cs="Simplified Arabic" w:hint="cs"/>
          <w:sz w:val="24"/>
          <w:szCs w:val="24"/>
          <w:rtl/>
        </w:rPr>
        <w:t xml:space="preserve"> المقبلين على الزواج وتساعد على استقطابهم:</w:t>
      </w:r>
    </w:p>
    <w:p w14:paraId="45E71907" w14:textId="7654127F" w:rsidR="00501836" w:rsidRPr="00962D46" w:rsidRDefault="00501836" w:rsidP="00962D46">
      <w:pPr>
        <w:bidi/>
        <w:jc w:val="both"/>
        <w:rPr>
          <w:rFonts w:ascii="Simplified Arabic" w:hAnsi="Simplified Arabic" w:cs="Simplified Arabic"/>
          <w:sz w:val="24"/>
          <w:szCs w:val="24"/>
          <w:rtl/>
        </w:rPr>
      </w:pPr>
      <w:r w:rsidRPr="00962D46">
        <w:rPr>
          <w:rFonts w:ascii="Simplified Arabic" w:hAnsi="Simplified Arabic" w:cs="Simplified Arabic"/>
          <w:sz w:val="24"/>
          <w:szCs w:val="24"/>
          <w:rtl/>
        </w:rPr>
        <w:t>لا بد من العمل على إيجاد برامج وطنية مجتمعية تخاطب الشباب بقضايا الصحة الجنسية والإنجابية تأخذ بعين الاعتبار الاحتياجات المتزايدة للمعلومات المتعلقة بقضايا الصحة الجنسية والإنجابية ومواءمتها ل</w:t>
      </w:r>
      <w:r w:rsidR="00962D46" w:rsidRPr="00962D46">
        <w:rPr>
          <w:rFonts w:ascii="Simplified Arabic" w:hAnsi="Simplified Arabic" w:cs="Simplified Arabic"/>
          <w:sz w:val="24"/>
          <w:szCs w:val="24"/>
          <w:rtl/>
        </w:rPr>
        <w:t xml:space="preserve">لتحديات الآنية التي تواجه </w:t>
      </w:r>
      <w:r w:rsidR="00962D46" w:rsidRPr="00962D46">
        <w:rPr>
          <w:rFonts w:ascii="Simplified Arabic" w:hAnsi="Simplified Arabic" w:cs="Simplified Arabic" w:hint="cs"/>
          <w:sz w:val="24"/>
          <w:szCs w:val="24"/>
          <w:rtl/>
        </w:rPr>
        <w:t>المقبلين على الزواج</w:t>
      </w:r>
      <w:r w:rsidRPr="00962D46">
        <w:rPr>
          <w:rFonts w:ascii="Simplified Arabic" w:hAnsi="Simplified Arabic" w:cs="Simplified Arabic"/>
          <w:sz w:val="24"/>
          <w:szCs w:val="24"/>
          <w:rtl/>
        </w:rPr>
        <w:t xml:space="preserve"> والعاملين معهم وتواكب التطور الكبير والسريع في التكنولوجيا وسهولة الحصول على المعلومات من الانترنت والتي قد </w:t>
      </w:r>
      <w:r w:rsidRPr="00962D46">
        <w:rPr>
          <w:rFonts w:ascii="Simplified Arabic" w:hAnsi="Simplified Arabic" w:cs="Simplified Arabic"/>
          <w:sz w:val="24"/>
          <w:szCs w:val="24"/>
          <w:rtl/>
        </w:rPr>
        <w:lastRenderedPageBreak/>
        <w:t xml:space="preserve">تكون غير دقيقة وغير مراعية لثقافة المجتمع ومكتسباته المجتمعية. إضافة إلى ذلك أن تراعي هذه البرامج الفروقات الخاصة بين </w:t>
      </w:r>
      <w:r w:rsidR="00962D46" w:rsidRPr="00962D46">
        <w:rPr>
          <w:rFonts w:ascii="Simplified Arabic" w:hAnsi="Simplified Arabic" w:cs="Simplified Arabic" w:hint="cs"/>
          <w:sz w:val="24"/>
          <w:szCs w:val="24"/>
          <w:rtl/>
        </w:rPr>
        <w:t>مختلف الثقافات</w:t>
      </w:r>
      <w:r w:rsidRPr="00962D46">
        <w:rPr>
          <w:rFonts w:ascii="Simplified Arabic" w:hAnsi="Simplified Arabic" w:cs="Simplified Arabic"/>
          <w:sz w:val="24"/>
          <w:szCs w:val="24"/>
          <w:rtl/>
        </w:rPr>
        <w:t xml:space="preserve"> وأن تقدم بطريقة تفاعلية وتشاركية مع الابتعاد عن النمط التقليدي للمحاضرات والجلسات التثقيفية وربطها بالقضايا الأخرى ذات الأولوية</w:t>
      </w:r>
      <w:r w:rsidR="00962D46" w:rsidRPr="00962D46">
        <w:rPr>
          <w:rFonts w:ascii="Simplified Arabic" w:hAnsi="Simplified Arabic" w:cs="Simplified Arabic" w:hint="cs"/>
          <w:sz w:val="24"/>
          <w:szCs w:val="24"/>
          <w:rtl/>
        </w:rPr>
        <w:t>.</w:t>
      </w:r>
      <w:r w:rsidRPr="00962D46">
        <w:rPr>
          <w:rFonts w:ascii="Simplified Arabic" w:hAnsi="Simplified Arabic" w:cs="Simplified Arabic"/>
          <w:sz w:val="24"/>
          <w:szCs w:val="24"/>
          <w:rtl/>
        </w:rPr>
        <w:t xml:space="preserve"> </w:t>
      </w:r>
      <w:r w:rsidR="00962D46" w:rsidRPr="00962D46">
        <w:rPr>
          <w:rFonts w:ascii="Simplified Arabic" w:hAnsi="Simplified Arabic" w:cs="Simplified Arabic" w:hint="cs"/>
          <w:sz w:val="24"/>
          <w:szCs w:val="24"/>
          <w:rtl/>
        </w:rPr>
        <w:t xml:space="preserve"> </w:t>
      </w:r>
    </w:p>
    <w:p w14:paraId="4DB7FCCE" w14:textId="1CA67776" w:rsidR="00501836" w:rsidRPr="00962D46" w:rsidRDefault="00501836" w:rsidP="00962D46">
      <w:pPr>
        <w:bidi/>
        <w:jc w:val="both"/>
        <w:rPr>
          <w:rFonts w:ascii="Simplified Arabic" w:hAnsi="Simplified Arabic" w:cs="Simplified Arabic"/>
          <w:sz w:val="24"/>
          <w:szCs w:val="24"/>
          <w:rtl/>
        </w:rPr>
      </w:pPr>
      <w:r w:rsidRPr="00962D46">
        <w:rPr>
          <w:rFonts w:ascii="Simplified Arabic" w:hAnsi="Simplified Arabic" w:cs="Simplified Arabic"/>
          <w:sz w:val="24"/>
          <w:szCs w:val="24"/>
          <w:rtl/>
        </w:rPr>
        <w:t xml:space="preserve">ومن البرامج المقترحة التي يمكن تنفيذها مع </w:t>
      </w:r>
      <w:r w:rsidR="00962D46" w:rsidRPr="00962D46">
        <w:rPr>
          <w:rFonts w:ascii="Simplified Arabic" w:hAnsi="Simplified Arabic" w:cs="Simplified Arabic" w:hint="cs"/>
          <w:sz w:val="24"/>
          <w:szCs w:val="24"/>
          <w:rtl/>
        </w:rPr>
        <w:t>المقبلين</w:t>
      </w:r>
      <w:r w:rsidRPr="00962D46">
        <w:rPr>
          <w:rFonts w:ascii="Simplified Arabic" w:hAnsi="Simplified Arabic" w:cs="Simplified Arabic"/>
          <w:sz w:val="24"/>
          <w:szCs w:val="24"/>
          <w:rtl/>
        </w:rPr>
        <w:t xml:space="preserve"> أو المؤثرين بهم (مثل الأهل والمدرسين والمربين)</w:t>
      </w:r>
      <w:r w:rsidRPr="00962D46">
        <w:rPr>
          <w:rFonts w:ascii="Simplified Arabic" w:hAnsi="Simplified Arabic" w:cs="Simplified Arabic"/>
          <w:sz w:val="24"/>
          <w:szCs w:val="24"/>
        </w:rPr>
        <w:t xml:space="preserve">: </w:t>
      </w:r>
    </w:p>
    <w:p w14:paraId="69CACFE0" w14:textId="77777777" w:rsidR="00962D46" w:rsidRPr="00962D46" w:rsidRDefault="00501836" w:rsidP="008016A2">
      <w:pPr>
        <w:pStyle w:val="ListParagraph"/>
        <w:numPr>
          <w:ilvl w:val="0"/>
          <w:numId w:val="63"/>
        </w:numPr>
        <w:bidi/>
        <w:jc w:val="both"/>
        <w:rPr>
          <w:rFonts w:ascii="Simplified Arabic" w:hAnsi="Simplified Arabic" w:cs="Simplified Arabic"/>
          <w:sz w:val="24"/>
          <w:szCs w:val="24"/>
        </w:rPr>
      </w:pPr>
      <w:r w:rsidRPr="00962D46">
        <w:rPr>
          <w:rFonts w:ascii="Simplified Arabic" w:hAnsi="Simplified Arabic" w:cs="Simplified Arabic"/>
          <w:sz w:val="24"/>
          <w:szCs w:val="24"/>
          <w:rtl/>
        </w:rPr>
        <w:t>عقد لقاءات توعوية صحية حول الصحة الإنجابية، تنظيم الأسرة وغيرها في اماك</w:t>
      </w:r>
      <w:r w:rsidR="00962D46" w:rsidRPr="00962D46">
        <w:rPr>
          <w:rFonts w:ascii="Simplified Arabic" w:hAnsi="Simplified Arabic" w:cs="Simplified Arabic"/>
          <w:sz w:val="24"/>
          <w:szCs w:val="24"/>
          <w:rtl/>
        </w:rPr>
        <w:t>ن التجمعات المجتمعية مثل</w:t>
      </w:r>
      <w:r w:rsidR="00962D46" w:rsidRPr="00962D46">
        <w:rPr>
          <w:rFonts w:ascii="Simplified Arabic" w:hAnsi="Simplified Arabic" w:cs="Simplified Arabic" w:hint="cs"/>
          <w:sz w:val="24"/>
          <w:szCs w:val="24"/>
          <w:rtl/>
        </w:rPr>
        <w:t xml:space="preserve"> الجامعات</w:t>
      </w:r>
      <w:r w:rsidR="00962D46" w:rsidRPr="00962D46">
        <w:rPr>
          <w:rFonts w:ascii="Simplified Arabic" w:hAnsi="Simplified Arabic" w:cs="Simplified Arabic"/>
          <w:sz w:val="24"/>
          <w:szCs w:val="24"/>
          <w:rtl/>
        </w:rPr>
        <w:t xml:space="preserve"> </w:t>
      </w:r>
      <w:r w:rsidR="00962D46" w:rsidRPr="00962D46">
        <w:rPr>
          <w:rFonts w:ascii="Simplified Arabic" w:hAnsi="Simplified Arabic" w:cs="Simplified Arabic" w:hint="cs"/>
          <w:sz w:val="24"/>
          <w:szCs w:val="24"/>
          <w:rtl/>
        </w:rPr>
        <w:t>و</w:t>
      </w:r>
      <w:r w:rsidRPr="00962D46">
        <w:rPr>
          <w:rFonts w:ascii="Simplified Arabic" w:hAnsi="Simplified Arabic" w:cs="Simplified Arabic"/>
          <w:sz w:val="24"/>
          <w:szCs w:val="24"/>
          <w:rtl/>
        </w:rPr>
        <w:t>المراكز الشبابية وغيرها</w:t>
      </w:r>
    </w:p>
    <w:p w14:paraId="2768F50D" w14:textId="77777777" w:rsidR="00962D46" w:rsidRPr="00962D46" w:rsidRDefault="00962D46" w:rsidP="008016A2">
      <w:pPr>
        <w:pStyle w:val="ListParagraph"/>
        <w:numPr>
          <w:ilvl w:val="0"/>
          <w:numId w:val="63"/>
        </w:numPr>
        <w:bidi/>
        <w:jc w:val="both"/>
        <w:rPr>
          <w:rFonts w:ascii="Simplified Arabic" w:hAnsi="Simplified Arabic" w:cs="Simplified Arabic"/>
          <w:sz w:val="24"/>
          <w:szCs w:val="24"/>
        </w:rPr>
      </w:pPr>
      <w:r w:rsidRPr="00962D46">
        <w:rPr>
          <w:rFonts w:ascii="Simplified Arabic" w:hAnsi="Simplified Arabic" w:cs="Simplified Arabic" w:hint="cs"/>
          <w:sz w:val="24"/>
          <w:szCs w:val="24"/>
          <w:rtl/>
        </w:rPr>
        <w:t>التنسيق مع وزارة الأوقاف ضمن برامج الإرشاد الأسري في المحاكم الشرعية لتقديم برامج المشورة المتخصصة للمقبلين على الزواج</w:t>
      </w:r>
    </w:p>
    <w:p w14:paraId="6D3DEA1F" w14:textId="77777777" w:rsidR="00962D46" w:rsidRPr="00962D46" w:rsidRDefault="00962D46" w:rsidP="008016A2">
      <w:pPr>
        <w:pStyle w:val="ListParagraph"/>
        <w:numPr>
          <w:ilvl w:val="0"/>
          <w:numId w:val="63"/>
        </w:numPr>
        <w:bidi/>
        <w:jc w:val="both"/>
        <w:rPr>
          <w:rFonts w:ascii="Simplified Arabic" w:hAnsi="Simplified Arabic" w:cs="Simplified Arabic"/>
          <w:sz w:val="24"/>
          <w:szCs w:val="24"/>
        </w:rPr>
      </w:pPr>
      <w:r w:rsidRPr="00962D46">
        <w:rPr>
          <w:rFonts w:ascii="Simplified Arabic" w:hAnsi="Simplified Arabic" w:cs="Simplified Arabic" w:hint="cs"/>
          <w:sz w:val="24"/>
          <w:szCs w:val="24"/>
          <w:rtl/>
        </w:rPr>
        <w:t xml:space="preserve">التنسيق مع وزارة الأوقاف ضمن برامج التوعية للواعظين والواعظات حول القضايا الأسرية </w:t>
      </w:r>
    </w:p>
    <w:p w14:paraId="0B7E9DF5" w14:textId="2360F38B" w:rsidR="00501836" w:rsidRPr="00962D46" w:rsidRDefault="00501836" w:rsidP="008016A2">
      <w:pPr>
        <w:pStyle w:val="ListParagraph"/>
        <w:numPr>
          <w:ilvl w:val="0"/>
          <w:numId w:val="63"/>
        </w:numPr>
        <w:bidi/>
        <w:jc w:val="both"/>
        <w:rPr>
          <w:rFonts w:ascii="Simplified Arabic" w:hAnsi="Simplified Arabic" w:cs="Simplified Arabic"/>
          <w:sz w:val="24"/>
          <w:szCs w:val="24"/>
          <w:rtl/>
        </w:rPr>
      </w:pPr>
      <w:r w:rsidRPr="00962D46">
        <w:rPr>
          <w:rFonts w:ascii="Simplified Arabic" w:hAnsi="Simplified Arabic" w:cs="Simplified Arabic"/>
          <w:sz w:val="24"/>
          <w:szCs w:val="24"/>
          <w:rtl/>
        </w:rPr>
        <w:t>تفعيل برامج اللجان الصحية المجتمعية والعمل الميداني للجمعيات والمراكز الصحية</w:t>
      </w:r>
      <w:r w:rsidR="00962D46" w:rsidRPr="00962D46">
        <w:rPr>
          <w:rFonts w:ascii="Simplified Arabic" w:hAnsi="Simplified Arabic" w:cs="Simplified Arabic" w:hint="cs"/>
          <w:sz w:val="24"/>
          <w:szCs w:val="24"/>
          <w:rtl/>
        </w:rPr>
        <w:t xml:space="preserve"> </w:t>
      </w:r>
      <w:r w:rsidR="00962D46">
        <w:rPr>
          <w:rFonts w:ascii="Simplified Arabic" w:hAnsi="Simplified Arabic" w:cs="Simplified Arabic" w:hint="cs"/>
          <w:sz w:val="24"/>
          <w:szCs w:val="24"/>
          <w:rtl/>
        </w:rPr>
        <w:t xml:space="preserve">واستهداف المقبلين على الزواج </w:t>
      </w:r>
      <w:r w:rsidR="00962D46" w:rsidRPr="00962D46">
        <w:rPr>
          <w:rFonts w:ascii="Simplified Arabic" w:hAnsi="Simplified Arabic" w:cs="Simplified Arabic" w:hint="cs"/>
          <w:sz w:val="24"/>
          <w:szCs w:val="24"/>
          <w:rtl/>
        </w:rPr>
        <w:t xml:space="preserve">خلال إجراء فحوصات ما قبل الزواج الإجبارية مثل فحص </w:t>
      </w:r>
      <w:proofErr w:type="spellStart"/>
      <w:r w:rsidR="00962D46" w:rsidRPr="00962D46">
        <w:rPr>
          <w:rFonts w:ascii="Simplified Arabic" w:hAnsi="Simplified Arabic" w:cs="Simplified Arabic" w:hint="cs"/>
          <w:sz w:val="24"/>
          <w:szCs w:val="24"/>
          <w:rtl/>
        </w:rPr>
        <w:t>الثلاسيميا</w:t>
      </w:r>
      <w:proofErr w:type="spellEnd"/>
      <w:r w:rsidR="00962D46" w:rsidRPr="00962D46">
        <w:rPr>
          <w:rFonts w:ascii="Simplified Arabic" w:hAnsi="Simplified Arabic" w:cs="Simplified Arabic" w:hint="cs"/>
          <w:sz w:val="24"/>
          <w:szCs w:val="24"/>
          <w:rtl/>
        </w:rPr>
        <w:t xml:space="preserve"> ومشورة ما قبل الزواج</w:t>
      </w:r>
    </w:p>
    <w:p w14:paraId="137E77C1" w14:textId="77777777" w:rsidR="00501836" w:rsidRPr="00962D46" w:rsidRDefault="00501836" w:rsidP="00501836">
      <w:pPr>
        <w:bidi/>
        <w:jc w:val="both"/>
        <w:rPr>
          <w:rFonts w:ascii="Simplified Arabic" w:hAnsi="Simplified Arabic" w:cs="Simplified Arabic"/>
          <w:sz w:val="24"/>
          <w:szCs w:val="24"/>
          <w:rtl/>
        </w:rPr>
      </w:pPr>
      <w:r w:rsidRPr="00962D46">
        <w:rPr>
          <w:rFonts w:ascii="Simplified Arabic" w:hAnsi="Simplified Arabic" w:cs="Simplified Arabic"/>
          <w:sz w:val="24"/>
          <w:szCs w:val="24"/>
          <w:rtl/>
        </w:rPr>
        <w:t>ولضمان نجاح البرامج وتعزيز قدرتها على الوصول إلى الشباب يجب الأخذ بعين الاعتبار النقاط التالية</w:t>
      </w:r>
      <w:r w:rsidRPr="00962D46">
        <w:rPr>
          <w:rFonts w:ascii="Simplified Arabic" w:hAnsi="Simplified Arabic" w:cs="Simplified Arabic"/>
          <w:sz w:val="24"/>
          <w:szCs w:val="24"/>
        </w:rPr>
        <w:t>:</w:t>
      </w:r>
    </w:p>
    <w:p w14:paraId="28E4CD22" w14:textId="47E728BB" w:rsidR="00962D46" w:rsidRPr="00962D46" w:rsidRDefault="00501836" w:rsidP="008016A2">
      <w:pPr>
        <w:pStyle w:val="ListParagraph"/>
        <w:numPr>
          <w:ilvl w:val="0"/>
          <w:numId w:val="64"/>
        </w:numPr>
        <w:bidi/>
        <w:jc w:val="both"/>
        <w:rPr>
          <w:rFonts w:ascii="Simplified Arabic" w:hAnsi="Simplified Arabic" w:cs="Simplified Arabic"/>
          <w:sz w:val="24"/>
          <w:szCs w:val="24"/>
        </w:rPr>
      </w:pPr>
      <w:r w:rsidRPr="00962D46">
        <w:rPr>
          <w:rFonts w:ascii="Simplified Arabic" w:hAnsi="Simplified Arabic" w:cs="Simplified Arabic"/>
          <w:sz w:val="24"/>
          <w:szCs w:val="24"/>
          <w:rtl/>
        </w:rPr>
        <w:t>مراعاة إشراك الشباب بالتخطيط والتنفيذ لكافة البرامج الموجهة إليهم، وأن تكون الأنشطة والرسائل مصممة بطريقة مناسبة لاحتياجاتهم وتخاطبهم بالأسلوب المقبول لديهم. وبالتالي ضمان دعمها والانخراط فيها. ومما لا ك فيه أن من الضروري إشراك الفئات المؤثرة الأخرى مثل الآباء والمعلمين والعاملين الميدانيين</w:t>
      </w:r>
      <w:r w:rsidR="00962D46">
        <w:rPr>
          <w:rFonts w:ascii="Simplified Arabic" w:hAnsi="Simplified Arabic" w:cs="Simplified Arabic" w:hint="cs"/>
          <w:sz w:val="24"/>
          <w:szCs w:val="24"/>
          <w:rtl/>
        </w:rPr>
        <w:t>؛</w:t>
      </w:r>
    </w:p>
    <w:p w14:paraId="6D3667D5" w14:textId="231F880E" w:rsidR="00962D46" w:rsidRPr="00962D46" w:rsidRDefault="00501836" w:rsidP="008016A2">
      <w:pPr>
        <w:pStyle w:val="ListParagraph"/>
        <w:numPr>
          <w:ilvl w:val="0"/>
          <w:numId w:val="64"/>
        </w:numPr>
        <w:bidi/>
        <w:jc w:val="both"/>
        <w:rPr>
          <w:rFonts w:ascii="Simplified Arabic" w:hAnsi="Simplified Arabic" w:cs="Simplified Arabic"/>
          <w:sz w:val="24"/>
          <w:szCs w:val="24"/>
        </w:rPr>
      </w:pPr>
      <w:r w:rsidRPr="00962D46">
        <w:rPr>
          <w:rFonts w:ascii="Simplified Arabic" w:hAnsi="Simplified Arabic" w:cs="Simplified Arabic"/>
          <w:sz w:val="24"/>
          <w:szCs w:val="24"/>
          <w:rtl/>
        </w:rPr>
        <w:t>مراعاة ألا يكون الهدف من البرامج والرسائل التوعوية اكتساب المعرفة فقط، بل يجب أن تهدف إلى تغيير السلوك الاجتماعي وتغيير البيئة التي يعيش بها الفرد، وتعزيز العوامل المساعدة، وإزالة كافة الحواجز الت</w:t>
      </w:r>
      <w:r w:rsidR="00962D46" w:rsidRPr="00962D46">
        <w:rPr>
          <w:rFonts w:ascii="Simplified Arabic" w:hAnsi="Simplified Arabic" w:cs="Simplified Arabic"/>
          <w:sz w:val="24"/>
          <w:szCs w:val="24"/>
          <w:rtl/>
        </w:rPr>
        <w:t>ي تعوق الوصول إلى السلوك المرغو</w:t>
      </w:r>
      <w:r w:rsidR="00962D46">
        <w:rPr>
          <w:rFonts w:ascii="Simplified Arabic" w:hAnsi="Simplified Arabic" w:cs="Simplified Arabic" w:hint="cs"/>
          <w:sz w:val="24"/>
          <w:szCs w:val="24"/>
          <w:rtl/>
        </w:rPr>
        <w:t>ب به؛</w:t>
      </w:r>
      <w:r w:rsidRPr="00962D46">
        <w:rPr>
          <w:rFonts w:ascii="Simplified Arabic" w:hAnsi="Simplified Arabic" w:cs="Simplified Arabic"/>
          <w:sz w:val="24"/>
          <w:szCs w:val="24"/>
        </w:rPr>
        <w:t xml:space="preserve"> </w:t>
      </w:r>
    </w:p>
    <w:p w14:paraId="67CA6719" w14:textId="0BB348DF" w:rsidR="00962D46" w:rsidRPr="00962D46" w:rsidRDefault="00501836" w:rsidP="008016A2">
      <w:pPr>
        <w:pStyle w:val="ListParagraph"/>
        <w:numPr>
          <w:ilvl w:val="0"/>
          <w:numId w:val="64"/>
        </w:numPr>
        <w:bidi/>
        <w:jc w:val="both"/>
        <w:rPr>
          <w:rFonts w:ascii="Simplified Arabic" w:hAnsi="Simplified Arabic" w:cs="Simplified Arabic"/>
          <w:sz w:val="24"/>
          <w:szCs w:val="24"/>
        </w:rPr>
      </w:pPr>
      <w:r w:rsidRPr="00962D46">
        <w:rPr>
          <w:rFonts w:ascii="Simplified Arabic" w:hAnsi="Simplified Arabic" w:cs="Simplified Arabic"/>
          <w:sz w:val="24"/>
          <w:szCs w:val="24"/>
        </w:rPr>
        <w:t xml:space="preserve"> </w:t>
      </w:r>
      <w:r w:rsidRPr="00962D46">
        <w:rPr>
          <w:rFonts w:ascii="Simplified Arabic" w:hAnsi="Simplified Arabic" w:cs="Simplified Arabic"/>
          <w:sz w:val="24"/>
          <w:szCs w:val="24"/>
          <w:rtl/>
        </w:rPr>
        <w:t>التنويع في وسائل التواصل وضمان استمراريتها من خلال دمجها مع البرامج الأخرى والابتعاد عن الأساليب التقليدية مثل المحاضرات والندوات واستخدام وسائل الإعلام وقنوات التواصل الاجتماعي المرئية والمسموعة وتقنيات الهاتف المحمول والأنشطة المجتمعية وغيرها</w:t>
      </w:r>
      <w:r w:rsidR="00962D46" w:rsidRPr="00962D46">
        <w:rPr>
          <w:rFonts w:ascii="Simplified Arabic" w:hAnsi="Simplified Arabic" w:cs="Simplified Arabic" w:hint="cs"/>
          <w:sz w:val="24"/>
          <w:szCs w:val="24"/>
          <w:rtl/>
        </w:rPr>
        <w:t>؛</w:t>
      </w:r>
    </w:p>
    <w:p w14:paraId="19BCC6E4" w14:textId="2236A95D" w:rsidR="00501836" w:rsidRPr="00962D46" w:rsidRDefault="00501836" w:rsidP="008016A2">
      <w:pPr>
        <w:pStyle w:val="ListParagraph"/>
        <w:numPr>
          <w:ilvl w:val="0"/>
          <w:numId w:val="64"/>
        </w:numPr>
        <w:bidi/>
        <w:jc w:val="both"/>
        <w:rPr>
          <w:rFonts w:ascii="Simplified Arabic" w:hAnsi="Simplified Arabic" w:cs="Simplified Arabic"/>
          <w:sz w:val="24"/>
          <w:szCs w:val="24"/>
          <w:rtl/>
        </w:rPr>
      </w:pPr>
      <w:r w:rsidRPr="00962D46">
        <w:rPr>
          <w:rFonts w:ascii="Simplified Arabic" w:hAnsi="Simplified Arabic" w:cs="Simplified Arabic"/>
          <w:sz w:val="24"/>
          <w:szCs w:val="24"/>
          <w:rtl/>
        </w:rPr>
        <w:t>مواءمة البرامج التوعوية مع التقاليد والأعراف المحلية فيما يتع</w:t>
      </w:r>
      <w:r w:rsidR="00962D46">
        <w:rPr>
          <w:rFonts w:ascii="Simplified Arabic" w:hAnsi="Simplified Arabic" w:cs="Simplified Arabic"/>
          <w:sz w:val="24"/>
          <w:szCs w:val="24"/>
          <w:rtl/>
        </w:rPr>
        <w:t>لق بالسلوكيات الجنسية والإنجابي</w:t>
      </w:r>
      <w:r w:rsidR="00962D46">
        <w:rPr>
          <w:rFonts w:ascii="Simplified Arabic" w:hAnsi="Simplified Arabic" w:cs="Simplified Arabic" w:hint="cs"/>
          <w:sz w:val="24"/>
          <w:szCs w:val="24"/>
          <w:rtl/>
        </w:rPr>
        <w:t>ة.</w:t>
      </w:r>
      <w:r w:rsidRPr="00962D46">
        <w:rPr>
          <w:rFonts w:ascii="Simplified Arabic" w:hAnsi="Simplified Arabic" w:cs="Simplified Arabic"/>
          <w:sz w:val="24"/>
          <w:szCs w:val="24"/>
        </w:rPr>
        <w:t xml:space="preserve"> </w:t>
      </w:r>
    </w:p>
    <w:p w14:paraId="7A26EB52" w14:textId="77777777" w:rsidR="00501836" w:rsidRPr="00501836" w:rsidRDefault="00501836" w:rsidP="00501836">
      <w:pPr>
        <w:bidi/>
        <w:jc w:val="both"/>
        <w:rPr>
          <w:rFonts w:ascii="Simplified Arabic" w:hAnsi="Simplified Arabic" w:cs="Simplified Arabic"/>
          <w:sz w:val="24"/>
          <w:szCs w:val="24"/>
          <w:rtl/>
        </w:rPr>
      </w:pPr>
    </w:p>
    <w:p w14:paraId="421EA878" w14:textId="77777777" w:rsidR="00501836" w:rsidRPr="00501836" w:rsidRDefault="00501836" w:rsidP="00501836">
      <w:pPr>
        <w:bidi/>
        <w:jc w:val="both"/>
        <w:rPr>
          <w:rFonts w:ascii="Simplified Arabic" w:hAnsi="Simplified Arabic" w:cs="Simplified Arabic"/>
          <w:sz w:val="24"/>
          <w:szCs w:val="24"/>
          <w:rtl/>
        </w:rPr>
      </w:pPr>
    </w:p>
    <w:p w14:paraId="2D31CADA" w14:textId="77777777" w:rsidR="00501836" w:rsidRDefault="00501836" w:rsidP="00501836">
      <w:pPr>
        <w:bidi/>
        <w:jc w:val="both"/>
        <w:rPr>
          <w:rFonts w:ascii="Simplified Arabic" w:hAnsi="Simplified Arabic" w:cs="Simplified Arabic"/>
          <w:sz w:val="24"/>
          <w:szCs w:val="24"/>
          <w:rtl/>
        </w:rPr>
      </w:pPr>
    </w:p>
    <w:p w14:paraId="7F6DF4D8" w14:textId="77777777" w:rsidR="0084659C" w:rsidRDefault="0084659C" w:rsidP="0084659C">
      <w:pPr>
        <w:bidi/>
        <w:jc w:val="both"/>
        <w:rPr>
          <w:rFonts w:ascii="Simplified Arabic" w:hAnsi="Simplified Arabic" w:cs="Simplified Arabic"/>
          <w:sz w:val="24"/>
          <w:szCs w:val="24"/>
          <w:rtl/>
        </w:rPr>
      </w:pPr>
    </w:p>
    <w:p w14:paraId="3856F87B" w14:textId="119D6B02" w:rsidR="0084659C" w:rsidRPr="0084659C" w:rsidRDefault="0084659C" w:rsidP="0084659C">
      <w:pPr>
        <w:bidi/>
        <w:jc w:val="center"/>
        <w:rPr>
          <w:rFonts w:ascii="Simplified Arabic" w:hAnsi="Simplified Arabic" w:cs="Simplified Arabic"/>
          <w:b/>
          <w:bCs/>
          <w:sz w:val="28"/>
          <w:szCs w:val="28"/>
          <w:rtl/>
        </w:rPr>
      </w:pPr>
      <w:r w:rsidRPr="0084659C">
        <w:rPr>
          <w:rFonts w:ascii="Simplified Arabic" w:hAnsi="Simplified Arabic" w:cs="Simplified Arabic" w:hint="cs"/>
          <w:b/>
          <w:bCs/>
          <w:sz w:val="28"/>
          <w:szCs w:val="28"/>
          <w:rtl/>
        </w:rPr>
        <w:lastRenderedPageBreak/>
        <w:t>الفصل السادس</w:t>
      </w:r>
    </w:p>
    <w:p w14:paraId="5B76776C" w14:textId="0A2FB323" w:rsidR="0084659C" w:rsidRPr="0084659C" w:rsidRDefault="0084659C" w:rsidP="0084659C">
      <w:pPr>
        <w:bidi/>
        <w:jc w:val="center"/>
        <w:rPr>
          <w:rFonts w:ascii="Simplified Arabic" w:hAnsi="Simplified Arabic" w:cs="Simplified Arabic"/>
          <w:b/>
          <w:bCs/>
          <w:sz w:val="28"/>
          <w:szCs w:val="28"/>
          <w:rtl/>
        </w:rPr>
      </w:pPr>
      <w:r w:rsidRPr="0084659C">
        <w:rPr>
          <w:rFonts w:ascii="Simplified Arabic" w:hAnsi="Simplified Arabic" w:cs="Simplified Arabic" w:hint="cs"/>
          <w:b/>
          <w:bCs/>
          <w:sz w:val="28"/>
          <w:szCs w:val="28"/>
          <w:rtl/>
        </w:rPr>
        <w:t>المراجع</w:t>
      </w:r>
    </w:p>
    <w:p w14:paraId="6C4BD5BD" w14:textId="77777777" w:rsidR="0084659C" w:rsidRDefault="0084659C" w:rsidP="0084659C">
      <w:pPr>
        <w:pStyle w:val="ListParagraph"/>
        <w:numPr>
          <w:ilvl w:val="0"/>
          <w:numId w:val="67"/>
        </w:numPr>
        <w:autoSpaceDE w:val="0"/>
        <w:autoSpaceDN w:val="0"/>
        <w:bidi/>
        <w:adjustRightInd w:val="0"/>
        <w:spacing w:after="120" w:line="360" w:lineRule="auto"/>
        <w:ind w:left="450" w:hanging="450"/>
        <w:jc w:val="both"/>
        <w:rPr>
          <w:rFonts w:ascii="Simplified Arabic" w:hAnsi="Simplified Arabic" w:cs="Simplified Arabic"/>
          <w:color w:val="000000"/>
          <w:sz w:val="24"/>
          <w:szCs w:val="24"/>
        </w:rPr>
      </w:pPr>
      <w:r>
        <w:rPr>
          <w:rFonts w:ascii="Simplified Arabic" w:hAnsi="Simplified Arabic" w:cs="Simplified Arabic"/>
          <w:color w:val="000000"/>
          <w:sz w:val="24"/>
          <w:szCs w:val="24"/>
          <w:rtl/>
        </w:rPr>
        <w:t>المجلس</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الأعلى</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للسكان،</w:t>
      </w:r>
      <w:r>
        <w:rPr>
          <w:rFonts w:ascii="Simplified Arabic" w:hAnsi="Simplified Arabic" w:cs="Simplified Arabic"/>
          <w:color w:val="000000"/>
          <w:sz w:val="24"/>
          <w:szCs w:val="24"/>
        </w:rPr>
        <w:t xml:space="preserve"> 2014</w:t>
      </w:r>
      <w:r>
        <w:rPr>
          <w:rFonts w:ascii="Simplified Arabic" w:hAnsi="Simplified Arabic" w:cs="Simplified Arabic"/>
          <w:color w:val="000000"/>
          <w:sz w:val="24"/>
          <w:szCs w:val="24"/>
          <w:rtl/>
        </w:rPr>
        <w:t>،</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الفرصة</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السكانية</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في</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الأردن،</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وثيقة</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سياسات،</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الإصدار</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الثاني</w:t>
      </w:r>
    </w:p>
    <w:p w14:paraId="3453ABC5" w14:textId="77777777" w:rsidR="0084659C" w:rsidRDefault="0084659C" w:rsidP="0084659C">
      <w:pPr>
        <w:pStyle w:val="ListParagraph"/>
        <w:numPr>
          <w:ilvl w:val="0"/>
          <w:numId w:val="67"/>
        </w:numPr>
        <w:autoSpaceDE w:val="0"/>
        <w:autoSpaceDN w:val="0"/>
        <w:bidi/>
        <w:adjustRightInd w:val="0"/>
        <w:spacing w:after="120" w:line="360" w:lineRule="auto"/>
        <w:ind w:left="450" w:hanging="450"/>
        <w:jc w:val="both"/>
        <w:rPr>
          <w:rFonts w:ascii="Simplified Arabic" w:hAnsi="Simplified Arabic" w:cs="Simplified Arabic"/>
          <w:color w:val="000000"/>
          <w:sz w:val="24"/>
          <w:szCs w:val="24"/>
          <w:rtl/>
        </w:rPr>
      </w:pPr>
      <w:r>
        <w:rPr>
          <w:rFonts w:ascii="Simplified Arabic" w:hAnsi="Simplified Arabic" w:cs="Simplified Arabic"/>
          <w:color w:val="000000"/>
          <w:sz w:val="24"/>
          <w:szCs w:val="24"/>
          <w:rtl/>
        </w:rPr>
        <w:t>دائرة</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الإحصاءات</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العامة،</w:t>
      </w:r>
      <w:r>
        <w:rPr>
          <w:rFonts w:ascii="Simplified Arabic" w:hAnsi="Simplified Arabic" w:cs="Simplified Arabic"/>
          <w:color w:val="000000"/>
          <w:sz w:val="24"/>
          <w:szCs w:val="24"/>
        </w:rPr>
        <w:t xml:space="preserve"> 2016</w:t>
      </w:r>
      <w:r>
        <w:rPr>
          <w:rFonts w:ascii="Simplified Arabic" w:hAnsi="Simplified Arabic" w:cs="Simplified Arabic"/>
          <w:color w:val="000000"/>
          <w:sz w:val="24"/>
          <w:szCs w:val="24"/>
          <w:rtl/>
        </w:rPr>
        <w:t>،</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تقرير</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النتائج</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الرئيسية</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للتعداد</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العام</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للسكان</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والمساكن</w:t>
      </w:r>
      <w:r>
        <w:rPr>
          <w:rFonts w:ascii="Simplified Arabic" w:hAnsi="Simplified Arabic" w:cs="Simplified Arabic"/>
          <w:color w:val="000000"/>
          <w:sz w:val="24"/>
          <w:szCs w:val="24"/>
        </w:rPr>
        <w:t>.</w:t>
      </w:r>
    </w:p>
    <w:p w14:paraId="08F18501" w14:textId="77777777" w:rsidR="0084659C" w:rsidRDefault="0084659C" w:rsidP="0084659C">
      <w:pPr>
        <w:pStyle w:val="ListParagraph"/>
        <w:numPr>
          <w:ilvl w:val="0"/>
          <w:numId w:val="67"/>
        </w:numPr>
        <w:autoSpaceDE w:val="0"/>
        <w:autoSpaceDN w:val="0"/>
        <w:bidi/>
        <w:adjustRightInd w:val="0"/>
        <w:spacing w:after="120" w:line="360" w:lineRule="auto"/>
        <w:ind w:left="450" w:hanging="450"/>
        <w:jc w:val="both"/>
        <w:rPr>
          <w:rFonts w:ascii="Simplified Arabic" w:hAnsi="Simplified Arabic" w:cs="Simplified Arabic"/>
          <w:color w:val="000000"/>
          <w:sz w:val="24"/>
          <w:szCs w:val="24"/>
        </w:rPr>
      </w:pPr>
      <w:r>
        <w:rPr>
          <w:rFonts w:ascii="Simplified Arabic" w:hAnsi="Simplified Arabic" w:cs="Simplified Arabic"/>
          <w:color w:val="000000"/>
          <w:sz w:val="24"/>
          <w:szCs w:val="24"/>
          <w:rtl/>
        </w:rPr>
        <w:t>دائرة</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الإحصاءات</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العامة</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2017 -2018،</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مسح</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السكان</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والصحة</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الأسرية</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في</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الأردن</w:t>
      </w:r>
    </w:p>
    <w:p w14:paraId="34882213" w14:textId="77777777" w:rsidR="0084659C" w:rsidRDefault="0084659C" w:rsidP="0084659C">
      <w:pPr>
        <w:pStyle w:val="ListParagraph"/>
        <w:numPr>
          <w:ilvl w:val="0"/>
          <w:numId w:val="67"/>
        </w:numPr>
        <w:autoSpaceDE w:val="0"/>
        <w:autoSpaceDN w:val="0"/>
        <w:bidi/>
        <w:adjustRightInd w:val="0"/>
        <w:spacing w:after="120" w:line="360" w:lineRule="auto"/>
        <w:ind w:left="450" w:hanging="450"/>
        <w:jc w:val="both"/>
        <w:rPr>
          <w:rFonts w:ascii="Simplified Arabic" w:hAnsi="Simplified Arabic" w:cs="Simplified Arabic"/>
          <w:color w:val="000000"/>
          <w:sz w:val="24"/>
          <w:szCs w:val="24"/>
        </w:rPr>
      </w:pPr>
      <w:r>
        <w:rPr>
          <w:rFonts w:ascii="Simplified Arabic" w:hAnsi="Simplified Arabic" w:cs="Simplified Arabic"/>
          <w:color w:val="000000"/>
          <w:sz w:val="24"/>
          <w:szCs w:val="24"/>
          <w:rtl/>
        </w:rPr>
        <w:t>المجلس</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الأعلى</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للسكان،</w:t>
      </w:r>
      <w:r>
        <w:rPr>
          <w:rFonts w:ascii="Simplified Arabic" w:hAnsi="Simplified Arabic" w:cs="Simplified Arabic"/>
          <w:color w:val="000000"/>
          <w:sz w:val="24"/>
          <w:szCs w:val="24"/>
        </w:rPr>
        <w:t xml:space="preserve"> 2013</w:t>
      </w:r>
      <w:r>
        <w:rPr>
          <w:rFonts w:ascii="Simplified Arabic" w:hAnsi="Simplified Arabic" w:cs="Simplified Arabic"/>
          <w:color w:val="000000"/>
          <w:sz w:val="24"/>
          <w:szCs w:val="24"/>
          <w:rtl/>
        </w:rPr>
        <w:t>،</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الاستراتيجية</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الوطنية</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للصحة</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الإنجابية</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تنظيم الأسرة 2013-2017</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عمان،</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الأردن</w:t>
      </w:r>
      <w:r>
        <w:rPr>
          <w:rFonts w:ascii="Simplified Arabic" w:hAnsi="Simplified Arabic" w:cs="Simplified Arabic"/>
          <w:color w:val="000000"/>
          <w:sz w:val="24"/>
          <w:szCs w:val="24"/>
        </w:rPr>
        <w:t>.</w:t>
      </w:r>
    </w:p>
    <w:p w14:paraId="658FFAE8" w14:textId="77777777" w:rsidR="0084659C" w:rsidRDefault="0084659C" w:rsidP="0084659C">
      <w:pPr>
        <w:pStyle w:val="ListParagraph"/>
        <w:numPr>
          <w:ilvl w:val="0"/>
          <w:numId w:val="67"/>
        </w:numPr>
        <w:autoSpaceDE w:val="0"/>
        <w:autoSpaceDN w:val="0"/>
        <w:bidi/>
        <w:adjustRightInd w:val="0"/>
        <w:spacing w:after="120" w:line="360" w:lineRule="auto"/>
        <w:ind w:left="450" w:hanging="450"/>
        <w:jc w:val="both"/>
        <w:rPr>
          <w:rFonts w:ascii="Simplified Arabic" w:hAnsi="Simplified Arabic" w:cs="Simplified Arabic"/>
          <w:color w:val="000000"/>
          <w:sz w:val="24"/>
          <w:szCs w:val="24"/>
        </w:rPr>
      </w:pPr>
      <w:r>
        <w:rPr>
          <w:rFonts w:ascii="Simplified Arabic" w:hAnsi="Simplified Arabic" w:cs="Simplified Arabic"/>
          <w:color w:val="000000"/>
          <w:sz w:val="24"/>
          <w:szCs w:val="24"/>
          <w:rtl/>
        </w:rPr>
        <w:t>المجلس</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الاقتصادي</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والاجتماعي</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الأردني،</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حزيران</w:t>
      </w:r>
      <w:r>
        <w:rPr>
          <w:rFonts w:ascii="Simplified Arabic" w:hAnsi="Simplified Arabic" w:cs="Simplified Arabic"/>
          <w:color w:val="000000"/>
          <w:sz w:val="24"/>
          <w:szCs w:val="24"/>
        </w:rPr>
        <w:t xml:space="preserve"> 2015</w:t>
      </w:r>
      <w:r>
        <w:rPr>
          <w:rFonts w:ascii="Simplified Arabic" w:hAnsi="Simplified Arabic" w:cs="Simplified Arabic"/>
          <w:color w:val="000000"/>
          <w:sz w:val="24"/>
          <w:szCs w:val="24"/>
          <w:rtl/>
        </w:rPr>
        <w:t>،</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دراسة</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أثر</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تدفق</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اللاجئين</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السوريين</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على</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سوق</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العمل</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الأردني</w:t>
      </w:r>
      <w:r>
        <w:rPr>
          <w:rFonts w:ascii="Simplified Arabic" w:hAnsi="Simplified Arabic" w:cs="Simplified Arabic"/>
          <w:color w:val="000000"/>
          <w:sz w:val="24"/>
          <w:szCs w:val="24"/>
        </w:rPr>
        <w:t>.</w:t>
      </w:r>
    </w:p>
    <w:p w14:paraId="5F998579" w14:textId="77777777" w:rsidR="0084659C" w:rsidRDefault="0084659C" w:rsidP="0084659C">
      <w:pPr>
        <w:pStyle w:val="ListParagraph"/>
        <w:numPr>
          <w:ilvl w:val="0"/>
          <w:numId w:val="67"/>
        </w:numPr>
        <w:autoSpaceDE w:val="0"/>
        <w:autoSpaceDN w:val="0"/>
        <w:bidi/>
        <w:adjustRightInd w:val="0"/>
        <w:spacing w:after="120" w:line="360" w:lineRule="auto"/>
        <w:ind w:left="450" w:hanging="450"/>
        <w:jc w:val="both"/>
        <w:rPr>
          <w:rFonts w:ascii="Simplified Arabic" w:hAnsi="Simplified Arabic" w:cs="Simplified Arabic"/>
          <w:color w:val="000000"/>
          <w:sz w:val="24"/>
          <w:szCs w:val="24"/>
        </w:rPr>
      </w:pPr>
      <w:r>
        <w:rPr>
          <w:rFonts w:ascii="Simplified Arabic" w:hAnsi="Simplified Arabic" w:cs="Simplified Arabic"/>
          <w:color w:val="000000"/>
          <w:sz w:val="24"/>
          <w:szCs w:val="24"/>
          <w:rtl/>
        </w:rPr>
        <w:t>جمعية معهد تضامن النساء الأردني، 2016، دليل إرشادي للعاملين في البرامج الميدانية لفئة الشباب حول التخطيط المستقبلي والقضايا السكانية والصحة الإنجابية من منظور النوع الاجتماعي</w:t>
      </w:r>
    </w:p>
    <w:p w14:paraId="7B925607" w14:textId="0A633637" w:rsidR="0084659C" w:rsidRPr="0084659C" w:rsidRDefault="0084659C" w:rsidP="0084659C">
      <w:pPr>
        <w:pStyle w:val="ListParagraph"/>
        <w:numPr>
          <w:ilvl w:val="0"/>
          <w:numId w:val="67"/>
        </w:numPr>
        <w:autoSpaceDE w:val="0"/>
        <w:autoSpaceDN w:val="0"/>
        <w:bidi/>
        <w:adjustRightInd w:val="0"/>
        <w:spacing w:after="120" w:line="360" w:lineRule="auto"/>
        <w:ind w:left="450" w:hanging="450"/>
        <w:jc w:val="both"/>
        <w:rPr>
          <w:rFonts w:ascii="Simplified Arabic" w:hAnsi="Simplified Arabic" w:cs="Simplified Arabic"/>
          <w:color w:val="000000"/>
          <w:sz w:val="24"/>
          <w:szCs w:val="24"/>
        </w:rPr>
      </w:pPr>
      <w:r>
        <w:rPr>
          <w:rFonts w:ascii="Simplified Arabic" w:hAnsi="Simplified Arabic" w:cs="Simplified Arabic"/>
          <w:color w:val="000000"/>
          <w:sz w:val="24"/>
          <w:szCs w:val="24"/>
          <w:rtl/>
        </w:rPr>
        <w:t xml:space="preserve">جمعية معهد تضامن النساء الأردني، 2016، دليل إرشادي للعاملين في البرامج الميدانية لفئة </w:t>
      </w:r>
      <w:r>
        <w:rPr>
          <w:rFonts w:ascii="Simplified Arabic" w:hAnsi="Simplified Arabic" w:cs="Simplified Arabic" w:hint="cs"/>
          <w:color w:val="000000"/>
          <w:sz w:val="24"/>
          <w:szCs w:val="24"/>
          <w:rtl/>
        </w:rPr>
        <w:t>الرجال</w:t>
      </w:r>
      <w:r>
        <w:rPr>
          <w:rFonts w:ascii="Simplified Arabic" w:hAnsi="Simplified Arabic" w:cs="Simplified Arabic"/>
          <w:color w:val="000000"/>
          <w:sz w:val="24"/>
          <w:szCs w:val="24"/>
          <w:rtl/>
        </w:rPr>
        <w:t xml:space="preserve"> حول التخطيط المستقبلي والقضايا السكانية والصحة الإنجابية من منظور النوع الاجتماعي</w:t>
      </w:r>
    </w:p>
    <w:p w14:paraId="33995B0E" w14:textId="106D5DCE" w:rsidR="0084659C" w:rsidRDefault="0084659C" w:rsidP="0084659C">
      <w:pPr>
        <w:pStyle w:val="ListParagraph"/>
        <w:numPr>
          <w:ilvl w:val="0"/>
          <w:numId w:val="67"/>
        </w:numPr>
        <w:autoSpaceDE w:val="0"/>
        <w:autoSpaceDN w:val="0"/>
        <w:bidi/>
        <w:adjustRightInd w:val="0"/>
        <w:spacing w:after="120" w:line="360" w:lineRule="auto"/>
        <w:ind w:left="450" w:hanging="450"/>
        <w:jc w:val="both"/>
        <w:rPr>
          <w:rFonts w:ascii="Simplified Arabic" w:hAnsi="Simplified Arabic" w:cs="Simplified Arabic"/>
          <w:color w:val="000000"/>
          <w:sz w:val="24"/>
          <w:szCs w:val="24"/>
        </w:rPr>
      </w:pPr>
      <w:r>
        <w:rPr>
          <w:rFonts w:ascii="Simplified Arabic" w:hAnsi="Simplified Arabic" w:cs="Simplified Arabic"/>
          <w:color w:val="000000"/>
          <w:sz w:val="24"/>
          <w:szCs w:val="24"/>
          <w:rtl/>
        </w:rPr>
        <w:t>دليل التواصل من أجل التغيير لبرامج</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الصحة</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الجنسية</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والإنجابية</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للشباب</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في</w:t>
      </w:r>
      <w:r>
        <w:rPr>
          <w:rFonts w:ascii="Simplified Arabic" w:hAnsi="Simplified Arabic" w:cs="Simplified Arabic"/>
          <w:color w:val="000000"/>
          <w:sz w:val="24"/>
          <w:szCs w:val="24"/>
        </w:rPr>
        <w:t xml:space="preserve"> </w:t>
      </w:r>
      <w:r>
        <w:rPr>
          <w:rFonts w:ascii="Simplified Arabic" w:hAnsi="Simplified Arabic" w:cs="Simplified Arabic"/>
          <w:color w:val="000000"/>
          <w:sz w:val="24"/>
          <w:szCs w:val="24"/>
          <w:rtl/>
        </w:rPr>
        <w:t>مص</w:t>
      </w:r>
      <w:r>
        <w:rPr>
          <w:rFonts w:ascii="Simplified Arabic" w:hAnsi="Simplified Arabic" w:cs="Simplified Arabic" w:hint="cs"/>
          <w:color w:val="000000"/>
          <w:sz w:val="24"/>
          <w:szCs w:val="24"/>
          <w:rtl/>
        </w:rPr>
        <w:t>ر</w:t>
      </w:r>
    </w:p>
    <w:p w14:paraId="15CDEF28" w14:textId="2608288E" w:rsidR="0084659C" w:rsidRPr="0084659C" w:rsidRDefault="0084659C" w:rsidP="0084659C">
      <w:pPr>
        <w:pStyle w:val="ListParagraph"/>
        <w:numPr>
          <w:ilvl w:val="0"/>
          <w:numId w:val="67"/>
        </w:numPr>
        <w:autoSpaceDE w:val="0"/>
        <w:autoSpaceDN w:val="0"/>
        <w:bidi/>
        <w:adjustRightInd w:val="0"/>
        <w:spacing w:after="120" w:line="360" w:lineRule="auto"/>
        <w:ind w:left="450" w:hanging="450"/>
        <w:jc w:val="both"/>
        <w:rPr>
          <w:rFonts w:ascii="Simplified Arabic" w:hAnsi="Simplified Arabic" w:cs="Simplified Arabic"/>
          <w:color w:val="000000"/>
          <w:sz w:val="24"/>
          <w:szCs w:val="24"/>
        </w:rPr>
      </w:pPr>
      <w:r>
        <w:rPr>
          <w:rFonts w:ascii="Simplified Arabic" w:hAnsi="Simplified Arabic" w:cs="Simplified Arabic" w:hint="cs"/>
          <w:color w:val="000000"/>
          <w:sz w:val="24"/>
          <w:szCs w:val="24"/>
          <w:rtl/>
        </w:rPr>
        <w:t xml:space="preserve">وزارة الأوقاف والشؤون الإسلامية-الأردن، </w:t>
      </w:r>
      <w:r w:rsidRPr="007556B3">
        <w:rPr>
          <w:rFonts w:ascii="Simplified Arabic" w:eastAsia="Times New Roman" w:hAnsi="Simplified Arabic" w:cs="Simplified Arabic" w:hint="cs"/>
          <w:color w:val="000000"/>
          <w:sz w:val="24"/>
          <w:szCs w:val="24"/>
          <w:rtl/>
        </w:rPr>
        <w:t>الدليل</w:t>
      </w:r>
      <w:r w:rsidRPr="007556B3">
        <w:rPr>
          <w:rFonts w:ascii="Simplified Arabic" w:hAnsi="Simplified Arabic" w:cs="Simplified Arabic"/>
          <w:color w:val="000000"/>
          <w:sz w:val="24"/>
          <w:szCs w:val="24"/>
          <w:rtl/>
        </w:rPr>
        <w:t xml:space="preserve"> التدريبي للوعاظ والواعظات حول صحة الأسرة</w:t>
      </w:r>
    </w:p>
    <w:p w14:paraId="1D46EDFF" w14:textId="77777777" w:rsidR="0084659C" w:rsidRDefault="0084659C" w:rsidP="0084659C">
      <w:pPr>
        <w:pStyle w:val="ListParagraph"/>
        <w:numPr>
          <w:ilvl w:val="0"/>
          <w:numId w:val="67"/>
        </w:numPr>
        <w:autoSpaceDE w:val="0"/>
        <w:autoSpaceDN w:val="0"/>
        <w:bidi/>
        <w:adjustRightInd w:val="0"/>
        <w:spacing w:after="120" w:line="360" w:lineRule="auto"/>
        <w:ind w:left="450"/>
        <w:jc w:val="both"/>
        <w:rPr>
          <w:rFonts w:ascii="Simplified Arabic" w:hAnsi="Simplified Arabic" w:cs="Simplified Arabic"/>
          <w:color w:val="000000"/>
          <w:sz w:val="24"/>
          <w:szCs w:val="24"/>
        </w:rPr>
      </w:pPr>
      <w:r>
        <w:rPr>
          <w:rFonts w:ascii="Simplified Arabic" w:hAnsi="Simplified Arabic" w:cs="Simplified Arabic"/>
          <w:color w:val="000000"/>
          <w:sz w:val="24"/>
          <w:szCs w:val="24"/>
          <w:rtl/>
        </w:rPr>
        <w:t>وزارة العمل والتنمية الاجتماعية-المملكة العربية السعودية، برنامج تأهيل المقبلين والمقبلات على الزواج</w:t>
      </w:r>
    </w:p>
    <w:p w14:paraId="4525152C" w14:textId="77777777" w:rsidR="0084659C" w:rsidRDefault="0084659C" w:rsidP="0084659C">
      <w:pPr>
        <w:pStyle w:val="ListParagraph"/>
        <w:numPr>
          <w:ilvl w:val="0"/>
          <w:numId w:val="67"/>
        </w:numPr>
        <w:autoSpaceDE w:val="0"/>
        <w:autoSpaceDN w:val="0"/>
        <w:bidi/>
        <w:adjustRightInd w:val="0"/>
        <w:spacing w:after="120" w:line="360" w:lineRule="auto"/>
        <w:ind w:left="450"/>
        <w:jc w:val="both"/>
        <w:rPr>
          <w:rFonts w:ascii="Simplified Arabic" w:hAnsi="Simplified Arabic" w:cs="Simplified Arabic"/>
          <w:color w:val="000000"/>
          <w:sz w:val="24"/>
          <w:szCs w:val="24"/>
        </w:rPr>
      </w:pPr>
      <w:r>
        <w:rPr>
          <w:rFonts w:ascii="Simplified Arabic" w:hAnsi="Simplified Arabic" w:cs="Simplified Arabic"/>
          <w:color w:val="000000"/>
          <w:sz w:val="24"/>
          <w:szCs w:val="24"/>
          <w:rtl/>
        </w:rPr>
        <w:t xml:space="preserve">مؤسسة نهر الأردن، 2003، </w:t>
      </w:r>
      <w:r>
        <w:rPr>
          <w:rtl/>
        </w:rPr>
        <w:t>حقيبة</w:t>
      </w:r>
      <w:r>
        <w:rPr>
          <w:rFonts w:ascii="Simplified Arabic" w:hAnsi="Simplified Arabic" w:cs="Simplified Arabic"/>
          <w:color w:val="000000"/>
          <w:sz w:val="24"/>
          <w:szCs w:val="24"/>
          <w:rtl/>
        </w:rPr>
        <w:t xml:space="preserve"> تدريبية للأهالي والعاملين مع المراهقين حول الممارسات النمائية الصحيحة</w:t>
      </w:r>
    </w:p>
    <w:p w14:paraId="3AAA020A" w14:textId="77777777" w:rsidR="0084659C" w:rsidRDefault="0084659C" w:rsidP="0084659C">
      <w:pPr>
        <w:pStyle w:val="ListParagraph"/>
        <w:numPr>
          <w:ilvl w:val="0"/>
          <w:numId w:val="67"/>
        </w:numPr>
        <w:autoSpaceDE w:val="0"/>
        <w:autoSpaceDN w:val="0"/>
        <w:bidi/>
        <w:adjustRightInd w:val="0"/>
        <w:spacing w:after="120" w:line="360" w:lineRule="auto"/>
        <w:ind w:left="450"/>
        <w:jc w:val="both"/>
        <w:rPr>
          <w:rFonts w:ascii="Simplified Arabic" w:hAnsi="Simplified Arabic" w:cs="Simplified Arabic"/>
          <w:color w:val="000000"/>
          <w:sz w:val="24"/>
          <w:szCs w:val="24"/>
        </w:rPr>
      </w:pPr>
      <w:r>
        <w:rPr>
          <w:rFonts w:ascii="Simplified Arabic" w:hAnsi="Simplified Arabic" w:cs="Simplified Arabic"/>
          <w:color w:val="000000"/>
          <w:sz w:val="24"/>
          <w:szCs w:val="24"/>
          <w:rtl/>
        </w:rPr>
        <w:t>وزارة التربية والتعليم العالي، 2008، دليل تدريبي في صحة المراهقة</w:t>
      </w:r>
    </w:p>
    <w:p w14:paraId="271D174C" w14:textId="77777777" w:rsidR="0084659C" w:rsidRDefault="0084659C" w:rsidP="0084659C">
      <w:pPr>
        <w:pStyle w:val="ListParagraph"/>
        <w:numPr>
          <w:ilvl w:val="0"/>
          <w:numId w:val="67"/>
        </w:numPr>
        <w:autoSpaceDE w:val="0"/>
        <w:autoSpaceDN w:val="0"/>
        <w:bidi/>
        <w:adjustRightInd w:val="0"/>
        <w:spacing w:after="120" w:line="360" w:lineRule="auto"/>
        <w:ind w:left="450"/>
        <w:jc w:val="both"/>
        <w:rPr>
          <w:rFonts w:ascii="Simplified Arabic" w:hAnsi="Simplified Arabic" w:cs="Simplified Arabic"/>
          <w:color w:val="000000"/>
          <w:sz w:val="24"/>
          <w:szCs w:val="24"/>
        </w:rPr>
      </w:pPr>
      <w:r>
        <w:rPr>
          <w:rFonts w:ascii="Simplified Arabic" w:hAnsi="Simplified Arabic" w:cs="Simplified Arabic"/>
          <w:color w:val="000000"/>
          <w:sz w:val="24"/>
          <w:szCs w:val="24"/>
          <w:rtl/>
        </w:rPr>
        <w:t>وزارة الصحة الأردنية-</w:t>
      </w:r>
      <w:r>
        <w:rPr>
          <w:rFonts w:ascii="Simplified Arabic" w:hAnsi="Simplified Arabic" w:cs="Simplified Arabic"/>
          <w:color w:val="000000"/>
          <w:sz w:val="24"/>
          <w:szCs w:val="24"/>
        </w:rPr>
        <w:t>USAID</w:t>
      </w:r>
      <w:r>
        <w:rPr>
          <w:rFonts w:ascii="Simplified Arabic" w:hAnsi="Simplified Arabic" w:cs="Simplified Arabic"/>
          <w:color w:val="000000"/>
          <w:sz w:val="24"/>
          <w:szCs w:val="24"/>
          <w:rtl/>
          <w:lang w:bidi="ar-JO"/>
        </w:rPr>
        <w:t xml:space="preserve">، 2018، </w:t>
      </w:r>
      <w:r>
        <w:rPr>
          <w:rtl/>
        </w:rPr>
        <w:t>دليل المشورة المتكاملة لخدمات صحة المرأة والطفل</w:t>
      </w:r>
    </w:p>
    <w:p w14:paraId="22137409" w14:textId="77777777" w:rsidR="0084659C" w:rsidRDefault="0084659C" w:rsidP="0084659C">
      <w:pPr>
        <w:pStyle w:val="ListParagraph"/>
        <w:numPr>
          <w:ilvl w:val="0"/>
          <w:numId w:val="67"/>
        </w:numPr>
        <w:autoSpaceDE w:val="0"/>
        <w:autoSpaceDN w:val="0"/>
        <w:bidi/>
        <w:adjustRightInd w:val="0"/>
        <w:spacing w:after="120" w:line="360" w:lineRule="auto"/>
        <w:ind w:left="450"/>
        <w:jc w:val="both"/>
        <w:rPr>
          <w:rFonts w:ascii="Simplified Arabic" w:hAnsi="Simplified Arabic" w:cs="Simplified Arabic"/>
          <w:color w:val="000000"/>
          <w:sz w:val="24"/>
          <w:szCs w:val="24"/>
        </w:rPr>
      </w:pPr>
      <w:r>
        <w:rPr>
          <w:rtl/>
          <w:lang w:bidi="ar-JO"/>
        </w:rPr>
        <w:t>منظمة الصحة العالمية-المكتب الإقليمي لمنطقة الشرق الأوسط، 2005، تعزيز الصحة النفسية</w:t>
      </w:r>
    </w:p>
    <w:p w14:paraId="5F57444D" w14:textId="77777777" w:rsidR="0084659C" w:rsidRDefault="0084659C" w:rsidP="0084659C">
      <w:pPr>
        <w:pStyle w:val="ListParagraph"/>
        <w:numPr>
          <w:ilvl w:val="0"/>
          <w:numId w:val="67"/>
        </w:numPr>
        <w:autoSpaceDE w:val="0"/>
        <w:autoSpaceDN w:val="0"/>
        <w:bidi/>
        <w:adjustRightInd w:val="0"/>
        <w:spacing w:after="120" w:line="360" w:lineRule="auto"/>
        <w:ind w:left="450"/>
        <w:jc w:val="both"/>
        <w:rPr>
          <w:lang w:bidi="ar-JO"/>
        </w:rPr>
      </w:pPr>
      <w:r>
        <w:rPr>
          <w:rtl/>
          <w:lang w:bidi="ar-JO"/>
        </w:rPr>
        <w:t xml:space="preserve">المجلس الأعلى للسكان، 2015، </w:t>
      </w:r>
      <w:r>
        <w:rPr>
          <w:rFonts w:cs="Arial"/>
          <w:rtl/>
          <w:lang w:bidi="ar-JO"/>
        </w:rPr>
        <w:t>دراسة تحليل بيئة السياسات الداعمة للقضايا السكانية “دمج المتغيرات السكانية في الاستراتيجيات والخطط والبرامج التنموية”</w:t>
      </w:r>
    </w:p>
    <w:p w14:paraId="31E41F4E" w14:textId="77777777" w:rsidR="0084659C" w:rsidRDefault="0084659C" w:rsidP="0084659C">
      <w:pPr>
        <w:pStyle w:val="ListParagraph"/>
        <w:numPr>
          <w:ilvl w:val="0"/>
          <w:numId w:val="67"/>
        </w:numPr>
        <w:autoSpaceDE w:val="0"/>
        <w:autoSpaceDN w:val="0"/>
        <w:bidi/>
        <w:adjustRightInd w:val="0"/>
        <w:spacing w:after="120" w:line="360" w:lineRule="auto"/>
        <w:ind w:left="450"/>
        <w:jc w:val="both"/>
        <w:rPr>
          <w:lang w:bidi="ar-JO"/>
        </w:rPr>
      </w:pPr>
      <w:r>
        <w:rPr>
          <w:rtl/>
        </w:rPr>
        <w:t>المنظمة الدولية للشباب، الدليل التدريبي لدروس الصحة للشباب والشابات</w:t>
      </w:r>
    </w:p>
    <w:p w14:paraId="55A1DE1D" w14:textId="77777777" w:rsidR="0084659C" w:rsidRPr="0084659C" w:rsidRDefault="0084659C" w:rsidP="0084659C">
      <w:pPr>
        <w:bidi/>
        <w:jc w:val="both"/>
        <w:rPr>
          <w:rFonts w:ascii="Simplified Arabic" w:hAnsi="Simplified Arabic" w:cs="Simplified Arabic"/>
          <w:sz w:val="24"/>
          <w:szCs w:val="24"/>
          <w:rtl/>
        </w:rPr>
      </w:pPr>
    </w:p>
    <w:p w14:paraId="79BEF170" w14:textId="68E3C2A3" w:rsidR="0045697C" w:rsidRPr="00F3144D" w:rsidRDefault="0045697C" w:rsidP="00962D46">
      <w:pPr>
        <w:bidi/>
        <w:jc w:val="both"/>
        <w:rPr>
          <w:rFonts w:ascii="Simplified Arabic" w:hAnsi="Simplified Arabic" w:cs="Simplified Arabic"/>
          <w:sz w:val="24"/>
          <w:szCs w:val="24"/>
        </w:rPr>
      </w:pPr>
    </w:p>
    <w:sectPr w:rsidR="0045697C" w:rsidRPr="00F3144D">
      <w:footerReference w:type="default" r:id="rId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03A42" w14:textId="77777777" w:rsidR="0096591A" w:rsidRDefault="0096591A" w:rsidP="00521046">
      <w:pPr>
        <w:spacing w:after="0" w:line="240" w:lineRule="auto"/>
      </w:pPr>
      <w:r>
        <w:separator/>
      </w:r>
    </w:p>
  </w:endnote>
  <w:endnote w:type="continuationSeparator" w:id="0">
    <w:p w14:paraId="6FAF6C61" w14:textId="77777777" w:rsidR="0096591A" w:rsidRDefault="0096591A" w:rsidP="00521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inheri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8155410"/>
      <w:docPartObj>
        <w:docPartGallery w:val="Page Numbers (Bottom of Page)"/>
        <w:docPartUnique/>
      </w:docPartObj>
    </w:sdtPr>
    <w:sdtEndPr>
      <w:rPr>
        <w:noProof/>
      </w:rPr>
    </w:sdtEndPr>
    <w:sdtContent>
      <w:p w14:paraId="7E635E8D" w14:textId="40F69C61" w:rsidR="00A222D1" w:rsidRDefault="00A222D1">
        <w:pPr>
          <w:pStyle w:val="Footer"/>
        </w:pPr>
        <w:r>
          <w:fldChar w:fldCharType="begin"/>
        </w:r>
        <w:r>
          <w:instrText xml:space="preserve"> PAGE   \* MERGEFORMAT </w:instrText>
        </w:r>
        <w:r>
          <w:fldChar w:fldCharType="separate"/>
        </w:r>
        <w:r w:rsidR="002A5176">
          <w:rPr>
            <w:noProof/>
          </w:rPr>
          <w:t>20</w:t>
        </w:r>
        <w:r>
          <w:rPr>
            <w:noProof/>
          </w:rPr>
          <w:fldChar w:fldCharType="end"/>
        </w:r>
      </w:p>
    </w:sdtContent>
  </w:sdt>
  <w:p w14:paraId="7B9A88EE" w14:textId="77777777" w:rsidR="00A222D1" w:rsidRDefault="00A22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91A4C" w14:textId="77777777" w:rsidR="0096591A" w:rsidRDefault="0096591A" w:rsidP="00521046">
      <w:pPr>
        <w:spacing w:after="0" w:line="240" w:lineRule="auto"/>
      </w:pPr>
      <w:r>
        <w:separator/>
      </w:r>
    </w:p>
  </w:footnote>
  <w:footnote w:type="continuationSeparator" w:id="0">
    <w:p w14:paraId="61BE9965" w14:textId="77777777" w:rsidR="0096591A" w:rsidRDefault="0096591A" w:rsidP="00521046">
      <w:pPr>
        <w:spacing w:after="0" w:line="240" w:lineRule="auto"/>
      </w:pPr>
      <w:r>
        <w:continuationSeparator/>
      </w:r>
    </w:p>
  </w:footnote>
  <w:footnote w:id="1">
    <w:p w14:paraId="3E058755" w14:textId="77777777" w:rsidR="00A222D1" w:rsidRPr="009A521A" w:rsidRDefault="00A222D1" w:rsidP="00521046">
      <w:pPr>
        <w:pStyle w:val="FootnoteText"/>
        <w:bidi/>
        <w:rPr>
          <w:rFonts w:ascii="Simplified Arabic" w:hAnsi="Simplified Arabic" w:cs="Simplified Arabic"/>
          <w:sz w:val="16"/>
          <w:szCs w:val="16"/>
          <w:rtl/>
          <w:lang w:bidi="ar-JO"/>
        </w:rPr>
      </w:pPr>
      <w:r w:rsidRPr="009A521A">
        <w:rPr>
          <w:rStyle w:val="FootnoteReference"/>
          <w:rFonts w:ascii="Simplified Arabic" w:hAnsi="Simplified Arabic" w:cs="Simplified Arabic"/>
          <w:sz w:val="16"/>
          <w:szCs w:val="16"/>
        </w:rPr>
        <w:footnoteRef/>
      </w:r>
      <w:r w:rsidRPr="009A521A">
        <w:rPr>
          <w:rFonts w:ascii="Simplified Arabic" w:hAnsi="Simplified Arabic" w:cs="Simplified Arabic"/>
          <w:sz w:val="16"/>
          <w:szCs w:val="16"/>
        </w:rPr>
        <w:t xml:space="preserve"> </w:t>
      </w:r>
      <w:r w:rsidRPr="009A521A">
        <w:rPr>
          <w:rFonts w:ascii="Simplified Arabic" w:hAnsi="Simplified Arabic" w:cs="Simplified Arabic"/>
          <w:sz w:val="16"/>
          <w:szCs w:val="16"/>
          <w:rtl/>
          <w:lang w:bidi="ar-JO"/>
        </w:rPr>
        <w:t xml:space="preserve"> التقرير الوطني الأول لوفيات الأمهات</w:t>
      </w:r>
      <w:r>
        <w:rPr>
          <w:rFonts w:ascii="Simplified Arabic" w:hAnsi="Simplified Arabic" w:cs="Simplified Arabic" w:hint="cs"/>
          <w:sz w:val="16"/>
          <w:szCs w:val="16"/>
          <w:rtl/>
          <w:lang w:bidi="ar-JO"/>
        </w:rPr>
        <w:t>-وزارة الصحة الأردنية، 2019</w:t>
      </w:r>
    </w:p>
  </w:footnote>
  <w:footnote w:id="2">
    <w:p w14:paraId="75259B1F" w14:textId="77777777" w:rsidR="00A222D1" w:rsidRPr="004606B9" w:rsidRDefault="00A222D1" w:rsidP="00521046">
      <w:pPr>
        <w:pStyle w:val="FootnoteText"/>
        <w:bidi/>
        <w:rPr>
          <w:sz w:val="16"/>
          <w:szCs w:val="16"/>
          <w:rtl/>
          <w:lang w:bidi="ar-JO"/>
        </w:rPr>
      </w:pPr>
      <w:r w:rsidRPr="004606B9">
        <w:rPr>
          <w:rStyle w:val="FootnoteReference"/>
          <w:sz w:val="16"/>
          <w:szCs w:val="16"/>
        </w:rPr>
        <w:footnoteRef/>
      </w:r>
      <w:r w:rsidRPr="004606B9">
        <w:rPr>
          <w:sz w:val="16"/>
          <w:szCs w:val="16"/>
        </w:rPr>
        <w:t xml:space="preserve"> </w:t>
      </w:r>
      <w:r w:rsidRPr="004606B9">
        <w:rPr>
          <w:rFonts w:hint="cs"/>
          <w:sz w:val="16"/>
          <w:szCs w:val="16"/>
          <w:rtl/>
          <w:lang w:bidi="ar-JO"/>
        </w:rPr>
        <w:t xml:space="preserve"> مسح السكان والصحة </w:t>
      </w:r>
      <w:r w:rsidRPr="004606B9">
        <w:rPr>
          <w:sz w:val="16"/>
          <w:szCs w:val="16"/>
          <w:rtl/>
          <w:lang w:bidi="ar-JO"/>
        </w:rPr>
        <w:t>–</w:t>
      </w:r>
      <w:r w:rsidRPr="004606B9">
        <w:rPr>
          <w:rFonts w:hint="cs"/>
          <w:sz w:val="16"/>
          <w:szCs w:val="16"/>
          <w:rtl/>
          <w:lang w:bidi="ar-JO"/>
        </w:rPr>
        <w:t xml:space="preserve"> دائرة الإحصاءات العامة، 2017-2018</w:t>
      </w:r>
    </w:p>
  </w:footnote>
  <w:footnote w:id="3">
    <w:p w14:paraId="33A55FD7" w14:textId="6EB5BA20" w:rsidR="00A222D1" w:rsidRDefault="00A222D1" w:rsidP="003B0AEA">
      <w:pPr>
        <w:pStyle w:val="FootnoteText"/>
        <w:bidi/>
        <w:rPr>
          <w:rtl/>
          <w:lang w:bidi="ar-JO"/>
        </w:rPr>
      </w:pPr>
      <w:r>
        <w:rPr>
          <w:rStyle w:val="FootnoteReference"/>
        </w:rPr>
        <w:footnoteRef/>
      </w:r>
      <w:r>
        <w:t xml:space="preserve"> </w:t>
      </w:r>
      <w:r>
        <w:rPr>
          <w:rFonts w:hint="cs"/>
          <w:rtl/>
          <w:lang w:bidi="ar-JO"/>
        </w:rPr>
        <w:t xml:space="preserve"> ملحق رقم</w:t>
      </w:r>
      <w:r w:rsidR="003B0AEA">
        <w:rPr>
          <w:rFonts w:hint="cs"/>
          <w:rtl/>
          <w:lang w:bidi="ar-JO"/>
        </w:rPr>
        <w:t>1:</w:t>
      </w:r>
      <w:r>
        <w:rPr>
          <w:rFonts w:hint="cs"/>
          <w:rtl/>
          <w:lang w:bidi="ar-JO"/>
        </w:rPr>
        <w:t xml:space="preserve"> وسائل تنظيم الأسرة</w:t>
      </w:r>
    </w:p>
  </w:footnote>
  <w:footnote w:id="4">
    <w:p w14:paraId="5C7A6BC1" w14:textId="77777777" w:rsidR="00A222D1" w:rsidRDefault="00A222D1" w:rsidP="00E746DB">
      <w:pPr>
        <w:pStyle w:val="FootnoteText"/>
        <w:bidi/>
        <w:rPr>
          <w:rtl/>
          <w:lang w:bidi="ar-JO"/>
        </w:rPr>
      </w:pPr>
      <w:r>
        <w:rPr>
          <w:rStyle w:val="FootnoteReference"/>
        </w:rPr>
        <w:footnoteRef/>
      </w:r>
      <w:r>
        <w:t xml:space="preserve"> </w:t>
      </w:r>
      <w:r>
        <w:rPr>
          <w:rFonts w:hint="cs"/>
          <w:rtl/>
          <w:lang w:bidi="ar-JO"/>
        </w:rPr>
        <w:t xml:space="preserve"> </w:t>
      </w:r>
      <w:r w:rsidRPr="00A32422">
        <w:rPr>
          <w:rFonts w:asciiTheme="majorBidi" w:hAnsiTheme="majorBidi" w:cstheme="majorBidi"/>
          <w:sz w:val="16"/>
          <w:szCs w:val="16"/>
          <w:rtl/>
        </w:rPr>
        <w:t>إجراءات العمل الوطنية الموحدة للوقاية والاستجابة لحالات العنف في الأردن (العنف المبني على النوع الاجتماعي والعنف الأسري وحماية الطفل) -2018</w:t>
      </w:r>
      <w:r>
        <w:rPr>
          <w:rFonts w:asciiTheme="majorBidi" w:hAnsiTheme="majorBidi" w:cstheme="majorBidi" w:hint="cs"/>
          <w:sz w:val="16"/>
          <w:szCs w:val="16"/>
          <w:rtl/>
        </w:rPr>
        <w:t>. المجلس الوطني لشؤون الأسرة</w:t>
      </w:r>
    </w:p>
  </w:footnote>
  <w:footnote w:id="5">
    <w:p w14:paraId="5F84B8E2" w14:textId="77777777" w:rsidR="00A222D1" w:rsidRDefault="00A222D1" w:rsidP="00E746DB">
      <w:pPr>
        <w:pStyle w:val="FootnoteText"/>
        <w:bidi/>
        <w:rPr>
          <w:rtl/>
          <w:lang w:bidi="ar-JO"/>
        </w:rPr>
      </w:pPr>
      <w:r>
        <w:rPr>
          <w:rStyle w:val="FootnoteReference"/>
        </w:rPr>
        <w:footnoteRef/>
      </w:r>
      <w:r>
        <w:t xml:space="preserve"> </w:t>
      </w:r>
      <w:r>
        <w:rPr>
          <w:rFonts w:hint="cs"/>
          <w:rtl/>
          <w:lang w:bidi="ar-JO"/>
        </w:rPr>
        <w:t xml:space="preserve"> </w:t>
      </w:r>
      <w:r w:rsidRPr="00A32422">
        <w:rPr>
          <w:rFonts w:asciiTheme="majorBidi" w:hAnsiTheme="majorBidi" w:cstheme="majorBidi"/>
          <w:sz w:val="16"/>
          <w:szCs w:val="16"/>
          <w:rtl/>
        </w:rPr>
        <w:t>إجراءات العمل الوطنية الموحدة للوقاية والاستجابة لحالات العنف في الأردن (العنف المبني على النوع الاجتماعي والعنف الأسري وحماية الطفل) -2018</w:t>
      </w:r>
      <w:r>
        <w:rPr>
          <w:rFonts w:asciiTheme="majorBidi" w:hAnsiTheme="majorBidi" w:cstheme="majorBidi" w:hint="cs"/>
          <w:sz w:val="16"/>
          <w:szCs w:val="16"/>
          <w:rtl/>
        </w:rPr>
        <w:t>. المجلس الوطني لشؤون الأسرة</w:t>
      </w:r>
    </w:p>
    <w:p w14:paraId="01B593EA" w14:textId="77777777" w:rsidR="00A222D1" w:rsidRDefault="00A222D1" w:rsidP="00E746DB">
      <w:pPr>
        <w:pStyle w:val="FootnoteText"/>
        <w:bidi/>
        <w:rPr>
          <w:rtl/>
          <w:lang w:bidi="ar-JO"/>
        </w:rPr>
      </w:pPr>
    </w:p>
  </w:footnote>
  <w:footnote w:id="6">
    <w:p w14:paraId="2DF83B5F" w14:textId="77777777" w:rsidR="00A222D1" w:rsidRPr="00DE0C27" w:rsidRDefault="00A222D1" w:rsidP="00E746DB">
      <w:pPr>
        <w:pStyle w:val="FootnoteText"/>
        <w:bidi/>
        <w:rPr>
          <w:sz w:val="16"/>
          <w:szCs w:val="16"/>
          <w:rtl/>
          <w:lang w:bidi="ar-JO"/>
        </w:rPr>
      </w:pPr>
      <w:r w:rsidRPr="00DE0C27">
        <w:rPr>
          <w:rStyle w:val="FootnoteReference"/>
          <w:sz w:val="16"/>
          <w:szCs w:val="16"/>
        </w:rPr>
        <w:footnoteRef/>
      </w:r>
      <w:r w:rsidRPr="00DE0C27">
        <w:rPr>
          <w:sz w:val="16"/>
          <w:szCs w:val="16"/>
        </w:rPr>
        <w:t xml:space="preserve"> </w:t>
      </w:r>
      <w:r w:rsidRPr="00DE0C27">
        <w:rPr>
          <w:rFonts w:hint="cs"/>
          <w:sz w:val="16"/>
          <w:szCs w:val="16"/>
          <w:rtl/>
          <w:lang w:bidi="ar-JO"/>
        </w:rPr>
        <w:t xml:space="preserve"> </w:t>
      </w:r>
      <w:r w:rsidRPr="00DE0C27">
        <w:rPr>
          <w:rFonts w:ascii="Simplified Arabic" w:hAnsi="Simplified Arabic" w:cs="Simplified Arabic"/>
          <w:sz w:val="16"/>
          <w:szCs w:val="16"/>
          <w:rtl/>
          <w:lang w:bidi="ar-JO"/>
        </w:rPr>
        <w:t>حسب دراسة أجراها مركز الدراسات والبحوث التابع لمؤسسة الملك حسين ومنظمة انقاذ الطفل</w:t>
      </w:r>
    </w:p>
  </w:footnote>
  <w:footnote w:id="7">
    <w:p w14:paraId="31FE28AD" w14:textId="77777777" w:rsidR="00DA282E" w:rsidRDefault="00DA282E" w:rsidP="00DA282E">
      <w:pPr>
        <w:pStyle w:val="FootnoteText"/>
        <w:bidi/>
        <w:rPr>
          <w:sz w:val="16"/>
          <w:szCs w:val="16"/>
          <w:rtl/>
          <w:lang w:bidi="ar-JO"/>
        </w:rPr>
      </w:pPr>
      <w:r>
        <w:rPr>
          <w:rStyle w:val="FootnoteReference"/>
        </w:rPr>
        <w:footnoteRef/>
      </w:r>
      <w:r>
        <w:rPr>
          <w:sz w:val="16"/>
          <w:szCs w:val="16"/>
        </w:rPr>
        <w:t xml:space="preserve"> </w:t>
      </w:r>
      <w:r>
        <w:rPr>
          <w:sz w:val="16"/>
          <w:szCs w:val="16"/>
          <w:rtl/>
          <w:lang w:bidi="ar-JO"/>
        </w:rPr>
        <w:t xml:space="preserve"> ورقة موقف العنف الاقتصادي ضد النساء، جمعية معهد تضامن النساء الأردني، 2019</w:t>
      </w:r>
    </w:p>
  </w:footnote>
  <w:footnote w:id="8">
    <w:p w14:paraId="7E6B50C8" w14:textId="77777777" w:rsidR="00DA282E" w:rsidRDefault="00DA282E" w:rsidP="00DA282E">
      <w:pPr>
        <w:pStyle w:val="FootnoteText"/>
        <w:bidi/>
        <w:rPr>
          <w:sz w:val="16"/>
          <w:szCs w:val="16"/>
          <w:rtl/>
          <w:lang w:bidi="ar-JO"/>
        </w:rPr>
      </w:pPr>
      <w:r>
        <w:rPr>
          <w:rStyle w:val="FootnoteReference"/>
        </w:rPr>
        <w:footnoteRef/>
      </w:r>
      <w:r>
        <w:rPr>
          <w:sz w:val="16"/>
          <w:szCs w:val="16"/>
        </w:rPr>
        <w:t xml:space="preserve"> </w:t>
      </w:r>
      <w:r>
        <w:rPr>
          <w:sz w:val="16"/>
          <w:szCs w:val="16"/>
          <w:rtl/>
        </w:rPr>
        <w:t xml:space="preserve"> </w:t>
      </w:r>
      <w:r>
        <w:rPr>
          <w:rFonts w:hint="cs"/>
          <w:sz w:val="16"/>
          <w:szCs w:val="16"/>
          <w:rtl/>
        </w:rPr>
        <w:t xml:space="preserve">الحاجة غير </w:t>
      </w:r>
      <w:proofErr w:type="spellStart"/>
      <w:r>
        <w:rPr>
          <w:rFonts w:hint="cs"/>
          <w:sz w:val="16"/>
          <w:szCs w:val="16"/>
          <w:rtl/>
        </w:rPr>
        <w:t>الملباة</w:t>
      </w:r>
      <w:proofErr w:type="spellEnd"/>
      <w:r>
        <w:rPr>
          <w:rFonts w:hint="cs"/>
          <w:sz w:val="16"/>
          <w:szCs w:val="16"/>
          <w:rtl/>
        </w:rPr>
        <w:t xml:space="preserve">: نسبة النساء اللواتي لا يرغبن بالحمل لمدة عامين </w:t>
      </w:r>
      <w:proofErr w:type="spellStart"/>
      <w:r>
        <w:rPr>
          <w:rFonts w:hint="cs"/>
          <w:sz w:val="16"/>
          <w:szCs w:val="16"/>
          <w:rtl/>
        </w:rPr>
        <w:t>أوأكثر</w:t>
      </w:r>
      <w:proofErr w:type="spellEnd"/>
      <w:r>
        <w:rPr>
          <w:rFonts w:hint="cs"/>
          <w:sz w:val="16"/>
          <w:szCs w:val="16"/>
          <w:rtl/>
        </w:rPr>
        <w:t xml:space="preserve"> أو يرغبن بالتوقف عن الحمل ولا يستعملن أية وسيلة لتنظيم الأسرة</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15A23"/>
    <w:multiLevelType w:val="hybridMultilevel"/>
    <w:tmpl w:val="694E4D6E"/>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 w15:restartNumberingAfterBreak="0">
    <w:nsid w:val="0307445A"/>
    <w:multiLevelType w:val="hybridMultilevel"/>
    <w:tmpl w:val="F20086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B5BB0"/>
    <w:multiLevelType w:val="hybridMultilevel"/>
    <w:tmpl w:val="9294CD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16A16"/>
    <w:multiLevelType w:val="hybridMultilevel"/>
    <w:tmpl w:val="49049536"/>
    <w:lvl w:ilvl="0" w:tplc="6130CDA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60041"/>
    <w:multiLevelType w:val="hybridMultilevel"/>
    <w:tmpl w:val="E79C0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44A60"/>
    <w:multiLevelType w:val="hybridMultilevel"/>
    <w:tmpl w:val="359037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F37AC"/>
    <w:multiLevelType w:val="hybridMultilevel"/>
    <w:tmpl w:val="10CA7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EE0426"/>
    <w:multiLevelType w:val="hybridMultilevel"/>
    <w:tmpl w:val="A11E7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C5168"/>
    <w:multiLevelType w:val="hybridMultilevel"/>
    <w:tmpl w:val="6E02AB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B643AA"/>
    <w:multiLevelType w:val="hybridMultilevel"/>
    <w:tmpl w:val="3B467C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A75DB"/>
    <w:multiLevelType w:val="hybridMultilevel"/>
    <w:tmpl w:val="67C2DB9C"/>
    <w:lvl w:ilvl="0" w:tplc="6130CDA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9B210B"/>
    <w:multiLevelType w:val="hybridMultilevel"/>
    <w:tmpl w:val="D31A3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25785"/>
    <w:multiLevelType w:val="hybridMultilevel"/>
    <w:tmpl w:val="A34E6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71CE1"/>
    <w:multiLevelType w:val="hybridMultilevel"/>
    <w:tmpl w:val="58481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D01B9"/>
    <w:multiLevelType w:val="hybridMultilevel"/>
    <w:tmpl w:val="8DDE13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73314C"/>
    <w:multiLevelType w:val="hybridMultilevel"/>
    <w:tmpl w:val="2738E742"/>
    <w:lvl w:ilvl="0" w:tplc="5784FAE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92247E"/>
    <w:multiLevelType w:val="hybridMultilevel"/>
    <w:tmpl w:val="8076B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FB6C74"/>
    <w:multiLevelType w:val="hybridMultilevel"/>
    <w:tmpl w:val="CAC0AB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0957CC3"/>
    <w:multiLevelType w:val="hybridMultilevel"/>
    <w:tmpl w:val="3878C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D87F5B"/>
    <w:multiLevelType w:val="hybridMultilevel"/>
    <w:tmpl w:val="1EE45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40D03"/>
    <w:multiLevelType w:val="hybridMultilevel"/>
    <w:tmpl w:val="97A64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B7196"/>
    <w:multiLevelType w:val="hybridMultilevel"/>
    <w:tmpl w:val="978E8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3C002A"/>
    <w:multiLevelType w:val="hybridMultilevel"/>
    <w:tmpl w:val="CFC082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714720"/>
    <w:multiLevelType w:val="hybridMultilevel"/>
    <w:tmpl w:val="ABE0270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A1755E6"/>
    <w:multiLevelType w:val="hybridMultilevel"/>
    <w:tmpl w:val="52AE5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561D8"/>
    <w:multiLevelType w:val="hybridMultilevel"/>
    <w:tmpl w:val="DBC6BBDA"/>
    <w:lvl w:ilvl="0" w:tplc="5784FAE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7536DA"/>
    <w:multiLevelType w:val="hybridMultilevel"/>
    <w:tmpl w:val="F92002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337DD2"/>
    <w:multiLevelType w:val="hybridMultilevel"/>
    <w:tmpl w:val="4698C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DD747C"/>
    <w:multiLevelType w:val="hybridMultilevel"/>
    <w:tmpl w:val="1442A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02825"/>
    <w:multiLevelType w:val="hybridMultilevel"/>
    <w:tmpl w:val="AD226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5F1284"/>
    <w:multiLevelType w:val="hybridMultilevel"/>
    <w:tmpl w:val="2E5AA70C"/>
    <w:lvl w:ilvl="0" w:tplc="8A22C800">
      <w:start w:val="1"/>
      <w:numFmt w:val="decimal"/>
      <w:lvlText w:val="%1."/>
      <w:lvlJc w:val="left"/>
      <w:pPr>
        <w:ind w:left="720" w:hanging="360"/>
      </w:pPr>
      <w:rPr>
        <w:lang w:bidi="ar-S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19063C8"/>
    <w:multiLevelType w:val="hybridMultilevel"/>
    <w:tmpl w:val="255C9990"/>
    <w:lvl w:ilvl="0" w:tplc="5784FAE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B71B6D"/>
    <w:multiLevelType w:val="hybridMultilevel"/>
    <w:tmpl w:val="A2FE8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387528"/>
    <w:multiLevelType w:val="hybridMultilevel"/>
    <w:tmpl w:val="B608F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033E5E"/>
    <w:multiLevelType w:val="hybridMultilevel"/>
    <w:tmpl w:val="9B1C2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033C4C"/>
    <w:multiLevelType w:val="hybridMultilevel"/>
    <w:tmpl w:val="FEB61A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446E68"/>
    <w:multiLevelType w:val="hybridMultilevel"/>
    <w:tmpl w:val="D24C2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01B85"/>
    <w:multiLevelType w:val="hybridMultilevel"/>
    <w:tmpl w:val="05F01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A67B05"/>
    <w:multiLevelType w:val="hybridMultilevel"/>
    <w:tmpl w:val="67B03234"/>
    <w:lvl w:ilvl="0" w:tplc="6130CDA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1B0A29"/>
    <w:multiLevelType w:val="hybridMultilevel"/>
    <w:tmpl w:val="E1062886"/>
    <w:lvl w:ilvl="0" w:tplc="5784FAE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BA24EE0"/>
    <w:multiLevelType w:val="hybridMultilevel"/>
    <w:tmpl w:val="4E5A40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F786C84"/>
    <w:multiLevelType w:val="hybridMultilevel"/>
    <w:tmpl w:val="89F873AE"/>
    <w:lvl w:ilvl="0" w:tplc="5784FAE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5F4C26"/>
    <w:multiLevelType w:val="multilevel"/>
    <w:tmpl w:val="3A98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2827982"/>
    <w:multiLevelType w:val="multilevel"/>
    <w:tmpl w:val="A412D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2BD51B7"/>
    <w:multiLevelType w:val="hybridMultilevel"/>
    <w:tmpl w:val="35E2A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40C1C73"/>
    <w:multiLevelType w:val="hybridMultilevel"/>
    <w:tmpl w:val="255C9990"/>
    <w:lvl w:ilvl="0" w:tplc="5784FAE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536316F"/>
    <w:multiLevelType w:val="hybridMultilevel"/>
    <w:tmpl w:val="7338B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5B3028A"/>
    <w:multiLevelType w:val="hybridMultilevel"/>
    <w:tmpl w:val="B43C1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5D806EC"/>
    <w:multiLevelType w:val="hybridMultilevel"/>
    <w:tmpl w:val="3E547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A7914C9"/>
    <w:multiLevelType w:val="hybridMultilevel"/>
    <w:tmpl w:val="223EE6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9F257B"/>
    <w:multiLevelType w:val="hybridMultilevel"/>
    <w:tmpl w:val="22EACF2C"/>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1" w15:restartNumberingAfterBreak="0">
    <w:nsid w:val="5FCA091F"/>
    <w:multiLevelType w:val="hybridMultilevel"/>
    <w:tmpl w:val="19B4575A"/>
    <w:lvl w:ilvl="0" w:tplc="5784FAE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2C037D2"/>
    <w:multiLevelType w:val="hybridMultilevel"/>
    <w:tmpl w:val="79E255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E652D0"/>
    <w:multiLevelType w:val="hybridMultilevel"/>
    <w:tmpl w:val="7BACD1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0539C9"/>
    <w:multiLevelType w:val="multilevel"/>
    <w:tmpl w:val="0220E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63F4B2E"/>
    <w:multiLevelType w:val="hybridMultilevel"/>
    <w:tmpl w:val="B9F0C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8490B85"/>
    <w:multiLevelType w:val="hybridMultilevel"/>
    <w:tmpl w:val="2D9C05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B11416D"/>
    <w:multiLevelType w:val="hybridMultilevel"/>
    <w:tmpl w:val="4AD2BD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B921D0A"/>
    <w:multiLevelType w:val="hybridMultilevel"/>
    <w:tmpl w:val="9D2AF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BAF7342"/>
    <w:multiLevelType w:val="hybridMultilevel"/>
    <w:tmpl w:val="FE084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BBF5096"/>
    <w:multiLevelType w:val="hybridMultilevel"/>
    <w:tmpl w:val="A2C6FF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D425D2"/>
    <w:multiLevelType w:val="hybridMultilevel"/>
    <w:tmpl w:val="6010CBFC"/>
    <w:lvl w:ilvl="0" w:tplc="F6524754">
      <w:start w:val="1"/>
      <w:numFmt w:val="bullet"/>
      <w:lvlText w:val="•"/>
      <w:lvlJc w:val="left"/>
      <w:pPr>
        <w:tabs>
          <w:tab w:val="num" w:pos="720"/>
        </w:tabs>
        <w:ind w:left="720" w:hanging="360"/>
      </w:pPr>
      <w:rPr>
        <w:rFonts w:ascii="Arial" w:hAnsi="Arial" w:hint="default"/>
      </w:rPr>
    </w:lvl>
    <w:lvl w:ilvl="1" w:tplc="F646640C" w:tentative="1">
      <w:start w:val="1"/>
      <w:numFmt w:val="bullet"/>
      <w:lvlText w:val="•"/>
      <w:lvlJc w:val="left"/>
      <w:pPr>
        <w:tabs>
          <w:tab w:val="num" w:pos="1440"/>
        </w:tabs>
        <w:ind w:left="1440" w:hanging="360"/>
      </w:pPr>
      <w:rPr>
        <w:rFonts w:ascii="Arial" w:hAnsi="Arial" w:hint="default"/>
      </w:rPr>
    </w:lvl>
    <w:lvl w:ilvl="2" w:tplc="BDD08D1A" w:tentative="1">
      <w:start w:val="1"/>
      <w:numFmt w:val="bullet"/>
      <w:lvlText w:val="•"/>
      <w:lvlJc w:val="left"/>
      <w:pPr>
        <w:tabs>
          <w:tab w:val="num" w:pos="2160"/>
        </w:tabs>
        <w:ind w:left="2160" w:hanging="360"/>
      </w:pPr>
      <w:rPr>
        <w:rFonts w:ascii="Arial" w:hAnsi="Arial" w:hint="default"/>
      </w:rPr>
    </w:lvl>
    <w:lvl w:ilvl="3" w:tplc="A03A45E4" w:tentative="1">
      <w:start w:val="1"/>
      <w:numFmt w:val="bullet"/>
      <w:lvlText w:val="•"/>
      <w:lvlJc w:val="left"/>
      <w:pPr>
        <w:tabs>
          <w:tab w:val="num" w:pos="2880"/>
        </w:tabs>
        <w:ind w:left="2880" w:hanging="360"/>
      </w:pPr>
      <w:rPr>
        <w:rFonts w:ascii="Arial" w:hAnsi="Arial" w:hint="default"/>
      </w:rPr>
    </w:lvl>
    <w:lvl w:ilvl="4" w:tplc="AA562294" w:tentative="1">
      <w:start w:val="1"/>
      <w:numFmt w:val="bullet"/>
      <w:lvlText w:val="•"/>
      <w:lvlJc w:val="left"/>
      <w:pPr>
        <w:tabs>
          <w:tab w:val="num" w:pos="3600"/>
        </w:tabs>
        <w:ind w:left="3600" w:hanging="360"/>
      </w:pPr>
      <w:rPr>
        <w:rFonts w:ascii="Arial" w:hAnsi="Arial" w:hint="default"/>
      </w:rPr>
    </w:lvl>
    <w:lvl w:ilvl="5" w:tplc="D6BC7130" w:tentative="1">
      <w:start w:val="1"/>
      <w:numFmt w:val="bullet"/>
      <w:lvlText w:val="•"/>
      <w:lvlJc w:val="left"/>
      <w:pPr>
        <w:tabs>
          <w:tab w:val="num" w:pos="4320"/>
        </w:tabs>
        <w:ind w:left="4320" w:hanging="360"/>
      </w:pPr>
      <w:rPr>
        <w:rFonts w:ascii="Arial" w:hAnsi="Arial" w:hint="default"/>
      </w:rPr>
    </w:lvl>
    <w:lvl w:ilvl="6" w:tplc="AA6A3B24" w:tentative="1">
      <w:start w:val="1"/>
      <w:numFmt w:val="bullet"/>
      <w:lvlText w:val="•"/>
      <w:lvlJc w:val="left"/>
      <w:pPr>
        <w:tabs>
          <w:tab w:val="num" w:pos="5040"/>
        </w:tabs>
        <w:ind w:left="5040" w:hanging="360"/>
      </w:pPr>
      <w:rPr>
        <w:rFonts w:ascii="Arial" w:hAnsi="Arial" w:hint="default"/>
      </w:rPr>
    </w:lvl>
    <w:lvl w:ilvl="7" w:tplc="2ED28BEE" w:tentative="1">
      <w:start w:val="1"/>
      <w:numFmt w:val="bullet"/>
      <w:lvlText w:val="•"/>
      <w:lvlJc w:val="left"/>
      <w:pPr>
        <w:tabs>
          <w:tab w:val="num" w:pos="5760"/>
        </w:tabs>
        <w:ind w:left="5760" w:hanging="360"/>
      </w:pPr>
      <w:rPr>
        <w:rFonts w:ascii="Arial" w:hAnsi="Arial" w:hint="default"/>
      </w:rPr>
    </w:lvl>
    <w:lvl w:ilvl="8" w:tplc="B08459C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EA73AD9"/>
    <w:multiLevelType w:val="hybridMultilevel"/>
    <w:tmpl w:val="9442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021987"/>
    <w:multiLevelType w:val="hybridMultilevel"/>
    <w:tmpl w:val="22B0018E"/>
    <w:lvl w:ilvl="0" w:tplc="04090005">
      <w:start w:val="1"/>
      <w:numFmt w:val="bullet"/>
      <w:lvlText w:val=""/>
      <w:lvlJc w:val="left"/>
      <w:pPr>
        <w:ind w:left="1515" w:hanging="360"/>
      </w:pPr>
      <w:rPr>
        <w:rFonts w:ascii="Wingdings" w:hAnsi="Wingdings"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64" w15:restartNumberingAfterBreak="0">
    <w:nsid w:val="74BB07AE"/>
    <w:multiLevelType w:val="hybridMultilevel"/>
    <w:tmpl w:val="95601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E740A47"/>
    <w:multiLevelType w:val="hybridMultilevel"/>
    <w:tmpl w:val="EDA42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F9A016A"/>
    <w:multiLevelType w:val="hybridMultilevel"/>
    <w:tmpl w:val="F994495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9"/>
  </w:num>
  <w:num w:numId="2">
    <w:abstractNumId w:val="56"/>
  </w:num>
  <w:num w:numId="3">
    <w:abstractNumId w:val="22"/>
  </w:num>
  <w:num w:numId="4">
    <w:abstractNumId w:val="57"/>
  </w:num>
  <w:num w:numId="5">
    <w:abstractNumId w:val="19"/>
  </w:num>
  <w:num w:numId="6">
    <w:abstractNumId w:val="48"/>
  </w:num>
  <w:num w:numId="7">
    <w:abstractNumId w:val="28"/>
  </w:num>
  <w:num w:numId="8">
    <w:abstractNumId w:val="52"/>
  </w:num>
  <w:num w:numId="9">
    <w:abstractNumId w:val="5"/>
  </w:num>
  <w:num w:numId="10">
    <w:abstractNumId w:val="0"/>
  </w:num>
  <w:num w:numId="11">
    <w:abstractNumId w:val="27"/>
  </w:num>
  <w:num w:numId="12">
    <w:abstractNumId w:val="16"/>
  </w:num>
  <w:num w:numId="13">
    <w:abstractNumId w:val="65"/>
  </w:num>
  <w:num w:numId="14">
    <w:abstractNumId w:val="58"/>
  </w:num>
  <w:num w:numId="15">
    <w:abstractNumId w:val="49"/>
  </w:num>
  <w:num w:numId="16">
    <w:abstractNumId w:val="1"/>
  </w:num>
  <w:num w:numId="17">
    <w:abstractNumId w:val="53"/>
  </w:num>
  <w:num w:numId="18">
    <w:abstractNumId w:val="29"/>
  </w:num>
  <w:num w:numId="19">
    <w:abstractNumId w:val="37"/>
  </w:num>
  <w:num w:numId="20">
    <w:abstractNumId w:val="24"/>
  </w:num>
  <w:num w:numId="21">
    <w:abstractNumId w:val="7"/>
  </w:num>
  <w:num w:numId="22">
    <w:abstractNumId w:val="62"/>
  </w:num>
  <w:num w:numId="23">
    <w:abstractNumId w:val="13"/>
  </w:num>
  <w:num w:numId="24">
    <w:abstractNumId w:val="11"/>
  </w:num>
  <w:num w:numId="25">
    <w:abstractNumId w:val="21"/>
  </w:num>
  <w:num w:numId="26">
    <w:abstractNumId w:val="50"/>
  </w:num>
  <w:num w:numId="27">
    <w:abstractNumId w:val="10"/>
  </w:num>
  <w:num w:numId="28">
    <w:abstractNumId w:val="12"/>
  </w:num>
  <w:num w:numId="29">
    <w:abstractNumId w:val="3"/>
  </w:num>
  <w:num w:numId="30">
    <w:abstractNumId w:val="38"/>
  </w:num>
  <w:num w:numId="31">
    <w:abstractNumId w:val="61"/>
  </w:num>
  <w:num w:numId="32">
    <w:abstractNumId w:val="4"/>
  </w:num>
  <w:num w:numId="33">
    <w:abstractNumId w:val="15"/>
  </w:num>
  <w:num w:numId="34">
    <w:abstractNumId w:val="39"/>
  </w:num>
  <w:num w:numId="35">
    <w:abstractNumId w:val="51"/>
  </w:num>
  <w:num w:numId="36">
    <w:abstractNumId w:val="18"/>
  </w:num>
  <w:num w:numId="37">
    <w:abstractNumId w:val="32"/>
  </w:num>
  <w:num w:numId="38">
    <w:abstractNumId w:val="45"/>
  </w:num>
  <w:num w:numId="39">
    <w:abstractNumId w:val="31"/>
  </w:num>
  <w:num w:numId="40">
    <w:abstractNumId w:val="25"/>
  </w:num>
  <w:num w:numId="41">
    <w:abstractNumId w:val="41"/>
  </w:num>
  <w:num w:numId="42">
    <w:abstractNumId w:val="64"/>
  </w:num>
  <w:num w:numId="43">
    <w:abstractNumId w:val="47"/>
  </w:num>
  <w:num w:numId="44">
    <w:abstractNumId w:val="40"/>
  </w:num>
  <w:num w:numId="45">
    <w:abstractNumId w:val="36"/>
  </w:num>
  <w:num w:numId="46">
    <w:abstractNumId w:val="35"/>
  </w:num>
  <w:num w:numId="47">
    <w:abstractNumId w:val="6"/>
  </w:num>
  <w:num w:numId="48">
    <w:abstractNumId w:val="66"/>
  </w:num>
  <w:num w:numId="49">
    <w:abstractNumId w:val="23"/>
  </w:num>
  <w:num w:numId="50">
    <w:abstractNumId w:val="63"/>
  </w:num>
  <w:num w:numId="51">
    <w:abstractNumId w:val="59"/>
  </w:num>
  <w:num w:numId="52">
    <w:abstractNumId w:val="26"/>
  </w:num>
  <w:num w:numId="53">
    <w:abstractNumId w:val="2"/>
  </w:num>
  <w:num w:numId="54">
    <w:abstractNumId w:val="60"/>
  </w:num>
  <w:num w:numId="55">
    <w:abstractNumId w:val="55"/>
  </w:num>
  <w:num w:numId="56">
    <w:abstractNumId w:val="33"/>
  </w:num>
  <w:num w:numId="57">
    <w:abstractNumId w:val="8"/>
  </w:num>
  <w:num w:numId="58">
    <w:abstractNumId w:val="43"/>
  </w:num>
  <w:num w:numId="59">
    <w:abstractNumId w:val="42"/>
  </w:num>
  <w:num w:numId="60">
    <w:abstractNumId w:val="54"/>
  </w:num>
  <w:num w:numId="61">
    <w:abstractNumId w:val="14"/>
  </w:num>
  <w:num w:numId="62">
    <w:abstractNumId w:val="34"/>
  </w:num>
  <w:num w:numId="63">
    <w:abstractNumId w:val="46"/>
  </w:num>
  <w:num w:numId="64">
    <w:abstractNumId w:val="44"/>
  </w:num>
  <w:num w:numId="65">
    <w:abstractNumId w:val="20"/>
  </w:num>
  <w:num w:numId="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EED"/>
    <w:rsid w:val="000A058A"/>
    <w:rsid w:val="00106AE1"/>
    <w:rsid w:val="00117DCE"/>
    <w:rsid w:val="00150ADD"/>
    <w:rsid w:val="0023013D"/>
    <w:rsid w:val="00250FAB"/>
    <w:rsid w:val="00252CBA"/>
    <w:rsid w:val="00293198"/>
    <w:rsid w:val="002A5176"/>
    <w:rsid w:val="003228C0"/>
    <w:rsid w:val="00363786"/>
    <w:rsid w:val="003B0AEA"/>
    <w:rsid w:val="0041477D"/>
    <w:rsid w:val="00450088"/>
    <w:rsid w:val="0045697C"/>
    <w:rsid w:val="00465DA2"/>
    <w:rsid w:val="00474578"/>
    <w:rsid w:val="004A329C"/>
    <w:rsid w:val="004D11B8"/>
    <w:rsid w:val="00501836"/>
    <w:rsid w:val="00521046"/>
    <w:rsid w:val="0056580E"/>
    <w:rsid w:val="005D280E"/>
    <w:rsid w:val="00651F7F"/>
    <w:rsid w:val="00694ABA"/>
    <w:rsid w:val="007863DD"/>
    <w:rsid w:val="007A5C0D"/>
    <w:rsid w:val="007E5AC2"/>
    <w:rsid w:val="008016A2"/>
    <w:rsid w:val="00804CDF"/>
    <w:rsid w:val="0084659C"/>
    <w:rsid w:val="00871989"/>
    <w:rsid w:val="00962D46"/>
    <w:rsid w:val="0096591A"/>
    <w:rsid w:val="009774B8"/>
    <w:rsid w:val="00992897"/>
    <w:rsid w:val="009B1CD0"/>
    <w:rsid w:val="009B3D64"/>
    <w:rsid w:val="00A152F8"/>
    <w:rsid w:val="00A222D1"/>
    <w:rsid w:val="00A352DE"/>
    <w:rsid w:val="00A87311"/>
    <w:rsid w:val="00A93145"/>
    <w:rsid w:val="00AE5EBF"/>
    <w:rsid w:val="00B00B1E"/>
    <w:rsid w:val="00B055AF"/>
    <w:rsid w:val="00B20E66"/>
    <w:rsid w:val="00B31302"/>
    <w:rsid w:val="00B34830"/>
    <w:rsid w:val="00B97640"/>
    <w:rsid w:val="00BC17C9"/>
    <w:rsid w:val="00BE46CE"/>
    <w:rsid w:val="00BF132F"/>
    <w:rsid w:val="00BF1F5E"/>
    <w:rsid w:val="00C00011"/>
    <w:rsid w:val="00C11928"/>
    <w:rsid w:val="00C33A7E"/>
    <w:rsid w:val="00C50EED"/>
    <w:rsid w:val="00C57EED"/>
    <w:rsid w:val="00C71C2D"/>
    <w:rsid w:val="00C8395A"/>
    <w:rsid w:val="00CA350C"/>
    <w:rsid w:val="00CA3950"/>
    <w:rsid w:val="00CB140E"/>
    <w:rsid w:val="00D51779"/>
    <w:rsid w:val="00D7343F"/>
    <w:rsid w:val="00DA282E"/>
    <w:rsid w:val="00E37393"/>
    <w:rsid w:val="00E421CF"/>
    <w:rsid w:val="00E746DB"/>
    <w:rsid w:val="00E94E25"/>
    <w:rsid w:val="00E9686D"/>
    <w:rsid w:val="00EF709C"/>
    <w:rsid w:val="00F3144D"/>
    <w:rsid w:val="00F36AA4"/>
    <w:rsid w:val="00F55F91"/>
    <w:rsid w:val="00FF25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1DEFF"/>
  <w15:chartTrackingRefBased/>
  <w15:docId w15:val="{12BC51AB-4067-4FA4-9054-7AD7B66D9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YC Bulet,سرد الفقرات,Bullets"/>
    <w:basedOn w:val="Normal"/>
    <w:link w:val="ListParagraphChar"/>
    <w:uiPriority w:val="34"/>
    <w:qFormat/>
    <w:rsid w:val="00BE46CE"/>
    <w:pPr>
      <w:ind w:left="720"/>
      <w:contextualSpacing/>
    </w:pPr>
  </w:style>
  <w:style w:type="character" w:customStyle="1" w:styleId="ListParagraphChar">
    <w:name w:val="List Paragraph Char"/>
    <w:aliases w:val="YC Bulet Char,سرد الفقرات Char,Bullets Char"/>
    <w:link w:val="ListParagraph"/>
    <w:uiPriority w:val="34"/>
    <w:locked/>
    <w:rsid w:val="00B00B1E"/>
  </w:style>
  <w:style w:type="paragraph" w:styleId="NormalWeb">
    <w:name w:val="Normal (Web)"/>
    <w:basedOn w:val="Normal"/>
    <w:uiPriority w:val="99"/>
    <w:unhideWhenUsed/>
    <w:rsid w:val="00A352DE"/>
    <w:pPr>
      <w:spacing w:before="100" w:beforeAutospacing="1" w:after="100" w:afterAutospacing="1" w:line="240" w:lineRule="auto"/>
    </w:pPr>
    <w:rPr>
      <w:rFonts w:ascii="Times New Roman" w:eastAsia="Times New Roman" w:hAnsi="Times New Roman" w:cs="Times New Roman"/>
      <w:sz w:val="24"/>
      <w:szCs w:val="24"/>
    </w:rPr>
  </w:style>
  <w:style w:type="character" w:styleId="FootnoteReference">
    <w:name w:val="footnote reference"/>
    <w:basedOn w:val="DefaultParagraphFont"/>
    <w:uiPriority w:val="99"/>
    <w:semiHidden/>
    <w:unhideWhenUsed/>
    <w:rsid w:val="00A352DE"/>
    <w:rPr>
      <w:vertAlign w:val="superscript"/>
    </w:rPr>
  </w:style>
  <w:style w:type="character" w:styleId="CommentReference">
    <w:name w:val="annotation reference"/>
    <w:basedOn w:val="DefaultParagraphFont"/>
    <w:uiPriority w:val="99"/>
    <w:semiHidden/>
    <w:unhideWhenUsed/>
    <w:rsid w:val="00A352DE"/>
    <w:rPr>
      <w:sz w:val="16"/>
      <w:szCs w:val="16"/>
    </w:rPr>
  </w:style>
  <w:style w:type="paragraph" w:styleId="CommentText">
    <w:name w:val="annotation text"/>
    <w:basedOn w:val="Normal"/>
    <w:link w:val="CommentTextChar"/>
    <w:uiPriority w:val="99"/>
    <w:semiHidden/>
    <w:unhideWhenUsed/>
    <w:rsid w:val="00A352DE"/>
    <w:pPr>
      <w:spacing w:line="240" w:lineRule="auto"/>
    </w:pPr>
    <w:rPr>
      <w:sz w:val="20"/>
      <w:szCs w:val="20"/>
    </w:rPr>
  </w:style>
  <w:style w:type="character" w:customStyle="1" w:styleId="CommentTextChar">
    <w:name w:val="Comment Text Char"/>
    <w:basedOn w:val="DefaultParagraphFont"/>
    <w:link w:val="CommentText"/>
    <w:uiPriority w:val="99"/>
    <w:semiHidden/>
    <w:rsid w:val="00A352DE"/>
    <w:rPr>
      <w:sz w:val="20"/>
      <w:szCs w:val="20"/>
    </w:rPr>
  </w:style>
  <w:style w:type="paragraph" w:styleId="BalloonText">
    <w:name w:val="Balloon Text"/>
    <w:basedOn w:val="Normal"/>
    <w:link w:val="BalloonTextChar"/>
    <w:uiPriority w:val="99"/>
    <w:semiHidden/>
    <w:unhideWhenUsed/>
    <w:rsid w:val="00A352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52DE"/>
    <w:rPr>
      <w:rFonts w:ascii="Segoe UI" w:hAnsi="Segoe UI" w:cs="Segoe UI"/>
      <w:sz w:val="18"/>
      <w:szCs w:val="18"/>
    </w:rPr>
  </w:style>
  <w:style w:type="table" w:styleId="TableGrid">
    <w:name w:val="Table Grid"/>
    <w:basedOn w:val="TableNormal"/>
    <w:uiPriority w:val="59"/>
    <w:rsid w:val="00BC1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00011"/>
    <w:rPr>
      <w:color w:val="0000FF"/>
      <w:u w:val="single"/>
    </w:rPr>
  </w:style>
  <w:style w:type="paragraph" w:styleId="FootnoteText">
    <w:name w:val="footnote text"/>
    <w:basedOn w:val="Normal"/>
    <w:link w:val="FootnoteTextChar"/>
    <w:uiPriority w:val="99"/>
    <w:semiHidden/>
    <w:unhideWhenUsed/>
    <w:rsid w:val="0052104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1046"/>
    <w:rPr>
      <w:sz w:val="20"/>
      <w:szCs w:val="20"/>
    </w:rPr>
  </w:style>
  <w:style w:type="paragraph" w:styleId="CommentSubject">
    <w:name w:val="annotation subject"/>
    <w:basedOn w:val="CommentText"/>
    <w:next w:val="CommentText"/>
    <w:link w:val="CommentSubjectChar"/>
    <w:uiPriority w:val="99"/>
    <w:semiHidden/>
    <w:unhideWhenUsed/>
    <w:rsid w:val="00521046"/>
    <w:rPr>
      <w:b/>
      <w:bCs/>
    </w:rPr>
  </w:style>
  <w:style w:type="character" w:customStyle="1" w:styleId="CommentSubjectChar">
    <w:name w:val="Comment Subject Char"/>
    <w:basedOn w:val="CommentTextChar"/>
    <w:link w:val="CommentSubject"/>
    <w:uiPriority w:val="99"/>
    <w:semiHidden/>
    <w:rsid w:val="00521046"/>
    <w:rPr>
      <w:b/>
      <w:bCs/>
      <w:sz w:val="20"/>
      <w:szCs w:val="20"/>
    </w:rPr>
  </w:style>
  <w:style w:type="paragraph" w:styleId="Header">
    <w:name w:val="header"/>
    <w:basedOn w:val="Normal"/>
    <w:link w:val="HeaderChar"/>
    <w:uiPriority w:val="99"/>
    <w:unhideWhenUsed/>
    <w:rsid w:val="00CA39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3950"/>
  </w:style>
  <w:style w:type="paragraph" w:styleId="Footer">
    <w:name w:val="footer"/>
    <w:basedOn w:val="Normal"/>
    <w:link w:val="FooterChar"/>
    <w:uiPriority w:val="99"/>
    <w:unhideWhenUsed/>
    <w:rsid w:val="00CA39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39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7224656">
      <w:bodyDiv w:val="1"/>
      <w:marLeft w:val="0"/>
      <w:marRight w:val="0"/>
      <w:marTop w:val="0"/>
      <w:marBottom w:val="0"/>
      <w:divBdr>
        <w:top w:val="none" w:sz="0" w:space="0" w:color="auto"/>
        <w:left w:val="none" w:sz="0" w:space="0" w:color="auto"/>
        <w:bottom w:val="none" w:sz="0" w:space="0" w:color="auto"/>
        <w:right w:val="none" w:sz="0" w:space="0" w:color="auto"/>
      </w:divBdr>
    </w:div>
    <w:div w:id="158102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diagramQuickStyle" Target="diagrams/quickStyle1.xml"/><Relationship Id="rId18" Type="http://schemas.openxmlformats.org/officeDocument/2006/relationships/diagramLayout" Target="diagrams/layout2.xml"/><Relationship Id="rId26" Type="http://schemas.microsoft.com/office/2007/relationships/diagramDrawing" Target="diagrams/drawing3.xml"/><Relationship Id="rId3" Type="http://schemas.openxmlformats.org/officeDocument/2006/relationships/settings" Target="settings.xml"/><Relationship Id="rId21" Type="http://schemas.microsoft.com/office/2007/relationships/diagramDrawing" Target="diagrams/drawing2.xml"/><Relationship Id="rId34" Type="http://schemas.openxmlformats.org/officeDocument/2006/relationships/footer" Target="footer1.xml"/><Relationship Id="rId7" Type="http://schemas.openxmlformats.org/officeDocument/2006/relationships/image" Target="media/image1.jpg"/><Relationship Id="rId12" Type="http://schemas.openxmlformats.org/officeDocument/2006/relationships/diagramLayout" Target="diagrams/layout1.xml"/><Relationship Id="rId17" Type="http://schemas.openxmlformats.org/officeDocument/2006/relationships/diagramData" Target="diagrams/data2.xml"/><Relationship Id="rId25" Type="http://schemas.openxmlformats.org/officeDocument/2006/relationships/diagramColors" Target="diagrams/colors3.xml"/><Relationship Id="rId33"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diagramColors" Target="diagrams/colors2.xml"/><Relationship Id="rId29" Type="http://schemas.openxmlformats.org/officeDocument/2006/relationships/image" Target="media/image8.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Data" Target="diagrams/data1.xml"/><Relationship Id="rId24" Type="http://schemas.openxmlformats.org/officeDocument/2006/relationships/diagramQuickStyle" Target="diagrams/quickStyle3.xml"/><Relationship Id="rId32" Type="http://schemas.openxmlformats.org/officeDocument/2006/relationships/image" Target="media/image11.jpg"/><Relationship Id="rId5" Type="http://schemas.openxmlformats.org/officeDocument/2006/relationships/footnotes" Target="footnotes.xml"/><Relationship Id="rId15" Type="http://schemas.microsoft.com/office/2007/relationships/diagramDrawing" Target="diagrams/drawing1.xml"/><Relationship Id="rId23" Type="http://schemas.openxmlformats.org/officeDocument/2006/relationships/diagramLayout" Target="diagrams/layout3.xm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diagramQuickStyle" Target="diagrams/quickStyle2.xml"/><Relationship Id="rId31"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diagramColors" Target="diagrams/colors1.xml"/><Relationship Id="rId22" Type="http://schemas.openxmlformats.org/officeDocument/2006/relationships/diagramData" Target="diagrams/data3.xml"/><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1B1ECF9-7791-4C12-AEEA-95E961D300E4}" type="doc">
      <dgm:prSet loTypeId="urn:microsoft.com/office/officeart/2005/8/layout/default" loCatId="list" qsTypeId="urn:microsoft.com/office/officeart/2005/8/quickstyle/simple1" qsCatId="simple" csTypeId="urn:microsoft.com/office/officeart/2005/8/colors/colorful2" csCatId="colorful" phldr="1"/>
      <dgm:spPr/>
      <dgm:t>
        <a:bodyPr/>
        <a:lstStyle/>
        <a:p>
          <a:endParaRPr lang="en-US"/>
        </a:p>
      </dgm:t>
    </dgm:pt>
    <dgm:pt modelId="{BFA26ECE-473B-4133-B3E6-94E1159E7CDE}">
      <dgm:prSet phldrT="[Text]"/>
      <dgm:spPr>
        <a:xfrm>
          <a:off x="184307" y="776"/>
          <a:ext cx="1199043" cy="719425"/>
        </a:xfrm>
      </dgm:spPr>
      <dgm:t>
        <a:bodyPr/>
        <a:lstStyle/>
        <a:p>
          <a:r>
            <a:rPr lang="ar-JO">
              <a:latin typeface="Calibri" panose="020F0502020204030204"/>
              <a:ea typeface="+mn-ea"/>
              <a:cs typeface="Arial" panose="020B0604020202020204" pitchFamily="34" charset="0"/>
            </a:rPr>
            <a:t> </a:t>
          </a:r>
          <a:r>
            <a:rPr lang="ar-SA">
              <a:latin typeface="Calibri" panose="020F0502020204030204"/>
              <a:ea typeface="+mn-ea"/>
              <a:cs typeface="Arial" panose="020B0604020202020204" pitchFamily="34" charset="0"/>
            </a:rPr>
            <a:t>الأمومة الآمنة</a:t>
          </a:r>
          <a:endParaRPr lang="en-US">
            <a:latin typeface="Calibri" panose="020F0502020204030204"/>
            <a:ea typeface="+mn-ea"/>
            <a:cs typeface="+mn-cs"/>
          </a:endParaRPr>
        </a:p>
      </dgm:t>
    </dgm:pt>
    <dgm:pt modelId="{F92FF695-69EE-4C3E-83F9-64AEB39D68EF}" type="parTrans" cxnId="{C40903AB-0141-47B6-BFD0-6E4B1231DBDA}">
      <dgm:prSet/>
      <dgm:spPr/>
      <dgm:t>
        <a:bodyPr/>
        <a:lstStyle/>
        <a:p>
          <a:endParaRPr lang="en-US"/>
        </a:p>
      </dgm:t>
    </dgm:pt>
    <dgm:pt modelId="{16CD5F4C-53E6-49CC-83B3-71D3DA6F9A90}" type="sibTrans" cxnId="{C40903AB-0141-47B6-BFD0-6E4B1231DBDA}">
      <dgm:prSet/>
      <dgm:spPr/>
      <dgm:t>
        <a:bodyPr/>
        <a:lstStyle/>
        <a:p>
          <a:endParaRPr lang="en-US"/>
        </a:p>
      </dgm:t>
    </dgm:pt>
    <dgm:pt modelId="{57482ABE-6CCF-4CF4-8962-0908A3618CE9}">
      <dgm:prSet phldrT="[Text]"/>
      <dgm:spPr>
        <a:xfrm>
          <a:off x="4141149" y="776"/>
          <a:ext cx="1199043" cy="719425"/>
        </a:xfrm>
      </dgm:spPr>
      <dgm:t>
        <a:bodyPr/>
        <a:lstStyle/>
        <a:p>
          <a:r>
            <a:rPr lang="ar-JO">
              <a:latin typeface="Calibri" panose="020F0502020204030204"/>
              <a:ea typeface="+mn-ea"/>
              <a:cs typeface="Arial" panose="020B0604020202020204" pitchFamily="34" charset="0"/>
            </a:rPr>
            <a:t>الكشف المبكر عن السرطان</a:t>
          </a:r>
          <a:endParaRPr lang="en-US">
            <a:latin typeface="Calibri" panose="020F0502020204030204"/>
            <a:ea typeface="+mn-ea"/>
            <a:cs typeface="+mn-cs"/>
          </a:endParaRPr>
        </a:p>
      </dgm:t>
    </dgm:pt>
    <dgm:pt modelId="{5317F7FE-DE30-4E44-B0D1-B4E5061A76B7}" type="parTrans" cxnId="{95ECBA15-437C-414A-B67D-2F487647455E}">
      <dgm:prSet/>
      <dgm:spPr/>
      <dgm:t>
        <a:bodyPr/>
        <a:lstStyle/>
        <a:p>
          <a:endParaRPr lang="en-US"/>
        </a:p>
      </dgm:t>
    </dgm:pt>
    <dgm:pt modelId="{3E2CA8C1-7413-46AD-BDC1-EFF095D383AC}" type="sibTrans" cxnId="{95ECBA15-437C-414A-B67D-2F487647455E}">
      <dgm:prSet/>
      <dgm:spPr/>
      <dgm:t>
        <a:bodyPr/>
        <a:lstStyle/>
        <a:p>
          <a:endParaRPr lang="en-US"/>
        </a:p>
      </dgm:t>
    </dgm:pt>
    <dgm:pt modelId="{157B1BCF-DBE1-47F0-B9DD-6D29D737C57B}">
      <dgm:prSet phldrT="[Text]"/>
      <dgm:spPr>
        <a:xfrm>
          <a:off x="184307" y="840106"/>
          <a:ext cx="1199043" cy="719425"/>
        </a:xfrm>
      </dgm:spPr>
      <dgm:t>
        <a:bodyPr/>
        <a:lstStyle/>
        <a:p>
          <a:r>
            <a:rPr lang="ar-JO">
              <a:latin typeface="Calibri" panose="020F0502020204030204"/>
              <a:ea typeface="+mn-ea"/>
              <a:cs typeface="Arial" panose="020B0604020202020204" pitchFamily="34" charset="0"/>
            </a:rPr>
            <a:t>الأمراض  المنقولة جنسيا</a:t>
          </a:r>
          <a:endParaRPr lang="en-US">
            <a:latin typeface="Calibri" panose="020F0502020204030204"/>
            <a:ea typeface="+mn-ea"/>
            <a:cs typeface="+mn-cs"/>
          </a:endParaRPr>
        </a:p>
      </dgm:t>
    </dgm:pt>
    <dgm:pt modelId="{45076735-EDF1-40EE-B904-27F8F83B761E}" type="parTrans" cxnId="{F7F07F77-25C2-4797-9AC1-207EE8114588}">
      <dgm:prSet/>
      <dgm:spPr/>
      <dgm:t>
        <a:bodyPr/>
        <a:lstStyle/>
        <a:p>
          <a:endParaRPr lang="en-US"/>
        </a:p>
      </dgm:t>
    </dgm:pt>
    <dgm:pt modelId="{7449D00F-025C-406C-895A-C747BE54E1E4}" type="sibTrans" cxnId="{F7F07F77-25C2-4797-9AC1-207EE8114588}">
      <dgm:prSet/>
      <dgm:spPr/>
      <dgm:t>
        <a:bodyPr/>
        <a:lstStyle/>
        <a:p>
          <a:endParaRPr lang="en-US"/>
        </a:p>
      </dgm:t>
    </dgm:pt>
    <dgm:pt modelId="{5BC7C894-9694-4091-8868-5D75EAFCFAC0}">
      <dgm:prSet phldrT="[Text]"/>
      <dgm:spPr>
        <a:xfrm>
          <a:off x="1503254" y="840106"/>
          <a:ext cx="1199043" cy="719425"/>
        </a:xfrm>
      </dgm:spPr>
      <dgm:t>
        <a:bodyPr/>
        <a:lstStyle/>
        <a:p>
          <a:r>
            <a:rPr lang="ar-JO">
              <a:latin typeface="Calibri" panose="020F0502020204030204"/>
              <a:ea typeface="+mn-ea"/>
              <a:cs typeface="Arial" panose="020B0604020202020204" pitchFamily="34" charset="0"/>
            </a:rPr>
            <a:t>الصحة الإنجابية للمراهقين</a:t>
          </a:r>
          <a:endParaRPr lang="en-US">
            <a:latin typeface="Calibri" panose="020F0502020204030204"/>
            <a:ea typeface="+mn-ea"/>
            <a:cs typeface="+mn-cs"/>
          </a:endParaRPr>
        </a:p>
      </dgm:t>
    </dgm:pt>
    <dgm:pt modelId="{F9DB1744-79F1-452A-8AA2-FAE6E28572C0}" type="parTrans" cxnId="{09ED16D7-7776-43A8-AE27-F3AAC536020B}">
      <dgm:prSet/>
      <dgm:spPr/>
      <dgm:t>
        <a:bodyPr/>
        <a:lstStyle/>
        <a:p>
          <a:endParaRPr lang="en-US"/>
        </a:p>
      </dgm:t>
    </dgm:pt>
    <dgm:pt modelId="{D9111F26-D264-4346-9EDF-6BE2A8569961}" type="sibTrans" cxnId="{09ED16D7-7776-43A8-AE27-F3AAC536020B}">
      <dgm:prSet/>
      <dgm:spPr/>
      <dgm:t>
        <a:bodyPr/>
        <a:lstStyle/>
        <a:p>
          <a:endParaRPr lang="en-US"/>
        </a:p>
      </dgm:t>
    </dgm:pt>
    <dgm:pt modelId="{5AD765C3-B9BA-47D1-B73B-040E9DD1B1B9}">
      <dgm:prSet phldrT="[Text]"/>
      <dgm:spPr>
        <a:xfrm>
          <a:off x="2822202" y="840106"/>
          <a:ext cx="1199043" cy="719425"/>
        </a:xfrm>
      </dgm:spPr>
      <dgm:t>
        <a:bodyPr/>
        <a:lstStyle/>
        <a:p>
          <a:r>
            <a:rPr lang="ar-JO">
              <a:latin typeface="Calibri" panose="020F0502020204030204"/>
              <a:ea typeface="+mn-ea"/>
              <a:cs typeface="Arial" panose="020B0604020202020204" pitchFamily="34" charset="0"/>
            </a:rPr>
            <a:t>سن الأمل</a:t>
          </a:r>
          <a:endParaRPr lang="en-US">
            <a:latin typeface="Calibri" panose="020F0502020204030204"/>
            <a:ea typeface="+mn-ea"/>
            <a:cs typeface="+mn-cs"/>
          </a:endParaRPr>
        </a:p>
      </dgm:t>
    </dgm:pt>
    <dgm:pt modelId="{9B9AB9CA-A659-46DD-AAEE-EAA8094046BA}" type="parTrans" cxnId="{477D0BC5-40AA-44BE-80A1-BAD13B85F22E}">
      <dgm:prSet/>
      <dgm:spPr/>
      <dgm:t>
        <a:bodyPr/>
        <a:lstStyle/>
        <a:p>
          <a:endParaRPr lang="en-US"/>
        </a:p>
      </dgm:t>
    </dgm:pt>
    <dgm:pt modelId="{B345D711-D5D5-4FB8-BD7F-06AD5A5F64DF}" type="sibTrans" cxnId="{477D0BC5-40AA-44BE-80A1-BAD13B85F22E}">
      <dgm:prSet/>
      <dgm:spPr/>
      <dgm:t>
        <a:bodyPr/>
        <a:lstStyle/>
        <a:p>
          <a:endParaRPr lang="en-US"/>
        </a:p>
      </dgm:t>
    </dgm:pt>
    <dgm:pt modelId="{B07A84FF-5626-4E61-9A96-6CEC83895BC2}">
      <dgm:prSet/>
      <dgm:spPr>
        <a:xfrm>
          <a:off x="1503254" y="776"/>
          <a:ext cx="1199043" cy="719425"/>
        </a:xfrm>
      </dgm:spPr>
      <dgm:t>
        <a:bodyPr/>
        <a:lstStyle/>
        <a:p>
          <a:r>
            <a:rPr lang="ar-JO">
              <a:latin typeface="Calibri" panose="020F0502020204030204"/>
              <a:ea typeface="+mn-ea"/>
              <a:cs typeface="Arial" panose="020B0604020202020204" pitchFamily="34" charset="0"/>
            </a:rPr>
            <a:t> </a:t>
          </a:r>
          <a:r>
            <a:rPr lang="ar-SA">
              <a:latin typeface="Calibri" panose="020F0502020204030204"/>
              <a:ea typeface="+mn-ea"/>
              <a:cs typeface="Arial" panose="020B0604020202020204" pitchFamily="34" charset="0"/>
            </a:rPr>
            <a:t>تنظيم الأسرة </a:t>
          </a:r>
          <a:endParaRPr lang="en-US">
            <a:latin typeface="Calibri" panose="020F0502020204030204"/>
            <a:ea typeface="+mn-ea"/>
            <a:cs typeface="+mn-cs"/>
          </a:endParaRPr>
        </a:p>
      </dgm:t>
    </dgm:pt>
    <dgm:pt modelId="{E6AF8D31-0B26-4EAB-9CE6-C0136C4892CA}" type="parTrans" cxnId="{5750B6BD-16B2-4897-B563-ED627E240F39}">
      <dgm:prSet/>
      <dgm:spPr/>
      <dgm:t>
        <a:bodyPr/>
        <a:lstStyle/>
        <a:p>
          <a:endParaRPr lang="en-US"/>
        </a:p>
      </dgm:t>
    </dgm:pt>
    <dgm:pt modelId="{68CA3B60-6BD5-4ACF-A86F-A6168C0655E6}" type="sibTrans" cxnId="{5750B6BD-16B2-4897-B563-ED627E240F39}">
      <dgm:prSet/>
      <dgm:spPr/>
      <dgm:t>
        <a:bodyPr/>
        <a:lstStyle/>
        <a:p>
          <a:endParaRPr lang="en-US"/>
        </a:p>
      </dgm:t>
    </dgm:pt>
    <dgm:pt modelId="{2B4BA5E7-D069-45CE-B778-2009D19F81D7}">
      <dgm:prSet/>
      <dgm:spPr>
        <a:xfrm>
          <a:off x="2822202" y="776"/>
          <a:ext cx="1199043" cy="719425"/>
        </a:xfrm>
      </dgm:spPr>
      <dgm:t>
        <a:bodyPr/>
        <a:lstStyle/>
        <a:p>
          <a:r>
            <a:rPr lang="ar-JO">
              <a:latin typeface="Calibri" panose="020F0502020204030204"/>
              <a:ea typeface="+mn-ea"/>
              <a:cs typeface="Arial" panose="020B0604020202020204" pitchFamily="34" charset="0"/>
            </a:rPr>
            <a:t>الرعاية ما بعد الإجهاض</a:t>
          </a:r>
          <a:endParaRPr lang="en-US">
            <a:latin typeface="Calibri" panose="020F0502020204030204"/>
            <a:ea typeface="+mn-ea"/>
            <a:cs typeface="+mn-cs"/>
          </a:endParaRPr>
        </a:p>
      </dgm:t>
    </dgm:pt>
    <dgm:pt modelId="{80EF6D76-FDDE-4CAA-A559-C8A2CF327C2B}" type="parTrans" cxnId="{293D3816-1D95-4930-8BD8-CCF73C00D358}">
      <dgm:prSet/>
      <dgm:spPr/>
      <dgm:t>
        <a:bodyPr/>
        <a:lstStyle/>
        <a:p>
          <a:endParaRPr lang="en-US"/>
        </a:p>
      </dgm:t>
    </dgm:pt>
    <dgm:pt modelId="{67A58ABF-4911-4165-A7E9-CCAC41032192}" type="sibTrans" cxnId="{293D3816-1D95-4930-8BD8-CCF73C00D358}">
      <dgm:prSet/>
      <dgm:spPr/>
      <dgm:t>
        <a:bodyPr/>
        <a:lstStyle/>
        <a:p>
          <a:endParaRPr lang="en-US"/>
        </a:p>
      </dgm:t>
    </dgm:pt>
    <dgm:pt modelId="{8F8C87CB-B897-467B-9BFB-3559F7803E9E}">
      <dgm:prSet phldrT="[Text]"/>
      <dgm:spPr>
        <a:xfrm>
          <a:off x="4141149" y="840106"/>
          <a:ext cx="1199043" cy="719425"/>
        </a:xfrm>
      </dgm:spPr>
      <dgm:t>
        <a:bodyPr/>
        <a:lstStyle/>
        <a:p>
          <a:r>
            <a:rPr lang="ar-JO">
              <a:latin typeface="Calibri" panose="020F0502020204030204"/>
              <a:ea typeface="+mn-ea"/>
              <a:cs typeface="Arial" panose="020B0604020202020204" pitchFamily="34" charset="0"/>
            </a:rPr>
            <a:t>العقم</a:t>
          </a:r>
          <a:endParaRPr lang="en-US">
            <a:latin typeface="Calibri" panose="020F0502020204030204"/>
            <a:ea typeface="+mn-ea"/>
            <a:cs typeface="+mn-cs"/>
          </a:endParaRPr>
        </a:p>
      </dgm:t>
    </dgm:pt>
    <dgm:pt modelId="{5DBBA4A5-6CA8-4BBE-9F4C-FA872F938378}" type="parTrans" cxnId="{F5D718C7-9DC2-4383-9DFC-12D41458A983}">
      <dgm:prSet/>
      <dgm:spPr/>
      <dgm:t>
        <a:bodyPr/>
        <a:lstStyle/>
        <a:p>
          <a:endParaRPr lang="en-US"/>
        </a:p>
      </dgm:t>
    </dgm:pt>
    <dgm:pt modelId="{529442B5-6004-4014-980D-1B51FCD1CF85}" type="sibTrans" cxnId="{F5D718C7-9DC2-4383-9DFC-12D41458A983}">
      <dgm:prSet/>
      <dgm:spPr/>
      <dgm:t>
        <a:bodyPr/>
        <a:lstStyle/>
        <a:p>
          <a:endParaRPr lang="en-US"/>
        </a:p>
      </dgm:t>
    </dgm:pt>
    <dgm:pt modelId="{259C4007-2ABE-4E26-822A-6CC6298C2A20}">
      <dgm:prSet phldrT="[Text]"/>
      <dgm:spPr>
        <a:xfrm>
          <a:off x="843781" y="1679436"/>
          <a:ext cx="1199043" cy="719425"/>
        </a:xfrm>
      </dgm:spPr>
      <dgm:t>
        <a:bodyPr/>
        <a:lstStyle/>
        <a:p>
          <a:r>
            <a:rPr lang="ar-JO">
              <a:latin typeface="Calibri" panose="020F0502020204030204"/>
              <a:ea typeface="+mn-ea"/>
              <a:cs typeface="Arial" panose="020B0604020202020204" pitchFamily="34" charset="0"/>
            </a:rPr>
            <a:t>سن الأمل</a:t>
          </a:r>
          <a:endParaRPr lang="en-US">
            <a:latin typeface="Calibri" panose="020F0502020204030204"/>
            <a:ea typeface="+mn-ea"/>
            <a:cs typeface="+mn-cs"/>
          </a:endParaRPr>
        </a:p>
      </dgm:t>
    </dgm:pt>
    <dgm:pt modelId="{0B087F7C-1DBC-4B9F-9051-F68C65FE0F4C}" type="parTrans" cxnId="{7D74D9AD-D6B8-4E1C-8632-8CE9A89AA921}">
      <dgm:prSet/>
      <dgm:spPr/>
      <dgm:t>
        <a:bodyPr/>
        <a:lstStyle/>
        <a:p>
          <a:endParaRPr lang="en-US"/>
        </a:p>
      </dgm:t>
    </dgm:pt>
    <dgm:pt modelId="{8F5EA958-0EBE-48B2-926E-F4FA194EF42E}" type="sibTrans" cxnId="{7D74D9AD-D6B8-4E1C-8632-8CE9A89AA921}">
      <dgm:prSet/>
      <dgm:spPr/>
      <dgm:t>
        <a:bodyPr/>
        <a:lstStyle/>
        <a:p>
          <a:endParaRPr lang="en-US"/>
        </a:p>
      </dgm:t>
    </dgm:pt>
    <dgm:pt modelId="{B65E585E-ACDB-4578-BED3-0FF5BDBE7A7E}">
      <dgm:prSet phldrT="[Text]"/>
      <dgm:spPr>
        <a:xfrm>
          <a:off x="2162728" y="1679436"/>
          <a:ext cx="1199043" cy="719425"/>
        </a:xfrm>
      </dgm:spPr>
      <dgm:t>
        <a:bodyPr/>
        <a:lstStyle/>
        <a:p>
          <a:r>
            <a:rPr lang="ar-JO">
              <a:latin typeface="Calibri" panose="020F0502020204030204"/>
              <a:ea typeface="+mn-ea"/>
              <a:cs typeface="Arial" panose="020B0604020202020204" pitchFamily="34" charset="0"/>
            </a:rPr>
            <a:t>ادماج الرجل</a:t>
          </a:r>
          <a:endParaRPr lang="en-US">
            <a:latin typeface="Calibri" panose="020F0502020204030204"/>
            <a:ea typeface="+mn-ea"/>
            <a:cs typeface="+mn-cs"/>
          </a:endParaRPr>
        </a:p>
      </dgm:t>
    </dgm:pt>
    <dgm:pt modelId="{FEDBACC3-8954-4A63-8AE8-B5F93DB12E01}" type="parTrans" cxnId="{24D013BF-236E-474B-A1DC-91F090FB6961}">
      <dgm:prSet/>
      <dgm:spPr/>
      <dgm:t>
        <a:bodyPr/>
        <a:lstStyle/>
        <a:p>
          <a:endParaRPr lang="en-US"/>
        </a:p>
      </dgm:t>
    </dgm:pt>
    <dgm:pt modelId="{470D5BAE-9370-47B3-B917-C19D437B3224}" type="sibTrans" cxnId="{24D013BF-236E-474B-A1DC-91F090FB6961}">
      <dgm:prSet/>
      <dgm:spPr/>
      <dgm:t>
        <a:bodyPr/>
        <a:lstStyle/>
        <a:p>
          <a:endParaRPr lang="en-US"/>
        </a:p>
      </dgm:t>
    </dgm:pt>
    <dgm:pt modelId="{5AE8949F-E9DC-41AE-BBAA-1FFDFE64C9FA}">
      <dgm:prSet phldrT="[Text]"/>
      <dgm:spPr>
        <a:xfrm>
          <a:off x="3481675" y="1679436"/>
          <a:ext cx="1199043" cy="719425"/>
        </a:xfrm>
      </dgm:spPr>
      <dgm:t>
        <a:bodyPr/>
        <a:lstStyle/>
        <a:p>
          <a:r>
            <a:rPr lang="ar-JO">
              <a:latin typeface="Calibri" panose="020F0502020204030204"/>
              <a:ea typeface="+mn-ea"/>
              <a:cs typeface="Arial" panose="020B0604020202020204" pitchFamily="34" charset="0"/>
            </a:rPr>
            <a:t>العنف المبني على النوع الاجتماعي</a:t>
          </a:r>
          <a:endParaRPr lang="en-US">
            <a:latin typeface="Calibri" panose="020F0502020204030204"/>
            <a:ea typeface="+mn-ea"/>
            <a:cs typeface="+mn-cs"/>
          </a:endParaRPr>
        </a:p>
      </dgm:t>
    </dgm:pt>
    <dgm:pt modelId="{A356495C-76D9-461D-975E-6F43A351B60C}" type="parTrans" cxnId="{66BA5AE1-EB3B-4720-9531-87F026ED4AB7}">
      <dgm:prSet/>
      <dgm:spPr/>
      <dgm:t>
        <a:bodyPr/>
        <a:lstStyle/>
        <a:p>
          <a:endParaRPr lang="en-US"/>
        </a:p>
      </dgm:t>
    </dgm:pt>
    <dgm:pt modelId="{6BFB7A43-3975-42A5-95EB-FBA31D75E69F}" type="sibTrans" cxnId="{66BA5AE1-EB3B-4720-9531-87F026ED4AB7}">
      <dgm:prSet/>
      <dgm:spPr/>
      <dgm:t>
        <a:bodyPr/>
        <a:lstStyle/>
        <a:p>
          <a:endParaRPr lang="en-US"/>
        </a:p>
      </dgm:t>
    </dgm:pt>
    <dgm:pt modelId="{433C8D9A-C9A4-4A85-A140-38002E03D7B8}" type="pres">
      <dgm:prSet presAssocID="{01B1ECF9-7791-4C12-AEEA-95E961D300E4}" presName="diagram" presStyleCnt="0">
        <dgm:presLayoutVars>
          <dgm:dir/>
          <dgm:resizeHandles val="exact"/>
        </dgm:presLayoutVars>
      </dgm:prSet>
      <dgm:spPr/>
    </dgm:pt>
    <dgm:pt modelId="{717D4508-7043-4C52-A52D-604D1721BB54}" type="pres">
      <dgm:prSet presAssocID="{BFA26ECE-473B-4133-B3E6-94E1159E7CDE}" presName="node" presStyleLbl="node1" presStyleIdx="0" presStyleCnt="11">
        <dgm:presLayoutVars>
          <dgm:bulletEnabled val="1"/>
        </dgm:presLayoutVars>
      </dgm:prSet>
      <dgm:spPr>
        <a:prstGeom prst="rect">
          <a:avLst/>
        </a:prstGeom>
      </dgm:spPr>
    </dgm:pt>
    <dgm:pt modelId="{AF1BAEAE-6F7B-45BB-8246-044D80EB6BBB}" type="pres">
      <dgm:prSet presAssocID="{16CD5F4C-53E6-49CC-83B3-71D3DA6F9A90}" presName="sibTrans" presStyleCnt="0"/>
      <dgm:spPr/>
    </dgm:pt>
    <dgm:pt modelId="{E678B0B4-8428-4576-8E66-429C6A0609FD}" type="pres">
      <dgm:prSet presAssocID="{B07A84FF-5626-4E61-9A96-6CEC83895BC2}" presName="node" presStyleLbl="node1" presStyleIdx="1" presStyleCnt="11">
        <dgm:presLayoutVars>
          <dgm:bulletEnabled val="1"/>
        </dgm:presLayoutVars>
      </dgm:prSet>
      <dgm:spPr>
        <a:prstGeom prst="rect">
          <a:avLst/>
        </a:prstGeom>
      </dgm:spPr>
    </dgm:pt>
    <dgm:pt modelId="{C6D88643-251E-4848-8946-0E643D4E2735}" type="pres">
      <dgm:prSet presAssocID="{68CA3B60-6BD5-4ACF-A86F-A6168C0655E6}" presName="sibTrans" presStyleCnt="0"/>
      <dgm:spPr/>
    </dgm:pt>
    <dgm:pt modelId="{46333C54-8116-49DF-8423-D256475819BC}" type="pres">
      <dgm:prSet presAssocID="{2B4BA5E7-D069-45CE-B778-2009D19F81D7}" presName="node" presStyleLbl="node1" presStyleIdx="2" presStyleCnt="11">
        <dgm:presLayoutVars>
          <dgm:bulletEnabled val="1"/>
        </dgm:presLayoutVars>
      </dgm:prSet>
      <dgm:spPr>
        <a:prstGeom prst="rect">
          <a:avLst/>
        </a:prstGeom>
      </dgm:spPr>
    </dgm:pt>
    <dgm:pt modelId="{965F7BBC-C735-43F6-B88F-8FB9D0123A89}" type="pres">
      <dgm:prSet presAssocID="{67A58ABF-4911-4165-A7E9-CCAC41032192}" presName="sibTrans" presStyleCnt="0"/>
      <dgm:spPr/>
    </dgm:pt>
    <dgm:pt modelId="{EDBE148F-BFBB-4B82-8F30-F05FF94DCAFD}" type="pres">
      <dgm:prSet presAssocID="{57482ABE-6CCF-4CF4-8962-0908A3618CE9}" presName="node" presStyleLbl="node1" presStyleIdx="3" presStyleCnt="11">
        <dgm:presLayoutVars>
          <dgm:bulletEnabled val="1"/>
        </dgm:presLayoutVars>
      </dgm:prSet>
      <dgm:spPr>
        <a:prstGeom prst="rect">
          <a:avLst/>
        </a:prstGeom>
      </dgm:spPr>
    </dgm:pt>
    <dgm:pt modelId="{0917ADCD-F52F-4F9C-9332-42B8802E1133}" type="pres">
      <dgm:prSet presAssocID="{3E2CA8C1-7413-46AD-BDC1-EFF095D383AC}" presName="sibTrans" presStyleCnt="0"/>
      <dgm:spPr/>
    </dgm:pt>
    <dgm:pt modelId="{EEE061FD-6E74-4009-A64D-D5961EE08ED4}" type="pres">
      <dgm:prSet presAssocID="{157B1BCF-DBE1-47F0-B9DD-6D29D737C57B}" presName="node" presStyleLbl="node1" presStyleIdx="4" presStyleCnt="11">
        <dgm:presLayoutVars>
          <dgm:bulletEnabled val="1"/>
        </dgm:presLayoutVars>
      </dgm:prSet>
      <dgm:spPr>
        <a:prstGeom prst="rect">
          <a:avLst/>
        </a:prstGeom>
      </dgm:spPr>
    </dgm:pt>
    <dgm:pt modelId="{F81B2CAA-008E-4EE0-9657-2B8FA4B8AF8F}" type="pres">
      <dgm:prSet presAssocID="{7449D00F-025C-406C-895A-C747BE54E1E4}" presName="sibTrans" presStyleCnt="0"/>
      <dgm:spPr/>
    </dgm:pt>
    <dgm:pt modelId="{6E0882F9-7AE9-45C6-AD7E-7212BC112B2B}" type="pres">
      <dgm:prSet presAssocID="{5BC7C894-9694-4091-8868-5D75EAFCFAC0}" presName="node" presStyleLbl="node1" presStyleIdx="5" presStyleCnt="11">
        <dgm:presLayoutVars>
          <dgm:bulletEnabled val="1"/>
        </dgm:presLayoutVars>
      </dgm:prSet>
      <dgm:spPr>
        <a:prstGeom prst="rect">
          <a:avLst/>
        </a:prstGeom>
      </dgm:spPr>
    </dgm:pt>
    <dgm:pt modelId="{42F9889A-E026-47A6-A40E-4F84FB8B6E53}" type="pres">
      <dgm:prSet presAssocID="{D9111F26-D264-4346-9EDF-6BE2A8569961}" presName="sibTrans" presStyleCnt="0"/>
      <dgm:spPr/>
    </dgm:pt>
    <dgm:pt modelId="{94D2F1A2-2C61-4EF8-ABB2-97C9B8940FD1}" type="pres">
      <dgm:prSet presAssocID="{5AD765C3-B9BA-47D1-B73B-040E9DD1B1B9}" presName="node" presStyleLbl="node1" presStyleIdx="6" presStyleCnt="11">
        <dgm:presLayoutVars>
          <dgm:bulletEnabled val="1"/>
        </dgm:presLayoutVars>
      </dgm:prSet>
      <dgm:spPr>
        <a:prstGeom prst="rect">
          <a:avLst/>
        </a:prstGeom>
      </dgm:spPr>
    </dgm:pt>
    <dgm:pt modelId="{0771EBB5-81C3-46CB-96F9-7DA03DFB2133}" type="pres">
      <dgm:prSet presAssocID="{B345D711-D5D5-4FB8-BD7F-06AD5A5F64DF}" presName="sibTrans" presStyleCnt="0"/>
      <dgm:spPr/>
    </dgm:pt>
    <dgm:pt modelId="{220FC3F3-1080-4B96-A21A-5B3EFF809ED0}" type="pres">
      <dgm:prSet presAssocID="{8F8C87CB-B897-467B-9BFB-3559F7803E9E}" presName="node" presStyleLbl="node1" presStyleIdx="7" presStyleCnt="11">
        <dgm:presLayoutVars>
          <dgm:bulletEnabled val="1"/>
        </dgm:presLayoutVars>
      </dgm:prSet>
      <dgm:spPr>
        <a:prstGeom prst="rect">
          <a:avLst/>
        </a:prstGeom>
      </dgm:spPr>
    </dgm:pt>
    <dgm:pt modelId="{02BD9B87-4094-4477-BDC9-526F52C59CF1}" type="pres">
      <dgm:prSet presAssocID="{529442B5-6004-4014-980D-1B51FCD1CF85}" presName="sibTrans" presStyleCnt="0"/>
      <dgm:spPr/>
    </dgm:pt>
    <dgm:pt modelId="{449158D4-DC65-4C8C-8710-5F49A826BC1D}" type="pres">
      <dgm:prSet presAssocID="{259C4007-2ABE-4E26-822A-6CC6298C2A20}" presName="node" presStyleLbl="node1" presStyleIdx="8" presStyleCnt="11">
        <dgm:presLayoutVars>
          <dgm:bulletEnabled val="1"/>
        </dgm:presLayoutVars>
      </dgm:prSet>
      <dgm:spPr>
        <a:prstGeom prst="rect">
          <a:avLst/>
        </a:prstGeom>
      </dgm:spPr>
    </dgm:pt>
    <dgm:pt modelId="{DD702ABC-19DB-489D-B705-1331DCE24CAC}" type="pres">
      <dgm:prSet presAssocID="{8F5EA958-0EBE-48B2-926E-F4FA194EF42E}" presName="sibTrans" presStyleCnt="0"/>
      <dgm:spPr/>
    </dgm:pt>
    <dgm:pt modelId="{EE134AE1-36EC-48CF-81E0-68350FF4D46F}" type="pres">
      <dgm:prSet presAssocID="{B65E585E-ACDB-4578-BED3-0FF5BDBE7A7E}" presName="node" presStyleLbl="node1" presStyleIdx="9" presStyleCnt="11">
        <dgm:presLayoutVars>
          <dgm:bulletEnabled val="1"/>
        </dgm:presLayoutVars>
      </dgm:prSet>
      <dgm:spPr>
        <a:prstGeom prst="rect">
          <a:avLst/>
        </a:prstGeom>
      </dgm:spPr>
    </dgm:pt>
    <dgm:pt modelId="{752ED1AB-B6C7-464F-A4CD-809A1C2963F1}" type="pres">
      <dgm:prSet presAssocID="{470D5BAE-9370-47B3-B917-C19D437B3224}" presName="sibTrans" presStyleCnt="0"/>
      <dgm:spPr/>
    </dgm:pt>
    <dgm:pt modelId="{2D01F3D4-B366-4453-A38B-9BB968CD2A36}" type="pres">
      <dgm:prSet presAssocID="{5AE8949F-E9DC-41AE-BBAA-1FFDFE64C9FA}" presName="node" presStyleLbl="node1" presStyleIdx="10" presStyleCnt="11">
        <dgm:presLayoutVars>
          <dgm:bulletEnabled val="1"/>
        </dgm:presLayoutVars>
      </dgm:prSet>
      <dgm:spPr>
        <a:prstGeom prst="rect">
          <a:avLst/>
        </a:prstGeom>
      </dgm:spPr>
    </dgm:pt>
  </dgm:ptLst>
  <dgm:cxnLst>
    <dgm:cxn modelId="{95ECBA15-437C-414A-B67D-2F487647455E}" srcId="{01B1ECF9-7791-4C12-AEEA-95E961D300E4}" destId="{57482ABE-6CCF-4CF4-8962-0908A3618CE9}" srcOrd="3" destOrd="0" parTransId="{5317F7FE-DE30-4E44-B0D1-B4E5061A76B7}" sibTransId="{3E2CA8C1-7413-46AD-BDC1-EFF095D383AC}"/>
    <dgm:cxn modelId="{293D3816-1D95-4930-8BD8-CCF73C00D358}" srcId="{01B1ECF9-7791-4C12-AEEA-95E961D300E4}" destId="{2B4BA5E7-D069-45CE-B778-2009D19F81D7}" srcOrd="2" destOrd="0" parTransId="{80EF6D76-FDDE-4CAA-A559-C8A2CF327C2B}" sibTransId="{67A58ABF-4911-4165-A7E9-CCAC41032192}"/>
    <dgm:cxn modelId="{B4262D43-7A3D-4EA6-BEF3-88BEE4422D2F}" type="presOf" srcId="{5AE8949F-E9DC-41AE-BBAA-1FFDFE64C9FA}" destId="{2D01F3D4-B366-4453-A38B-9BB968CD2A36}" srcOrd="0" destOrd="0" presId="urn:microsoft.com/office/officeart/2005/8/layout/default"/>
    <dgm:cxn modelId="{B0B51C45-A6A8-41A5-BB9E-42AE7CE0C8F1}" type="presOf" srcId="{8F8C87CB-B897-467B-9BFB-3559F7803E9E}" destId="{220FC3F3-1080-4B96-A21A-5B3EFF809ED0}" srcOrd="0" destOrd="0" presId="urn:microsoft.com/office/officeart/2005/8/layout/default"/>
    <dgm:cxn modelId="{C2C1C747-2D5B-429C-A5D1-4576187B16A3}" type="presOf" srcId="{5BC7C894-9694-4091-8868-5D75EAFCFAC0}" destId="{6E0882F9-7AE9-45C6-AD7E-7212BC112B2B}" srcOrd="0" destOrd="0" presId="urn:microsoft.com/office/officeart/2005/8/layout/default"/>
    <dgm:cxn modelId="{B93CB06B-2152-498C-9DE2-63899303FED6}" type="presOf" srcId="{57482ABE-6CCF-4CF4-8962-0908A3618CE9}" destId="{EDBE148F-BFBB-4B82-8F30-F05FF94DCAFD}" srcOrd="0" destOrd="0" presId="urn:microsoft.com/office/officeart/2005/8/layout/default"/>
    <dgm:cxn modelId="{48BE5371-F683-4B6E-9298-68C438E76371}" type="presOf" srcId="{01B1ECF9-7791-4C12-AEEA-95E961D300E4}" destId="{433C8D9A-C9A4-4A85-A140-38002E03D7B8}" srcOrd="0" destOrd="0" presId="urn:microsoft.com/office/officeart/2005/8/layout/default"/>
    <dgm:cxn modelId="{F7F07F77-25C2-4797-9AC1-207EE8114588}" srcId="{01B1ECF9-7791-4C12-AEEA-95E961D300E4}" destId="{157B1BCF-DBE1-47F0-B9DD-6D29D737C57B}" srcOrd="4" destOrd="0" parTransId="{45076735-EDF1-40EE-B904-27F8F83B761E}" sibTransId="{7449D00F-025C-406C-895A-C747BE54E1E4}"/>
    <dgm:cxn modelId="{AF043F59-8F6D-46FF-9053-A2BBCED94E42}" type="presOf" srcId="{BFA26ECE-473B-4133-B3E6-94E1159E7CDE}" destId="{717D4508-7043-4C52-A52D-604D1721BB54}" srcOrd="0" destOrd="0" presId="urn:microsoft.com/office/officeart/2005/8/layout/default"/>
    <dgm:cxn modelId="{8B20F684-15B7-4E5E-A88D-0E1A02028B5C}" type="presOf" srcId="{B07A84FF-5626-4E61-9A96-6CEC83895BC2}" destId="{E678B0B4-8428-4576-8E66-429C6A0609FD}" srcOrd="0" destOrd="0" presId="urn:microsoft.com/office/officeart/2005/8/layout/default"/>
    <dgm:cxn modelId="{44DD3798-5ADA-485A-B23B-FC06E726B89B}" type="presOf" srcId="{157B1BCF-DBE1-47F0-B9DD-6D29D737C57B}" destId="{EEE061FD-6E74-4009-A64D-D5961EE08ED4}" srcOrd="0" destOrd="0" presId="urn:microsoft.com/office/officeart/2005/8/layout/default"/>
    <dgm:cxn modelId="{B947CBA0-5279-4E71-A47F-2B10A6405A45}" type="presOf" srcId="{B65E585E-ACDB-4578-BED3-0FF5BDBE7A7E}" destId="{EE134AE1-36EC-48CF-81E0-68350FF4D46F}" srcOrd="0" destOrd="0" presId="urn:microsoft.com/office/officeart/2005/8/layout/default"/>
    <dgm:cxn modelId="{C40903AB-0141-47B6-BFD0-6E4B1231DBDA}" srcId="{01B1ECF9-7791-4C12-AEEA-95E961D300E4}" destId="{BFA26ECE-473B-4133-B3E6-94E1159E7CDE}" srcOrd="0" destOrd="0" parTransId="{F92FF695-69EE-4C3E-83F9-64AEB39D68EF}" sibTransId="{16CD5F4C-53E6-49CC-83B3-71D3DA6F9A90}"/>
    <dgm:cxn modelId="{F891B2AC-15A2-4992-9C3B-67074ADB736D}" type="presOf" srcId="{259C4007-2ABE-4E26-822A-6CC6298C2A20}" destId="{449158D4-DC65-4C8C-8710-5F49A826BC1D}" srcOrd="0" destOrd="0" presId="urn:microsoft.com/office/officeart/2005/8/layout/default"/>
    <dgm:cxn modelId="{7D74D9AD-D6B8-4E1C-8632-8CE9A89AA921}" srcId="{01B1ECF9-7791-4C12-AEEA-95E961D300E4}" destId="{259C4007-2ABE-4E26-822A-6CC6298C2A20}" srcOrd="8" destOrd="0" parTransId="{0B087F7C-1DBC-4B9F-9051-F68C65FE0F4C}" sibTransId="{8F5EA958-0EBE-48B2-926E-F4FA194EF42E}"/>
    <dgm:cxn modelId="{5750B6BD-16B2-4897-B563-ED627E240F39}" srcId="{01B1ECF9-7791-4C12-AEEA-95E961D300E4}" destId="{B07A84FF-5626-4E61-9A96-6CEC83895BC2}" srcOrd="1" destOrd="0" parTransId="{E6AF8D31-0B26-4EAB-9CE6-C0136C4892CA}" sibTransId="{68CA3B60-6BD5-4ACF-A86F-A6168C0655E6}"/>
    <dgm:cxn modelId="{24D013BF-236E-474B-A1DC-91F090FB6961}" srcId="{01B1ECF9-7791-4C12-AEEA-95E961D300E4}" destId="{B65E585E-ACDB-4578-BED3-0FF5BDBE7A7E}" srcOrd="9" destOrd="0" parTransId="{FEDBACC3-8954-4A63-8AE8-B5F93DB12E01}" sibTransId="{470D5BAE-9370-47B3-B917-C19D437B3224}"/>
    <dgm:cxn modelId="{477D0BC5-40AA-44BE-80A1-BAD13B85F22E}" srcId="{01B1ECF9-7791-4C12-AEEA-95E961D300E4}" destId="{5AD765C3-B9BA-47D1-B73B-040E9DD1B1B9}" srcOrd="6" destOrd="0" parTransId="{9B9AB9CA-A659-46DD-AAEE-EAA8094046BA}" sibTransId="{B345D711-D5D5-4FB8-BD7F-06AD5A5F64DF}"/>
    <dgm:cxn modelId="{F5D718C7-9DC2-4383-9DFC-12D41458A983}" srcId="{01B1ECF9-7791-4C12-AEEA-95E961D300E4}" destId="{8F8C87CB-B897-467B-9BFB-3559F7803E9E}" srcOrd="7" destOrd="0" parTransId="{5DBBA4A5-6CA8-4BBE-9F4C-FA872F938378}" sibTransId="{529442B5-6004-4014-980D-1B51FCD1CF85}"/>
    <dgm:cxn modelId="{09ED16D7-7776-43A8-AE27-F3AAC536020B}" srcId="{01B1ECF9-7791-4C12-AEEA-95E961D300E4}" destId="{5BC7C894-9694-4091-8868-5D75EAFCFAC0}" srcOrd="5" destOrd="0" parTransId="{F9DB1744-79F1-452A-8AA2-FAE6E28572C0}" sibTransId="{D9111F26-D264-4346-9EDF-6BE2A8569961}"/>
    <dgm:cxn modelId="{94B525DC-0907-44E4-8368-D05EB57EAA0B}" type="presOf" srcId="{2B4BA5E7-D069-45CE-B778-2009D19F81D7}" destId="{46333C54-8116-49DF-8423-D256475819BC}" srcOrd="0" destOrd="0" presId="urn:microsoft.com/office/officeart/2005/8/layout/default"/>
    <dgm:cxn modelId="{66BA5AE1-EB3B-4720-9531-87F026ED4AB7}" srcId="{01B1ECF9-7791-4C12-AEEA-95E961D300E4}" destId="{5AE8949F-E9DC-41AE-BBAA-1FFDFE64C9FA}" srcOrd="10" destOrd="0" parTransId="{A356495C-76D9-461D-975E-6F43A351B60C}" sibTransId="{6BFB7A43-3975-42A5-95EB-FBA31D75E69F}"/>
    <dgm:cxn modelId="{E21C02FF-241C-4682-943B-E5B1C169E94B}" type="presOf" srcId="{5AD765C3-B9BA-47D1-B73B-040E9DD1B1B9}" destId="{94D2F1A2-2C61-4EF8-ABB2-97C9B8940FD1}" srcOrd="0" destOrd="0" presId="urn:microsoft.com/office/officeart/2005/8/layout/default"/>
    <dgm:cxn modelId="{D8A8AF4E-8B35-45DB-94BC-FE146E22C9C2}" type="presParOf" srcId="{433C8D9A-C9A4-4A85-A140-38002E03D7B8}" destId="{717D4508-7043-4C52-A52D-604D1721BB54}" srcOrd="0" destOrd="0" presId="urn:microsoft.com/office/officeart/2005/8/layout/default"/>
    <dgm:cxn modelId="{A75FF1D9-5A24-4164-BF51-D4456D1493AD}" type="presParOf" srcId="{433C8D9A-C9A4-4A85-A140-38002E03D7B8}" destId="{AF1BAEAE-6F7B-45BB-8246-044D80EB6BBB}" srcOrd="1" destOrd="0" presId="urn:microsoft.com/office/officeart/2005/8/layout/default"/>
    <dgm:cxn modelId="{E42BDD95-4A10-44E5-9B70-9CB73CEA8F3C}" type="presParOf" srcId="{433C8D9A-C9A4-4A85-A140-38002E03D7B8}" destId="{E678B0B4-8428-4576-8E66-429C6A0609FD}" srcOrd="2" destOrd="0" presId="urn:microsoft.com/office/officeart/2005/8/layout/default"/>
    <dgm:cxn modelId="{83005BAD-C161-4425-8918-4B4D594BC840}" type="presParOf" srcId="{433C8D9A-C9A4-4A85-A140-38002E03D7B8}" destId="{C6D88643-251E-4848-8946-0E643D4E2735}" srcOrd="3" destOrd="0" presId="urn:microsoft.com/office/officeart/2005/8/layout/default"/>
    <dgm:cxn modelId="{66B2F0FC-D0A2-476F-8C4C-8537CBD93FB4}" type="presParOf" srcId="{433C8D9A-C9A4-4A85-A140-38002E03D7B8}" destId="{46333C54-8116-49DF-8423-D256475819BC}" srcOrd="4" destOrd="0" presId="urn:microsoft.com/office/officeart/2005/8/layout/default"/>
    <dgm:cxn modelId="{D8D257E2-065B-4678-8D57-D4EBA21FFF6C}" type="presParOf" srcId="{433C8D9A-C9A4-4A85-A140-38002E03D7B8}" destId="{965F7BBC-C735-43F6-B88F-8FB9D0123A89}" srcOrd="5" destOrd="0" presId="urn:microsoft.com/office/officeart/2005/8/layout/default"/>
    <dgm:cxn modelId="{215BA283-F72C-4098-A9FD-A92039B2E44E}" type="presParOf" srcId="{433C8D9A-C9A4-4A85-A140-38002E03D7B8}" destId="{EDBE148F-BFBB-4B82-8F30-F05FF94DCAFD}" srcOrd="6" destOrd="0" presId="urn:microsoft.com/office/officeart/2005/8/layout/default"/>
    <dgm:cxn modelId="{3931B131-708B-4E40-80A5-4A67351B5333}" type="presParOf" srcId="{433C8D9A-C9A4-4A85-A140-38002E03D7B8}" destId="{0917ADCD-F52F-4F9C-9332-42B8802E1133}" srcOrd="7" destOrd="0" presId="urn:microsoft.com/office/officeart/2005/8/layout/default"/>
    <dgm:cxn modelId="{191254E6-5094-4F43-825E-8141A66A44DD}" type="presParOf" srcId="{433C8D9A-C9A4-4A85-A140-38002E03D7B8}" destId="{EEE061FD-6E74-4009-A64D-D5961EE08ED4}" srcOrd="8" destOrd="0" presId="urn:microsoft.com/office/officeart/2005/8/layout/default"/>
    <dgm:cxn modelId="{D2E6BF49-5077-4135-8158-EA8A4D99DFB2}" type="presParOf" srcId="{433C8D9A-C9A4-4A85-A140-38002E03D7B8}" destId="{F81B2CAA-008E-4EE0-9657-2B8FA4B8AF8F}" srcOrd="9" destOrd="0" presId="urn:microsoft.com/office/officeart/2005/8/layout/default"/>
    <dgm:cxn modelId="{ECB2B5CE-1F50-4AA5-AB64-0C3CB079D815}" type="presParOf" srcId="{433C8D9A-C9A4-4A85-A140-38002E03D7B8}" destId="{6E0882F9-7AE9-45C6-AD7E-7212BC112B2B}" srcOrd="10" destOrd="0" presId="urn:microsoft.com/office/officeart/2005/8/layout/default"/>
    <dgm:cxn modelId="{B6F17E52-4842-4826-931F-02F1094ED961}" type="presParOf" srcId="{433C8D9A-C9A4-4A85-A140-38002E03D7B8}" destId="{42F9889A-E026-47A6-A40E-4F84FB8B6E53}" srcOrd="11" destOrd="0" presId="urn:microsoft.com/office/officeart/2005/8/layout/default"/>
    <dgm:cxn modelId="{D2CF13E4-E20D-4CB9-AC07-9BDCC75972E3}" type="presParOf" srcId="{433C8D9A-C9A4-4A85-A140-38002E03D7B8}" destId="{94D2F1A2-2C61-4EF8-ABB2-97C9B8940FD1}" srcOrd="12" destOrd="0" presId="urn:microsoft.com/office/officeart/2005/8/layout/default"/>
    <dgm:cxn modelId="{B587462E-3C5F-404B-8A34-48AA129C1B23}" type="presParOf" srcId="{433C8D9A-C9A4-4A85-A140-38002E03D7B8}" destId="{0771EBB5-81C3-46CB-96F9-7DA03DFB2133}" srcOrd="13" destOrd="0" presId="urn:microsoft.com/office/officeart/2005/8/layout/default"/>
    <dgm:cxn modelId="{2F4F98CD-1AB5-4FE2-A089-A7EF43AAACB2}" type="presParOf" srcId="{433C8D9A-C9A4-4A85-A140-38002E03D7B8}" destId="{220FC3F3-1080-4B96-A21A-5B3EFF809ED0}" srcOrd="14" destOrd="0" presId="urn:microsoft.com/office/officeart/2005/8/layout/default"/>
    <dgm:cxn modelId="{A445C6D0-7674-409C-91A1-F39A376A740D}" type="presParOf" srcId="{433C8D9A-C9A4-4A85-A140-38002E03D7B8}" destId="{02BD9B87-4094-4477-BDC9-526F52C59CF1}" srcOrd="15" destOrd="0" presId="urn:microsoft.com/office/officeart/2005/8/layout/default"/>
    <dgm:cxn modelId="{92C49319-FDD6-45AE-9886-FA6503C54846}" type="presParOf" srcId="{433C8D9A-C9A4-4A85-A140-38002E03D7B8}" destId="{449158D4-DC65-4C8C-8710-5F49A826BC1D}" srcOrd="16" destOrd="0" presId="urn:microsoft.com/office/officeart/2005/8/layout/default"/>
    <dgm:cxn modelId="{88E3E998-3041-4087-BD0D-9274F48C7C59}" type="presParOf" srcId="{433C8D9A-C9A4-4A85-A140-38002E03D7B8}" destId="{DD702ABC-19DB-489D-B705-1331DCE24CAC}" srcOrd="17" destOrd="0" presId="urn:microsoft.com/office/officeart/2005/8/layout/default"/>
    <dgm:cxn modelId="{719F7700-FC29-448F-86C3-99635F9DCB08}" type="presParOf" srcId="{433C8D9A-C9A4-4A85-A140-38002E03D7B8}" destId="{EE134AE1-36EC-48CF-81E0-68350FF4D46F}" srcOrd="18" destOrd="0" presId="urn:microsoft.com/office/officeart/2005/8/layout/default"/>
    <dgm:cxn modelId="{937E8BC5-CAA8-4744-9CB1-6F60FA2940B6}" type="presParOf" srcId="{433C8D9A-C9A4-4A85-A140-38002E03D7B8}" destId="{752ED1AB-B6C7-464F-A4CD-809A1C2963F1}" srcOrd="19" destOrd="0" presId="urn:microsoft.com/office/officeart/2005/8/layout/default"/>
    <dgm:cxn modelId="{CBAF5425-B005-4116-995F-51F1D4B832BB}" type="presParOf" srcId="{433C8D9A-C9A4-4A85-A140-38002E03D7B8}" destId="{2D01F3D4-B366-4453-A38B-9BB968CD2A36}" srcOrd="20" destOrd="0" presId="urn:microsoft.com/office/officeart/2005/8/layout/default"/>
  </dgm:cxnLst>
  <dgm:bg/>
  <dgm:whole>
    <a:ln>
      <a:solidFill>
        <a:schemeClr val="accent2">
          <a:lumMod val="50000"/>
        </a:schemeClr>
      </a:solidFill>
    </a:ln>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5B849AC-D2A0-4549-886D-E1910B2779E3}" type="doc">
      <dgm:prSet loTypeId="urn:microsoft.com/office/officeart/2005/8/layout/radial6" loCatId="cycle" qsTypeId="urn:microsoft.com/office/officeart/2005/8/quickstyle/simple1" qsCatId="simple" csTypeId="urn:microsoft.com/office/officeart/2005/8/colors/colorful1" csCatId="colorful" phldr="1"/>
      <dgm:spPr/>
      <dgm:t>
        <a:bodyPr/>
        <a:lstStyle/>
        <a:p>
          <a:endParaRPr lang="en-US"/>
        </a:p>
      </dgm:t>
    </dgm:pt>
    <dgm:pt modelId="{AFF60ED0-9367-4BD1-934C-0EF848AEF9B4}">
      <dgm:prSet phldrT="[Text]"/>
      <dgm:spPr/>
      <dgm:t>
        <a:bodyPr/>
        <a:lstStyle/>
        <a:p>
          <a:r>
            <a:rPr lang="ar-JO"/>
            <a:t>وظائف الأسرة</a:t>
          </a:r>
          <a:endParaRPr lang="en-US"/>
        </a:p>
      </dgm:t>
    </dgm:pt>
    <dgm:pt modelId="{CF467916-0640-419F-9455-71171EA0383D}" type="parTrans" cxnId="{3A7415B9-24CC-43C1-ABDA-FB6159FABE11}">
      <dgm:prSet/>
      <dgm:spPr/>
      <dgm:t>
        <a:bodyPr/>
        <a:lstStyle/>
        <a:p>
          <a:endParaRPr lang="en-US"/>
        </a:p>
      </dgm:t>
    </dgm:pt>
    <dgm:pt modelId="{9BA1E39D-A087-497A-AC8A-A4F5B0CF2792}" type="sibTrans" cxnId="{3A7415B9-24CC-43C1-ABDA-FB6159FABE11}">
      <dgm:prSet/>
      <dgm:spPr/>
      <dgm:t>
        <a:bodyPr/>
        <a:lstStyle/>
        <a:p>
          <a:endParaRPr lang="en-US"/>
        </a:p>
      </dgm:t>
    </dgm:pt>
    <dgm:pt modelId="{A96D28F5-7CB6-4E12-BAAA-37868C23198D}">
      <dgm:prSet phldrT="[Text]"/>
      <dgm:spPr/>
      <dgm:t>
        <a:bodyPr/>
        <a:lstStyle/>
        <a:p>
          <a:r>
            <a:rPr lang="ar-JO"/>
            <a:t>بيولوجية</a:t>
          </a:r>
          <a:endParaRPr lang="en-US"/>
        </a:p>
      </dgm:t>
    </dgm:pt>
    <dgm:pt modelId="{71EB1F6C-6C98-4BD6-B2C7-D82F4D711B7C}" type="parTrans" cxnId="{CD0CF858-8E55-4A82-8AD9-3190644E0B54}">
      <dgm:prSet/>
      <dgm:spPr/>
      <dgm:t>
        <a:bodyPr/>
        <a:lstStyle/>
        <a:p>
          <a:endParaRPr lang="en-US"/>
        </a:p>
      </dgm:t>
    </dgm:pt>
    <dgm:pt modelId="{C7F69427-BDCA-4AA5-AC75-6319F1D0D805}" type="sibTrans" cxnId="{CD0CF858-8E55-4A82-8AD9-3190644E0B54}">
      <dgm:prSet/>
      <dgm:spPr/>
      <dgm:t>
        <a:bodyPr/>
        <a:lstStyle/>
        <a:p>
          <a:endParaRPr lang="en-US"/>
        </a:p>
      </dgm:t>
    </dgm:pt>
    <dgm:pt modelId="{1B8195C7-4701-4D80-8109-813A3672572B}">
      <dgm:prSet phldrT="[Text]"/>
      <dgm:spPr/>
      <dgm:t>
        <a:bodyPr/>
        <a:lstStyle/>
        <a:p>
          <a:r>
            <a:rPr lang="ar-JO"/>
            <a:t>اجتماعية</a:t>
          </a:r>
          <a:endParaRPr lang="en-US"/>
        </a:p>
      </dgm:t>
    </dgm:pt>
    <dgm:pt modelId="{BEDFECB9-86F3-4CB3-B176-D4F0CA1075F0}" type="parTrans" cxnId="{579C3BEA-78D4-4B22-8A1E-2ABD3177A4FE}">
      <dgm:prSet/>
      <dgm:spPr/>
      <dgm:t>
        <a:bodyPr/>
        <a:lstStyle/>
        <a:p>
          <a:endParaRPr lang="en-US"/>
        </a:p>
      </dgm:t>
    </dgm:pt>
    <dgm:pt modelId="{48B491F5-03B1-4C4B-A7F9-0337ACE987D8}" type="sibTrans" cxnId="{579C3BEA-78D4-4B22-8A1E-2ABD3177A4FE}">
      <dgm:prSet/>
      <dgm:spPr/>
      <dgm:t>
        <a:bodyPr/>
        <a:lstStyle/>
        <a:p>
          <a:endParaRPr lang="en-US"/>
        </a:p>
      </dgm:t>
    </dgm:pt>
    <dgm:pt modelId="{B5A55417-2782-4128-899E-6F12D5A3EA88}">
      <dgm:prSet phldrT="[Text]"/>
      <dgm:spPr/>
      <dgm:t>
        <a:bodyPr/>
        <a:lstStyle/>
        <a:p>
          <a:r>
            <a:rPr lang="ar-JO"/>
            <a:t>نفسية</a:t>
          </a:r>
          <a:endParaRPr lang="en-US"/>
        </a:p>
      </dgm:t>
    </dgm:pt>
    <dgm:pt modelId="{6FFDA6E7-4F7D-49A6-B266-730C21848761}" type="parTrans" cxnId="{89588636-7BA2-402F-9581-497BFB5A9D60}">
      <dgm:prSet/>
      <dgm:spPr/>
      <dgm:t>
        <a:bodyPr/>
        <a:lstStyle/>
        <a:p>
          <a:endParaRPr lang="en-US"/>
        </a:p>
      </dgm:t>
    </dgm:pt>
    <dgm:pt modelId="{B87EA5E7-7581-4A96-B9BF-435CCF9F66A1}" type="sibTrans" cxnId="{89588636-7BA2-402F-9581-497BFB5A9D60}">
      <dgm:prSet/>
      <dgm:spPr/>
      <dgm:t>
        <a:bodyPr/>
        <a:lstStyle/>
        <a:p>
          <a:endParaRPr lang="en-US"/>
        </a:p>
      </dgm:t>
    </dgm:pt>
    <dgm:pt modelId="{8DA8FC5F-4DAD-4F1B-8A81-ACCF34C60677}">
      <dgm:prSet phldrT="[Text]"/>
      <dgm:spPr/>
      <dgm:t>
        <a:bodyPr/>
        <a:lstStyle/>
        <a:p>
          <a:r>
            <a:rPr lang="ar-JO"/>
            <a:t>تربوية</a:t>
          </a:r>
          <a:endParaRPr lang="en-US"/>
        </a:p>
      </dgm:t>
    </dgm:pt>
    <dgm:pt modelId="{1C9353BE-4B22-422D-B340-049A1B4251E3}" type="parTrans" cxnId="{960E8012-26FE-435C-926B-CB1A46191A73}">
      <dgm:prSet/>
      <dgm:spPr/>
      <dgm:t>
        <a:bodyPr/>
        <a:lstStyle/>
        <a:p>
          <a:endParaRPr lang="en-US"/>
        </a:p>
      </dgm:t>
    </dgm:pt>
    <dgm:pt modelId="{A0406441-0B6C-4F9F-852A-1C08CF92EE01}" type="sibTrans" cxnId="{960E8012-26FE-435C-926B-CB1A46191A73}">
      <dgm:prSet/>
      <dgm:spPr/>
      <dgm:t>
        <a:bodyPr/>
        <a:lstStyle/>
        <a:p>
          <a:endParaRPr lang="en-US"/>
        </a:p>
      </dgm:t>
    </dgm:pt>
    <dgm:pt modelId="{658F9B87-372C-424A-8936-843E1E116668}">
      <dgm:prSet phldrT="[Text]"/>
      <dgm:spPr>
        <a:ln>
          <a:solidFill>
            <a:schemeClr val="accent2">
              <a:lumMod val="75000"/>
            </a:schemeClr>
          </a:solidFill>
        </a:ln>
      </dgm:spPr>
      <dgm:t>
        <a:bodyPr/>
        <a:lstStyle/>
        <a:p>
          <a:r>
            <a:rPr lang="ar-JO"/>
            <a:t>دينية</a:t>
          </a:r>
          <a:endParaRPr lang="en-US"/>
        </a:p>
      </dgm:t>
    </dgm:pt>
    <dgm:pt modelId="{864F1D6D-C34D-4681-8389-5210BB0772B8}" type="parTrans" cxnId="{E0184AFE-3559-4FF3-B860-DA3B7F57B44F}">
      <dgm:prSet/>
      <dgm:spPr/>
      <dgm:t>
        <a:bodyPr/>
        <a:lstStyle/>
        <a:p>
          <a:endParaRPr lang="en-US"/>
        </a:p>
      </dgm:t>
    </dgm:pt>
    <dgm:pt modelId="{18826C49-0910-4445-B25C-3378A6F06268}" type="sibTrans" cxnId="{E0184AFE-3559-4FF3-B860-DA3B7F57B44F}">
      <dgm:prSet/>
      <dgm:spPr/>
      <dgm:t>
        <a:bodyPr/>
        <a:lstStyle/>
        <a:p>
          <a:endParaRPr lang="en-US"/>
        </a:p>
      </dgm:t>
    </dgm:pt>
    <dgm:pt modelId="{AEB310B2-E128-4E74-A51C-48DC2677671D}" type="pres">
      <dgm:prSet presAssocID="{A5B849AC-D2A0-4549-886D-E1910B2779E3}" presName="Name0" presStyleCnt="0">
        <dgm:presLayoutVars>
          <dgm:chMax val="1"/>
          <dgm:dir/>
          <dgm:animLvl val="ctr"/>
          <dgm:resizeHandles val="exact"/>
        </dgm:presLayoutVars>
      </dgm:prSet>
      <dgm:spPr/>
    </dgm:pt>
    <dgm:pt modelId="{579A05D2-5158-4F1F-BE12-43901FECC2A8}" type="pres">
      <dgm:prSet presAssocID="{AFF60ED0-9367-4BD1-934C-0EF848AEF9B4}" presName="centerShape" presStyleLbl="node0" presStyleIdx="0" presStyleCnt="1"/>
      <dgm:spPr/>
    </dgm:pt>
    <dgm:pt modelId="{F78266E1-6BC1-479B-BE91-835EB4184198}" type="pres">
      <dgm:prSet presAssocID="{A96D28F5-7CB6-4E12-BAAA-37868C23198D}" presName="node" presStyleLbl="node1" presStyleIdx="0" presStyleCnt="5">
        <dgm:presLayoutVars>
          <dgm:bulletEnabled val="1"/>
        </dgm:presLayoutVars>
      </dgm:prSet>
      <dgm:spPr/>
    </dgm:pt>
    <dgm:pt modelId="{C469D65A-7812-47C3-8147-E815463CC7E4}" type="pres">
      <dgm:prSet presAssocID="{A96D28F5-7CB6-4E12-BAAA-37868C23198D}" presName="dummy" presStyleCnt="0"/>
      <dgm:spPr/>
    </dgm:pt>
    <dgm:pt modelId="{F82419DF-D11D-4DE6-A6D0-BEB97A370C33}" type="pres">
      <dgm:prSet presAssocID="{C7F69427-BDCA-4AA5-AC75-6319F1D0D805}" presName="sibTrans" presStyleLbl="sibTrans2D1" presStyleIdx="0" presStyleCnt="5"/>
      <dgm:spPr/>
    </dgm:pt>
    <dgm:pt modelId="{F67B8FA4-7E2F-4488-95D9-FD04706A7787}" type="pres">
      <dgm:prSet presAssocID="{1B8195C7-4701-4D80-8109-813A3672572B}" presName="node" presStyleLbl="node1" presStyleIdx="1" presStyleCnt="5">
        <dgm:presLayoutVars>
          <dgm:bulletEnabled val="1"/>
        </dgm:presLayoutVars>
      </dgm:prSet>
      <dgm:spPr/>
    </dgm:pt>
    <dgm:pt modelId="{5F3EB88F-8C8D-460D-9C11-BE5AAEE54943}" type="pres">
      <dgm:prSet presAssocID="{1B8195C7-4701-4D80-8109-813A3672572B}" presName="dummy" presStyleCnt="0"/>
      <dgm:spPr/>
    </dgm:pt>
    <dgm:pt modelId="{D4833772-3F1A-4D81-885B-B7EA04BF1572}" type="pres">
      <dgm:prSet presAssocID="{48B491F5-03B1-4C4B-A7F9-0337ACE987D8}" presName="sibTrans" presStyleLbl="sibTrans2D1" presStyleIdx="1" presStyleCnt="5"/>
      <dgm:spPr/>
    </dgm:pt>
    <dgm:pt modelId="{9CEC0353-C070-4FD6-A6DD-B3AE5015D541}" type="pres">
      <dgm:prSet presAssocID="{B5A55417-2782-4128-899E-6F12D5A3EA88}" presName="node" presStyleLbl="node1" presStyleIdx="2" presStyleCnt="5">
        <dgm:presLayoutVars>
          <dgm:bulletEnabled val="1"/>
        </dgm:presLayoutVars>
      </dgm:prSet>
      <dgm:spPr/>
    </dgm:pt>
    <dgm:pt modelId="{F0DB6547-5431-4AA7-8A38-68B1437EC451}" type="pres">
      <dgm:prSet presAssocID="{B5A55417-2782-4128-899E-6F12D5A3EA88}" presName="dummy" presStyleCnt="0"/>
      <dgm:spPr/>
    </dgm:pt>
    <dgm:pt modelId="{7A8522A6-D5BB-49A4-949E-7A6D5CB59655}" type="pres">
      <dgm:prSet presAssocID="{B87EA5E7-7581-4A96-B9BF-435CCF9F66A1}" presName="sibTrans" presStyleLbl="sibTrans2D1" presStyleIdx="2" presStyleCnt="5"/>
      <dgm:spPr/>
    </dgm:pt>
    <dgm:pt modelId="{ADCB8994-8D26-4428-BB81-AB09A30E30A3}" type="pres">
      <dgm:prSet presAssocID="{8DA8FC5F-4DAD-4F1B-8A81-ACCF34C60677}" presName="node" presStyleLbl="node1" presStyleIdx="3" presStyleCnt="5">
        <dgm:presLayoutVars>
          <dgm:bulletEnabled val="1"/>
        </dgm:presLayoutVars>
      </dgm:prSet>
      <dgm:spPr/>
    </dgm:pt>
    <dgm:pt modelId="{D68DA0B3-1969-499C-B065-644E60D2571A}" type="pres">
      <dgm:prSet presAssocID="{8DA8FC5F-4DAD-4F1B-8A81-ACCF34C60677}" presName="dummy" presStyleCnt="0"/>
      <dgm:spPr/>
    </dgm:pt>
    <dgm:pt modelId="{07E0750D-E573-4BE2-92B3-C8AE7B0D81B5}" type="pres">
      <dgm:prSet presAssocID="{A0406441-0B6C-4F9F-852A-1C08CF92EE01}" presName="sibTrans" presStyleLbl="sibTrans2D1" presStyleIdx="3" presStyleCnt="5"/>
      <dgm:spPr/>
    </dgm:pt>
    <dgm:pt modelId="{169BD0DF-F479-447C-A1B9-550D55F308C7}" type="pres">
      <dgm:prSet presAssocID="{658F9B87-372C-424A-8936-843E1E116668}" presName="node" presStyleLbl="node1" presStyleIdx="4" presStyleCnt="5">
        <dgm:presLayoutVars>
          <dgm:bulletEnabled val="1"/>
        </dgm:presLayoutVars>
      </dgm:prSet>
      <dgm:spPr/>
    </dgm:pt>
    <dgm:pt modelId="{4BF0F8AD-8A98-4179-AA49-A25B3D1F2FFD}" type="pres">
      <dgm:prSet presAssocID="{658F9B87-372C-424A-8936-843E1E116668}" presName="dummy" presStyleCnt="0"/>
      <dgm:spPr/>
    </dgm:pt>
    <dgm:pt modelId="{AC8E7165-93AE-4F98-AE08-AACB4F6F2A86}" type="pres">
      <dgm:prSet presAssocID="{18826C49-0910-4445-B25C-3378A6F06268}" presName="sibTrans" presStyleLbl="sibTrans2D1" presStyleIdx="4" presStyleCnt="5"/>
      <dgm:spPr/>
    </dgm:pt>
  </dgm:ptLst>
  <dgm:cxnLst>
    <dgm:cxn modelId="{E9CC6E06-4957-4223-AA62-C12D58946FCB}" type="presOf" srcId="{658F9B87-372C-424A-8936-843E1E116668}" destId="{169BD0DF-F479-447C-A1B9-550D55F308C7}" srcOrd="0" destOrd="0" presId="urn:microsoft.com/office/officeart/2005/8/layout/radial6"/>
    <dgm:cxn modelId="{8B614E0B-0853-4090-AFAB-3194657C6CB4}" type="presOf" srcId="{1B8195C7-4701-4D80-8109-813A3672572B}" destId="{F67B8FA4-7E2F-4488-95D9-FD04706A7787}" srcOrd="0" destOrd="0" presId="urn:microsoft.com/office/officeart/2005/8/layout/radial6"/>
    <dgm:cxn modelId="{960E8012-26FE-435C-926B-CB1A46191A73}" srcId="{AFF60ED0-9367-4BD1-934C-0EF848AEF9B4}" destId="{8DA8FC5F-4DAD-4F1B-8A81-ACCF34C60677}" srcOrd="3" destOrd="0" parTransId="{1C9353BE-4B22-422D-B340-049A1B4251E3}" sibTransId="{A0406441-0B6C-4F9F-852A-1C08CF92EE01}"/>
    <dgm:cxn modelId="{D89E5716-E406-4E7C-B978-DA4932FD491C}" type="presOf" srcId="{C7F69427-BDCA-4AA5-AC75-6319F1D0D805}" destId="{F82419DF-D11D-4DE6-A6D0-BEB97A370C33}" srcOrd="0" destOrd="0" presId="urn:microsoft.com/office/officeart/2005/8/layout/radial6"/>
    <dgm:cxn modelId="{C9FE8418-C8D1-4570-9F72-9A88568E2F1D}" type="presOf" srcId="{48B491F5-03B1-4C4B-A7F9-0337ACE987D8}" destId="{D4833772-3F1A-4D81-885B-B7EA04BF1572}" srcOrd="0" destOrd="0" presId="urn:microsoft.com/office/officeart/2005/8/layout/radial6"/>
    <dgm:cxn modelId="{89588636-7BA2-402F-9581-497BFB5A9D60}" srcId="{AFF60ED0-9367-4BD1-934C-0EF848AEF9B4}" destId="{B5A55417-2782-4128-899E-6F12D5A3EA88}" srcOrd="2" destOrd="0" parTransId="{6FFDA6E7-4F7D-49A6-B266-730C21848761}" sibTransId="{B87EA5E7-7581-4A96-B9BF-435CCF9F66A1}"/>
    <dgm:cxn modelId="{2A6B2A47-65D6-4DAC-8FCA-50603872D0E6}" type="presOf" srcId="{AFF60ED0-9367-4BD1-934C-0EF848AEF9B4}" destId="{579A05D2-5158-4F1F-BE12-43901FECC2A8}" srcOrd="0" destOrd="0" presId="urn:microsoft.com/office/officeart/2005/8/layout/radial6"/>
    <dgm:cxn modelId="{A87D3E6E-6FD8-4B7D-A58D-7D3442806262}" type="presOf" srcId="{B87EA5E7-7581-4A96-B9BF-435CCF9F66A1}" destId="{7A8522A6-D5BB-49A4-949E-7A6D5CB59655}" srcOrd="0" destOrd="0" presId="urn:microsoft.com/office/officeart/2005/8/layout/radial6"/>
    <dgm:cxn modelId="{CD0CF858-8E55-4A82-8AD9-3190644E0B54}" srcId="{AFF60ED0-9367-4BD1-934C-0EF848AEF9B4}" destId="{A96D28F5-7CB6-4E12-BAAA-37868C23198D}" srcOrd="0" destOrd="0" parTransId="{71EB1F6C-6C98-4BD6-B2C7-D82F4D711B7C}" sibTransId="{C7F69427-BDCA-4AA5-AC75-6319F1D0D805}"/>
    <dgm:cxn modelId="{BCEB905A-C5AC-4E66-A9D7-EB6C5A27DC6A}" type="presOf" srcId="{18826C49-0910-4445-B25C-3378A6F06268}" destId="{AC8E7165-93AE-4F98-AE08-AACB4F6F2A86}" srcOrd="0" destOrd="0" presId="urn:microsoft.com/office/officeart/2005/8/layout/radial6"/>
    <dgm:cxn modelId="{F19B0EB7-A5B0-4C73-BF07-B72E35FC2854}" type="presOf" srcId="{A0406441-0B6C-4F9F-852A-1C08CF92EE01}" destId="{07E0750D-E573-4BE2-92B3-C8AE7B0D81B5}" srcOrd="0" destOrd="0" presId="urn:microsoft.com/office/officeart/2005/8/layout/radial6"/>
    <dgm:cxn modelId="{3A7415B9-24CC-43C1-ABDA-FB6159FABE11}" srcId="{A5B849AC-D2A0-4549-886D-E1910B2779E3}" destId="{AFF60ED0-9367-4BD1-934C-0EF848AEF9B4}" srcOrd="0" destOrd="0" parTransId="{CF467916-0640-419F-9455-71171EA0383D}" sibTransId="{9BA1E39D-A087-497A-AC8A-A4F5B0CF2792}"/>
    <dgm:cxn modelId="{69C264BD-20CD-4B28-996A-AB765717FBF2}" type="presOf" srcId="{B5A55417-2782-4128-899E-6F12D5A3EA88}" destId="{9CEC0353-C070-4FD6-A6DD-B3AE5015D541}" srcOrd="0" destOrd="0" presId="urn:microsoft.com/office/officeart/2005/8/layout/radial6"/>
    <dgm:cxn modelId="{887F1CDF-F3BC-4EA9-ADD2-D08F188B59AF}" type="presOf" srcId="{A96D28F5-7CB6-4E12-BAAA-37868C23198D}" destId="{F78266E1-6BC1-479B-BE91-835EB4184198}" srcOrd="0" destOrd="0" presId="urn:microsoft.com/office/officeart/2005/8/layout/radial6"/>
    <dgm:cxn modelId="{376671E2-5F4F-42E9-84A6-0A897048DD71}" type="presOf" srcId="{8DA8FC5F-4DAD-4F1B-8A81-ACCF34C60677}" destId="{ADCB8994-8D26-4428-BB81-AB09A30E30A3}" srcOrd="0" destOrd="0" presId="urn:microsoft.com/office/officeart/2005/8/layout/radial6"/>
    <dgm:cxn modelId="{579C3BEA-78D4-4B22-8A1E-2ABD3177A4FE}" srcId="{AFF60ED0-9367-4BD1-934C-0EF848AEF9B4}" destId="{1B8195C7-4701-4D80-8109-813A3672572B}" srcOrd="1" destOrd="0" parTransId="{BEDFECB9-86F3-4CB3-B176-D4F0CA1075F0}" sibTransId="{48B491F5-03B1-4C4B-A7F9-0337ACE987D8}"/>
    <dgm:cxn modelId="{FCAB93F5-7020-4343-9BC6-63514720E424}" type="presOf" srcId="{A5B849AC-D2A0-4549-886D-E1910B2779E3}" destId="{AEB310B2-E128-4E74-A51C-48DC2677671D}" srcOrd="0" destOrd="0" presId="urn:microsoft.com/office/officeart/2005/8/layout/radial6"/>
    <dgm:cxn modelId="{E0184AFE-3559-4FF3-B860-DA3B7F57B44F}" srcId="{AFF60ED0-9367-4BD1-934C-0EF848AEF9B4}" destId="{658F9B87-372C-424A-8936-843E1E116668}" srcOrd="4" destOrd="0" parTransId="{864F1D6D-C34D-4681-8389-5210BB0772B8}" sibTransId="{18826C49-0910-4445-B25C-3378A6F06268}"/>
    <dgm:cxn modelId="{280C4DE8-B34D-4282-9452-F71AD4165D50}" type="presParOf" srcId="{AEB310B2-E128-4E74-A51C-48DC2677671D}" destId="{579A05D2-5158-4F1F-BE12-43901FECC2A8}" srcOrd="0" destOrd="0" presId="urn:microsoft.com/office/officeart/2005/8/layout/radial6"/>
    <dgm:cxn modelId="{79AD33E1-ED26-4A3B-AA9B-06C1C38D6BFE}" type="presParOf" srcId="{AEB310B2-E128-4E74-A51C-48DC2677671D}" destId="{F78266E1-6BC1-479B-BE91-835EB4184198}" srcOrd="1" destOrd="0" presId="urn:microsoft.com/office/officeart/2005/8/layout/radial6"/>
    <dgm:cxn modelId="{77B84052-C84E-4872-B961-D54CDE01F5AC}" type="presParOf" srcId="{AEB310B2-E128-4E74-A51C-48DC2677671D}" destId="{C469D65A-7812-47C3-8147-E815463CC7E4}" srcOrd="2" destOrd="0" presId="urn:microsoft.com/office/officeart/2005/8/layout/radial6"/>
    <dgm:cxn modelId="{40BDDF37-2EE9-4D95-B788-1F5FFD0A89CA}" type="presParOf" srcId="{AEB310B2-E128-4E74-A51C-48DC2677671D}" destId="{F82419DF-D11D-4DE6-A6D0-BEB97A370C33}" srcOrd="3" destOrd="0" presId="urn:microsoft.com/office/officeart/2005/8/layout/radial6"/>
    <dgm:cxn modelId="{E6FA0799-5295-4872-BBB2-C947D5FE7625}" type="presParOf" srcId="{AEB310B2-E128-4E74-A51C-48DC2677671D}" destId="{F67B8FA4-7E2F-4488-95D9-FD04706A7787}" srcOrd="4" destOrd="0" presId="urn:microsoft.com/office/officeart/2005/8/layout/radial6"/>
    <dgm:cxn modelId="{9B995590-B02A-43F5-8437-86A98AFFBCEB}" type="presParOf" srcId="{AEB310B2-E128-4E74-A51C-48DC2677671D}" destId="{5F3EB88F-8C8D-460D-9C11-BE5AAEE54943}" srcOrd="5" destOrd="0" presId="urn:microsoft.com/office/officeart/2005/8/layout/radial6"/>
    <dgm:cxn modelId="{8A449574-C863-4EC0-B82E-300DDBDC70E2}" type="presParOf" srcId="{AEB310B2-E128-4E74-A51C-48DC2677671D}" destId="{D4833772-3F1A-4D81-885B-B7EA04BF1572}" srcOrd="6" destOrd="0" presId="urn:microsoft.com/office/officeart/2005/8/layout/radial6"/>
    <dgm:cxn modelId="{96BD0932-5B9C-4F56-B2ED-8501E735AB49}" type="presParOf" srcId="{AEB310B2-E128-4E74-A51C-48DC2677671D}" destId="{9CEC0353-C070-4FD6-A6DD-B3AE5015D541}" srcOrd="7" destOrd="0" presId="urn:microsoft.com/office/officeart/2005/8/layout/radial6"/>
    <dgm:cxn modelId="{23A9DF80-536E-457C-A404-E7821859F2EE}" type="presParOf" srcId="{AEB310B2-E128-4E74-A51C-48DC2677671D}" destId="{F0DB6547-5431-4AA7-8A38-68B1437EC451}" srcOrd="8" destOrd="0" presId="urn:microsoft.com/office/officeart/2005/8/layout/radial6"/>
    <dgm:cxn modelId="{5002278E-1E51-485C-8494-F460BF3F1241}" type="presParOf" srcId="{AEB310B2-E128-4E74-A51C-48DC2677671D}" destId="{7A8522A6-D5BB-49A4-949E-7A6D5CB59655}" srcOrd="9" destOrd="0" presId="urn:microsoft.com/office/officeart/2005/8/layout/radial6"/>
    <dgm:cxn modelId="{D545CBF5-2B46-4F0B-B497-95BC56C3B941}" type="presParOf" srcId="{AEB310B2-E128-4E74-A51C-48DC2677671D}" destId="{ADCB8994-8D26-4428-BB81-AB09A30E30A3}" srcOrd="10" destOrd="0" presId="urn:microsoft.com/office/officeart/2005/8/layout/radial6"/>
    <dgm:cxn modelId="{9D82FB49-B100-4E77-AA1A-737D00765CA0}" type="presParOf" srcId="{AEB310B2-E128-4E74-A51C-48DC2677671D}" destId="{D68DA0B3-1969-499C-B065-644E60D2571A}" srcOrd="11" destOrd="0" presId="urn:microsoft.com/office/officeart/2005/8/layout/radial6"/>
    <dgm:cxn modelId="{D1C1307E-083F-4C08-8429-520A1FD2B02F}" type="presParOf" srcId="{AEB310B2-E128-4E74-A51C-48DC2677671D}" destId="{07E0750D-E573-4BE2-92B3-C8AE7B0D81B5}" srcOrd="12" destOrd="0" presId="urn:microsoft.com/office/officeart/2005/8/layout/radial6"/>
    <dgm:cxn modelId="{AA1C2725-7780-4C4A-AE67-655AA6DDD39B}" type="presParOf" srcId="{AEB310B2-E128-4E74-A51C-48DC2677671D}" destId="{169BD0DF-F479-447C-A1B9-550D55F308C7}" srcOrd="13" destOrd="0" presId="urn:microsoft.com/office/officeart/2005/8/layout/radial6"/>
    <dgm:cxn modelId="{DEBB4456-17B0-4527-AD93-132F50E8895D}" type="presParOf" srcId="{AEB310B2-E128-4E74-A51C-48DC2677671D}" destId="{4BF0F8AD-8A98-4179-AA49-A25B3D1F2FFD}" srcOrd="14" destOrd="0" presId="urn:microsoft.com/office/officeart/2005/8/layout/radial6"/>
    <dgm:cxn modelId="{935BCE64-2739-4C20-84C7-3BAAABB15916}" type="presParOf" srcId="{AEB310B2-E128-4E74-A51C-48DC2677671D}" destId="{AC8E7165-93AE-4F98-AE08-AACB4F6F2A86}" srcOrd="15" destOrd="0" presId="urn:microsoft.com/office/officeart/2005/8/layout/radial6"/>
  </dgm:cxnLst>
  <dgm:bg/>
  <dgm:whole>
    <a:ln>
      <a:solidFill>
        <a:schemeClr val="accent2">
          <a:lumMod val="75000"/>
        </a:schemeClr>
      </a:solidFill>
    </a:ln>
  </dgm:whole>
  <dgm:extLst>
    <a:ext uri="http://schemas.microsoft.com/office/drawing/2008/diagram">
      <dsp:dataModelExt xmlns:dsp="http://schemas.microsoft.com/office/drawing/2008/diagram" relId="rId2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19108567-02EC-44BD-9D5B-BB38AE998327}"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9F51FBC7-6AD7-4255-955A-F75451BBE485}">
      <dgm:prSet phldrT="[Text]"/>
      <dgm:spPr/>
      <dgm:t>
        <a:bodyPr/>
        <a:lstStyle/>
        <a:p>
          <a:r>
            <a:rPr lang="ar-JO"/>
            <a:t>دور الزوج</a:t>
          </a:r>
          <a:endParaRPr lang="en-US"/>
        </a:p>
      </dgm:t>
    </dgm:pt>
    <dgm:pt modelId="{F433AEAA-00A5-41A9-A0A3-833B1FAA9EC3}" type="parTrans" cxnId="{6D966FA4-4884-48F1-B19C-1233BE211F24}">
      <dgm:prSet/>
      <dgm:spPr/>
      <dgm:t>
        <a:bodyPr/>
        <a:lstStyle/>
        <a:p>
          <a:endParaRPr lang="en-US"/>
        </a:p>
      </dgm:t>
    </dgm:pt>
    <dgm:pt modelId="{63EC4A8C-9632-4207-B89A-B7B75AF68500}" type="sibTrans" cxnId="{6D966FA4-4884-48F1-B19C-1233BE211F24}">
      <dgm:prSet/>
      <dgm:spPr/>
      <dgm:t>
        <a:bodyPr/>
        <a:lstStyle/>
        <a:p>
          <a:endParaRPr lang="en-US"/>
        </a:p>
      </dgm:t>
    </dgm:pt>
    <dgm:pt modelId="{38568DB1-6720-4F22-960C-58B02F2CE03D}">
      <dgm:prSet phldrT="[Text]"/>
      <dgm:spPr/>
      <dgm:t>
        <a:bodyPr/>
        <a:lstStyle/>
        <a:p>
          <a:r>
            <a:rPr lang="ar-SA"/>
            <a:t>إنجاب</a:t>
          </a:r>
          <a:r>
            <a:rPr lang="ar-JO"/>
            <a:t> ال</a:t>
          </a:r>
          <a:r>
            <a:rPr lang="ar-SA"/>
            <a:t>أطفال</a:t>
          </a:r>
          <a:endParaRPr lang="en-US"/>
        </a:p>
      </dgm:t>
    </dgm:pt>
    <dgm:pt modelId="{57B5D15E-0F44-4057-837B-F74E80AD6A92}" type="parTrans" cxnId="{4969E59E-508B-4DC8-873B-A0151C9C6237}">
      <dgm:prSet/>
      <dgm:spPr/>
      <dgm:t>
        <a:bodyPr/>
        <a:lstStyle/>
        <a:p>
          <a:endParaRPr lang="en-US"/>
        </a:p>
      </dgm:t>
    </dgm:pt>
    <dgm:pt modelId="{2F67700F-7416-433D-8143-44ACFE10A974}" type="sibTrans" cxnId="{4969E59E-508B-4DC8-873B-A0151C9C6237}">
      <dgm:prSet/>
      <dgm:spPr/>
      <dgm:t>
        <a:bodyPr/>
        <a:lstStyle/>
        <a:p>
          <a:endParaRPr lang="en-US"/>
        </a:p>
      </dgm:t>
    </dgm:pt>
    <dgm:pt modelId="{E7BFB649-F8D8-476E-AD08-5E854BEC8C47}">
      <dgm:prSet phldrT="[Text]"/>
      <dgm:spPr/>
      <dgm:t>
        <a:bodyPr/>
        <a:lstStyle/>
        <a:p>
          <a:r>
            <a:rPr lang="ar-JO"/>
            <a:t>المشاركة في   التربية</a:t>
          </a:r>
          <a:endParaRPr lang="en-US"/>
        </a:p>
      </dgm:t>
    </dgm:pt>
    <dgm:pt modelId="{E4A3B4F7-F517-4EC8-B1A4-CF092427D09F}" type="parTrans" cxnId="{86CF401E-0532-4CA6-A4BD-0C7133E3DEC7}">
      <dgm:prSet/>
      <dgm:spPr/>
      <dgm:t>
        <a:bodyPr/>
        <a:lstStyle/>
        <a:p>
          <a:endParaRPr lang="en-US"/>
        </a:p>
      </dgm:t>
    </dgm:pt>
    <dgm:pt modelId="{4BE9187A-444F-481E-BB63-BE4A50E67500}" type="sibTrans" cxnId="{86CF401E-0532-4CA6-A4BD-0C7133E3DEC7}">
      <dgm:prSet/>
      <dgm:spPr/>
      <dgm:t>
        <a:bodyPr/>
        <a:lstStyle/>
        <a:p>
          <a:endParaRPr lang="en-US"/>
        </a:p>
      </dgm:t>
    </dgm:pt>
    <dgm:pt modelId="{CCF43517-6722-42DF-B1E7-B84F1B84BF36}">
      <dgm:prSet phldrT="[Text]"/>
      <dgm:spPr/>
      <dgm:t>
        <a:bodyPr/>
        <a:lstStyle/>
        <a:p>
          <a:r>
            <a:rPr lang="ar-JO"/>
            <a:t>جلب الرزق</a:t>
          </a:r>
          <a:endParaRPr lang="en-US"/>
        </a:p>
      </dgm:t>
    </dgm:pt>
    <dgm:pt modelId="{C31F6DE7-9342-4B62-9991-870DDFC14AAE}" type="parTrans" cxnId="{5C4CF869-EB38-497E-BBF8-789AB9FBC314}">
      <dgm:prSet/>
      <dgm:spPr/>
      <dgm:t>
        <a:bodyPr/>
        <a:lstStyle/>
        <a:p>
          <a:endParaRPr lang="en-US"/>
        </a:p>
      </dgm:t>
    </dgm:pt>
    <dgm:pt modelId="{BC19FDB8-1E37-4511-9F36-85B103942AEF}" type="sibTrans" cxnId="{5C4CF869-EB38-497E-BBF8-789AB9FBC314}">
      <dgm:prSet/>
      <dgm:spPr/>
      <dgm:t>
        <a:bodyPr/>
        <a:lstStyle/>
        <a:p>
          <a:endParaRPr lang="en-US"/>
        </a:p>
      </dgm:t>
    </dgm:pt>
    <dgm:pt modelId="{92097B72-11E7-4C0A-9DF0-D3929FBEA88F}" type="asst">
      <dgm:prSet phldrT="[Text]"/>
      <dgm:spPr/>
      <dgm:t>
        <a:bodyPr/>
        <a:lstStyle/>
        <a:p>
          <a:r>
            <a:rPr lang="ar-JO"/>
            <a:t>الوظيفة البيولوجية</a:t>
          </a:r>
          <a:endParaRPr lang="en-US"/>
        </a:p>
      </dgm:t>
    </dgm:pt>
    <dgm:pt modelId="{0BBBCA13-8D05-416E-B656-40176C68469A}" type="sibTrans" cxnId="{1E7D3560-AA45-49DF-BD93-8635C7AAA719}">
      <dgm:prSet/>
      <dgm:spPr/>
      <dgm:t>
        <a:bodyPr/>
        <a:lstStyle/>
        <a:p>
          <a:endParaRPr lang="en-US"/>
        </a:p>
      </dgm:t>
    </dgm:pt>
    <dgm:pt modelId="{3F3ABBE4-E4B8-4A69-B9A9-D94592CAFACB}" type="parTrans" cxnId="{1E7D3560-AA45-49DF-BD93-8635C7AAA719}">
      <dgm:prSet/>
      <dgm:spPr/>
      <dgm:t>
        <a:bodyPr/>
        <a:lstStyle/>
        <a:p>
          <a:endParaRPr lang="en-US"/>
        </a:p>
      </dgm:t>
    </dgm:pt>
    <dgm:pt modelId="{1668E4C7-880E-4013-929B-AE79A997D5DA}" type="asst">
      <dgm:prSet/>
      <dgm:spPr/>
      <dgm:t>
        <a:bodyPr/>
        <a:lstStyle/>
        <a:p>
          <a:r>
            <a:rPr lang="ar-JO"/>
            <a:t>الوظيفة الاجتماعية </a:t>
          </a:r>
          <a:endParaRPr lang="en-US"/>
        </a:p>
      </dgm:t>
    </dgm:pt>
    <dgm:pt modelId="{3CCBF958-A96B-4AB0-A468-BA519DE20BEB}" type="parTrans" cxnId="{B0772803-2345-4696-B0CE-32280D8243D4}">
      <dgm:prSet/>
      <dgm:spPr/>
      <dgm:t>
        <a:bodyPr/>
        <a:lstStyle/>
        <a:p>
          <a:endParaRPr lang="en-US"/>
        </a:p>
      </dgm:t>
    </dgm:pt>
    <dgm:pt modelId="{4DCDF381-9B11-4A3A-9841-59DE1A6040B4}" type="sibTrans" cxnId="{B0772803-2345-4696-B0CE-32280D8243D4}">
      <dgm:prSet/>
      <dgm:spPr/>
      <dgm:t>
        <a:bodyPr/>
        <a:lstStyle/>
        <a:p>
          <a:endParaRPr lang="en-US"/>
        </a:p>
      </dgm:t>
    </dgm:pt>
    <dgm:pt modelId="{36DE5800-C8EC-4304-9411-9974BB462573}">
      <dgm:prSet/>
      <dgm:spPr/>
      <dgm:t>
        <a:bodyPr/>
        <a:lstStyle/>
        <a:p>
          <a:r>
            <a:rPr lang="ar-JO"/>
            <a:t>ضبط سلوك ال</a:t>
          </a:r>
          <a:r>
            <a:rPr lang="ar-SA"/>
            <a:t>أطفال</a:t>
          </a:r>
          <a:endParaRPr lang="en-US"/>
        </a:p>
      </dgm:t>
    </dgm:pt>
    <dgm:pt modelId="{E486BB94-E6C3-4CC5-BFD4-595EC8AD10B7}" type="parTrans" cxnId="{11904C3F-1C3B-44CB-AFBE-347AAB8031D7}">
      <dgm:prSet/>
      <dgm:spPr/>
      <dgm:t>
        <a:bodyPr/>
        <a:lstStyle/>
        <a:p>
          <a:endParaRPr lang="en-US"/>
        </a:p>
      </dgm:t>
    </dgm:pt>
    <dgm:pt modelId="{15ED593D-DE9E-4D9C-8E85-59C274BFB3F0}" type="sibTrans" cxnId="{11904C3F-1C3B-44CB-AFBE-347AAB8031D7}">
      <dgm:prSet/>
      <dgm:spPr/>
      <dgm:t>
        <a:bodyPr/>
        <a:lstStyle/>
        <a:p>
          <a:endParaRPr lang="en-US"/>
        </a:p>
      </dgm:t>
    </dgm:pt>
    <dgm:pt modelId="{9B1EBF73-D07A-4E47-A726-F613D8630BBE}">
      <dgm:prSet/>
      <dgm:spPr/>
      <dgm:t>
        <a:bodyPr/>
        <a:lstStyle/>
        <a:p>
          <a:r>
            <a:rPr lang="ar-JO"/>
            <a:t>المشاركة الوجدانية مع الزوجة</a:t>
          </a:r>
          <a:endParaRPr lang="en-US"/>
        </a:p>
      </dgm:t>
    </dgm:pt>
    <dgm:pt modelId="{502D7E2A-ABE3-4114-B650-B08705328FFE}" type="parTrans" cxnId="{EAE73E68-6716-4125-95C9-3E5667287153}">
      <dgm:prSet/>
      <dgm:spPr/>
      <dgm:t>
        <a:bodyPr/>
        <a:lstStyle/>
        <a:p>
          <a:endParaRPr lang="en-US"/>
        </a:p>
      </dgm:t>
    </dgm:pt>
    <dgm:pt modelId="{218CCE09-D1A6-4C7E-9426-7E88A42F16FB}" type="sibTrans" cxnId="{EAE73E68-6716-4125-95C9-3E5667287153}">
      <dgm:prSet/>
      <dgm:spPr/>
      <dgm:t>
        <a:bodyPr/>
        <a:lstStyle/>
        <a:p>
          <a:endParaRPr lang="en-US"/>
        </a:p>
      </dgm:t>
    </dgm:pt>
    <dgm:pt modelId="{74EF0EE4-1B5C-49D6-A593-964EE978B957}">
      <dgm:prSet/>
      <dgm:spPr/>
      <dgm:t>
        <a:bodyPr/>
        <a:lstStyle/>
        <a:p>
          <a:r>
            <a:rPr lang="ar-JO"/>
            <a:t>الحماية  </a:t>
          </a:r>
          <a:endParaRPr lang="en-US"/>
        </a:p>
      </dgm:t>
    </dgm:pt>
    <dgm:pt modelId="{3CB1C6A8-0114-4C4B-9AC0-BE69A35937DF}" type="parTrans" cxnId="{51EA5D3F-8D85-4B17-AA10-C3F524C714D6}">
      <dgm:prSet/>
      <dgm:spPr/>
      <dgm:t>
        <a:bodyPr/>
        <a:lstStyle/>
        <a:p>
          <a:endParaRPr lang="en-US"/>
        </a:p>
      </dgm:t>
    </dgm:pt>
    <dgm:pt modelId="{74CB07B7-E0D4-4185-90C4-376F0EDC5B40}" type="sibTrans" cxnId="{51EA5D3F-8D85-4B17-AA10-C3F524C714D6}">
      <dgm:prSet/>
      <dgm:spPr/>
      <dgm:t>
        <a:bodyPr/>
        <a:lstStyle/>
        <a:p>
          <a:endParaRPr lang="en-US"/>
        </a:p>
      </dgm:t>
    </dgm:pt>
    <dgm:pt modelId="{90DA0178-AB47-4EBB-9F9B-100B18E5813E}">
      <dgm:prSet/>
      <dgm:spPr/>
      <dgm:t>
        <a:bodyPr/>
        <a:lstStyle/>
        <a:p>
          <a:r>
            <a:rPr lang="ar-JO"/>
            <a:t>ال</a:t>
          </a:r>
          <a:r>
            <a:rPr lang="ar-SA"/>
            <a:t>إ</a:t>
          </a:r>
          <a:r>
            <a:rPr lang="ar-JO"/>
            <a:t>شراف على التطور ال</a:t>
          </a:r>
          <a:r>
            <a:rPr lang="ar-SA"/>
            <a:t>أ</a:t>
          </a:r>
          <a:r>
            <a:rPr lang="ar-JO"/>
            <a:t>كاديمي لل</a:t>
          </a:r>
          <a:r>
            <a:rPr lang="ar-SA"/>
            <a:t>أ</a:t>
          </a:r>
          <a:r>
            <a:rPr lang="ar-JO"/>
            <a:t>بناء</a:t>
          </a:r>
          <a:endParaRPr lang="en-US"/>
        </a:p>
      </dgm:t>
    </dgm:pt>
    <dgm:pt modelId="{9F41DFA7-CFB2-4347-93E4-D9E59B3A7683}" type="parTrans" cxnId="{E8B0D047-FD32-409D-A535-DDCE64860AD0}">
      <dgm:prSet/>
      <dgm:spPr/>
      <dgm:t>
        <a:bodyPr/>
        <a:lstStyle/>
        <a:p>
          <a:endParaRPr lang="en-US"/>
        </a:p>
      </dgm:t>
    </dgm:pt>
    <dgm:pt modelId="{9C795064-C68F-46C1-9442-9727C551AD21}" type="sibTrans" cxnId="{E8B0D047-FD32-409D-A535-DDCE64860AD0}">
      <dgm:prSet/>
      <dgm:spPr/>
      <dgm:t>
        <a:bodyPr/>
        <a:lstStyle/>
        <a:p>
          <a:endParaRPr lang="en-US"/>
        </a:p>
      </dgm:t>
    </dgm:pt>
    <dgm:pt modelId="{AA105F01-0718-41C7-9495-65A81AB8E988}" type="pres">
      <dgm:prSet presAssocID="{19108567-02EC-44BD-9D5B-BB38AE998327}" presName="hierChild1" presStyleCnt="0">
        <dgm:presLayoutVars>
          <dgm:orgChart val="1"/>
          <dgm:chPref val="1"/>
          <dgm:dir/>
          <dgm:animOne val="branch"/>
          <dgm:animLvl val="lvl"/>
          <dgm:resizeHandles/>
        </dgm:presLayoutVars>
      </dgm:prSet>
      <dgm:spPr/>
    </dgm:pt>
    <dgm:pt modelId="{029862FB-8E61-4E9F-92EE-B458F0BA8290}" type="pres">
      <dgm:prSet presAssocID="{9F51FBC7-6AD7-4255-955A-F75451BBE485}" presName="hierRoot1" presStyleCnt="0">
        <dgm:presLayoutVars>
          <dgm:hierBranch val="init"/>
        </dgm:presLayoutVars>
      </dgm:prSet>
      <dgm:spPr/>
    </dgm:pt>
    <dgm:pt modelId="{F079E61E-81C4-4C9A-94B1-25EA8AD5275D}" type="pres">
      <dgm:prSet presAssocID="{9F51FBC7-6AD7-4255-955A-F75451BBE485}" presName="rootComposite1" presStyleCnt="0"/>
      <dgm:spPr/>
    </dgm:pt>
    <dgm:pt modelId="{07161EDB-53C8-478B-B4EE-6F8D91C496A6}" type="pres">
      <dgm:prSet presAssocID="{9F51FBC7-6AD7-4255-955A-F75451BBE485}" presName="rootText1" presStyleLbl="node0" presStyleIdx="0" presStyleCnt="1">
        <dgm:presLayoutVars>
          <dgm:chPref val="3"/>
        </dgm:presLayoutVars>
      </dgm:prSet>
      <dgm:spPr>
        <a:prstGeom prst="teardrop">
          <a:avLst/>
        </a:prstGeom>
      </dgm:spPr>
    </dgm:pt>
    <dgm:pt modelId="{3988A025-9531-4BF5-B1AE-7F989795C8E9}" type="pres">
      <dgm:prSet presAssocID="{9F51FBC7-6AD7-4255-955A-F75451BBE485}" presName="rootConnector1" presStyleLbl="node1" presStyleIdx="0" presStyleCnt="0"/>
      <dgm:spPr/>
    </dgm:pt>
    <dgm:pt modelId="{EA9F009D-83F0-44B3-8EF0-BD250B9E2548}" type="pres">
      <dgm:prSet presAssocID="{9F51FBC7-6AD7-4255-955A-F75451BBE485}" presName="hierChild2" presStyleCnt="0"/>
      <dgm:spPr/>
    </dgm:pt>
    <dgm:pt modelId="{4B872FCC-09B8-400C-8C20-C03F595746A2}" type="pres">
      <dgm:prSet presAssocID="{57B5D15E-0F44-4057-837B-F74E80AD6A92}" presName="Name37" presStyleLbl="parChTrans1D2" presStyleIdx="0" presStyleCnt="7"/>
      <dgm:spPr/>
    </dgm:pt>
    <dgm:pt modelId="{616CAD98-A7C9-44BF-AAAC-EF93236E72A5}" type="pres">
      <dgm:prSet presAssocID="{38568DB1-6720-4F22-960C-58B02F2CE03D}" presName="hierRoot2" presStyleCnt="0">
        <dgm:presLayoutVars>
          <dgm:hierBranch val="init"/>
        </dgm:presLayoutVars>
      </dgm:prSet>
      <dgm:spPr/>
    </dgm:pt>
    <dgm:pt modelId="{E9FB89C4-483B-4AA9-9A84-E35AF9C65C4B}" type="pres">
      <dgm:prSet presAssocID="{38568DB1-6720-4F22-960C-58B02F2CE03D}" presName="rootComposite" presStyleCnt="0"/>
      <dgm:spPr/>
    </dgm:pt>
    <dgm:pt modelId="{2C5C3B21-4F6D-4D82-B9B5-2BEC38B6F46A}" type="pres">
      <dgm:prSet presAssocID="{38568DB1-6720-4F22-960C-58B02F2CE03D}" presName="rootText" presStyleLbl="node2" presStyleIdx="0" presStyleCnt="5">
        <dgm:presLayoutVars>
          <dgm:chPref val="3"/>
        </dgm:presLayoutVars>
      </dgm:prSet>
      <dgm:spPr/>
    </dgm:pt>
    <dgm:pt modelId="{77625578-661E-4FEF-9BE0-797C5352BD1B}" type="pres">
      <dgm:prSet presAssocID="{38568DB1-6720-4F22-960C-58B02F2CE03D}" presName="rootConnector" presStyleLbl="node2" presStyleIdx="0" presStyleCnt="5"/>
      <dgm:spPr/>
    </dgm:pt>
    <dgm:pt modelId="{2D3E0701-5C85-44EA-8A1B-0A01D022CE18}" type="pres">
      <dgm:prSet presAssocID="{38568DB1-6720-4F22-960C-58B02F2CE03D}" presName="hierChild4" presStyleCnt="0"/>
      <dgm:spPr/>
    </dgm:pt>
    <dgm:pt modelId="{6DC61100-05B3-4F10-85E7-0CBDB340BE3A}" type="pres">
      <dgm:prSet presAssocID="{38568DB1-6720-4F22-960C-58B02F2CE03D}" presName="hierChild5" presStyleCnt="0"/>
      <dgm:spPr/>
    </dgm:pt>
    <dgm:pt modelId="{FAC08278-9CCB-4F1C-A41D-9FB5150307D5}" type="pres">
      <dgm:prSet presAssocID="{E4A3B4F7-F517-4EC8-B1A4-CF092427D09F}" presName="Name37" presStyleLbl="parChTrans1D2" presStyleIdx="1" presStyleCnt="7"/>
      <dgm:spPr/>
    </dgm:pt>
    <dgm:pt modelId="{CD47F83C-1212-461F-AAB1-49EE961466F8}" type="pres">
      <dgm:prSet presAssocID="{E7BFB649-F8D8-476E-AD08-5E854BEC8C47}" presName="hierRoot2" presStyleCnt="0">
        <dgm:presLayoutVars>
          <dgm:hierBranch val="init"/>
        </dgm:presLayoutVars>
      </dgm:prSet>
      <dgm:spPr/>
    </dgm:pt>
    <dgm:pt modelId="{2C2C33F9-4985-41C3-B436-28BC565376FE}" type="pres">
      <dgm:prSet presAssocID="{E7BFB649-F8D8-476E-AD08-5E854BEC8C47}" presName="rootComposite" presStyleCnt="0"/>
      <dgm:spPr/>
    </dgm:pt>
    <dgm:pt modelId="{6ADCAEC2-777C-4A7B-9754-FA34EADB1D67}" type="pres">
      <dgm:prSet presAssocID="{E7BFB649-F8D8-476E-AD08-5E854BEC8C47}" presName="rootText" presStyleLbl="node2" presStyleIdx="1" presStyleCnt="5">
        <dgm:presLayoutVars>
          <dgm:chPref val="3"/>
        </dgm:presLayoutVars>
      </dgm:prSet>
      <dgm:spPr/>
    </dgm:pt>
    <dgm:pt modelId="{CFB028F7-60B6-43E6-B2DA-975BE7AE43B0}" type="pres">
      <dgm:prSet presAssocID="{E7BFB649-F8D8-476E-AD08-5E854BEC8C47}" presName="rootConnector" presStyleLbl="node2" presStyleIdx="1" presStyleCnt="5"/>
      <dgm:spPr/>
    </dgm:pt>
    <dgm:pt modelId="{FB1518CA-D934-48AE-9EE7-23423C10F42C}" type="pres">
      <dgm:prSet presAssocID="{E7BFB649-F8D8-476E-AD08-5E854BEC8C47}" presName="hierChild4" presStyleCnt="0"/>
      <dgm:spPr/>
    </dgm:pt>
    <dgm:pt modelId="{E346BDFD-7843-4F55-AF90-A8FC52C23D80}" type="pres">
      <dgm:prSet presAssocID="{9F41DFA7-CFB2-4347-93E4-D9E59B3A7683}" presName="Name37" presStyleLbl="parChTrans1D3" presStyleIdx="0" presStyleCnt="2"/>
      <dgm:spPr/>
    </dgm:pt>
    <dgm:pt modelId="{52776294-1A88-4B54-B09F-BE86A491AEA8}" type="pres">
      <dgm:prSet presAssocID="{90DA0178-AB47-4EBB-9F9B-100B18E5813E}" presName="hierRoot2" presStyleCnt="0">
        <dgm:presLayoutVars>
          <dgm:hierBranch val="init"/>
        </dgm:presLayoutVars>
      </dgm:prSet>
      <dgm:spPr/>
    </dgm:pt>
    <dgm:pt modelId="{FAC32FF8-3B68-4670-A984-736767EAFD94}" type="pres">
      <dgm:prSet presAssocID="{90DA0178-AB47-4EBB-9F9B-100B18E5813E}" presName="rootComposite" presStyleCnt="0"/>
      <dgm:spPr/>
    </dgm:pt>
    <dgm:pt modelId="{E5B90D00-F6C8-4444-80DF-A5AC1860220F}" type="pres">
      <dgm:prSet presAssocID="{90DA0178-AB47-4EBB-9F9B-100B18E5813E}" presName="rootText" presStyleLbl="node3" presStyleIdx="0" presStyleCnt="2">
        <dgm:presLayoutVars>
          <dgm:chPref val="3"/>
        </dgm:presLayoutVars>
      </dgm:prSet>
      <dgm:spPr/>
    </dgm:pt>
    <dgm:pt modelId="{40724FCF-5910-48D5-90D1-03D34E85817B}" type="pres">
      <dgm:prSet presAssocID="{90DA0178-AB47-4EBB-9F9B-100B18E5813E}" presName="rootConnector" presStyleLbl="node3" presStyleIdx="0" presStyleCnt="2"/>
      <dgm:spPr/>
    </dgm:pt>
    <dgm:pt modelId="{773C4741-0B9F-4C27-AF53-65933FA45983}" type="pres">
      <dgm:prSet presAssocID="{90DA0178-AB47-4EBB-9F9B-100B18E5813E}" presName="hierChild4" presStyleCnt="0"/>
      <dgm:spPr/>
    </dgm:pt>
    <dgm:pt modelId="{E6F2A528-C400-40E1-B8CB-07628A95BAF4}" type="pres">
      <dgm:prSet presAssocID="{90DA0178-AB47-4EBB-9F9B-100B18E5813E}" presName="hierChild5" presStyleCnt="0"/>
      <dgm:spPr/>
    </dgm:pt>
    <dgm:pt modelId="{24D78950-44BF-41E6-9761-51F3EB91B0CB}" type="pres">
      <dgm:prSet presAssocID="{E486BB94-E6C3-4CC5-BFD4-595EC8AD10B7}" presName="Name37" presStyleLbl="parChTrans1D3" presStyleIdx="1" presStyleCnt="2"/>
      <dgm:spPr/>
    </dgm:pt>
    <dgm:pt modelId="{FD9F4E61-0867-41A8-80E0-9C2AFCE44A37}" type="pres">
      <dgm:prSet presAssocID="{36DE5800-C8EC-4304-9411-9974BB462573}" presName="hierRoot2" presStyleCnt="0">
        <dgm:presLayoutVars>
          <dgm:hierBranch val="init"/>
        </dgm:presLayoutVars>
      </dgm:prSet>
      <dgm:spPr/>
    </dgm:pt>
    <dgm:pt modelId="{6852682E-E306-492F-A178-D7980A093DA1}" type="pres">
      <dgm:prSet presAssocID="{36DE5800-C8EC-4304-9411-9974BB462573}" presName="rootComposite" presStyleCnt="0"/>
      <dgm:spPr/>
    </dgm:pt>
    <dgm:pt modelId="{F6A5D774-4E16-4956-A44D-424288CAA0FC}" type="pres">
      <dgm:prSet presAssocID="{36DE5800-C8EC-4304-9411-9974BB462573}" presName="rootText" presStyleLbl="node3" presStyleIdx="1" presStyleCnt="2">
        <dgm:presLayoutVars>
          <dgm:chPref val="3"/>
        </dgm:presLayoutVars>
      </dgm:prSet>
      <dgm:spPr/>
    </dgm:pt>
    <dgm:pt modelId="{5E87B682-DA3B-45C4-8166-E3A503910827}" type="pres">
      <dgm:prSet presAssocID="{36DE5800-C8EC-4304-9411-9974BB462573}" presName="rootConnector" presStyleLbl="node3" presStyleIdx="1" presStyleCnt="2"/>
      <dgm:spPr/>
    </dgm:pt>
    <dgm:pt modelId="{F6A587BB-C6F6-4514-99C1-AAA0C2AB5355}" type="pres">
      <dgm:prSet presAssocID="{36DE5800-C8EC-4304-9411-9974BB462573}" presName="hierChild4" presStyleCnt="0"/>
      <dgm:spPr/>
    </dgm:pt>
    <dgm:pt modelId="{4342CAFA-859D-486D-A80C-C446D1CCB328}" type="pres">
      <dgm:prSet presAssocID="{36DE5800-C8EC-4304-9411-9974BB462573}" presName="hierChild5" presStyleCnt="0"/>
      <dgm:spPr/>
    </dgm:pt>
    <dgm:pt modelId="{AD1439C6-F73D-474B-98A6-4160F84B0B8D}" type="pres">
      <dgm:prSet presAssocID="{E7BFB649-F8D8-476E-AD08-5E854BEC8C47}" presName="hierChild5" presStyleCnt="0"/>
      <dgm:spPr/>
    </dgm:pt>
    <dgm:pt modelId="{2BE1068B-90EA-4E97-82F2-A902A3AE8EF7}" type="pres">
      <dgm:prSet presAssocID="{3CB1C6A8-0114-4C4B-9AC0-BE69A35937DF}" presName="Name37" presStyleLbl="parChTrans1D2" presStyleIdx="2" presStyleCnt="7"/>
      <dgm:spPr/>
    </dgm:pt>
    <dgm:pt modelId="{6F36264E-E618-4EC8-86AA-30D2CA73439B}" type="pres">
      <dgm:prSet presAssocID="{74EF0EE4-1B5C-49D6-A593-964EE978B957}" presName="hierRoot2" presStyleCnt="0">
        <dgm:presLayoutVars>
          <dgm:hierBranch val="init"/>
        </dgm:presLayoutVars>
      </dgm:prSet>
      <dgm:spPr/>
    </dgm:pt>
    <dgm:pt modelId="{8C1D099F-0DFC-468B-9D82-5F39232005E9}" type="pres">
      <dgm:prSet presAssocID="{74EF0EE4-1B5C-49D6-A593-964EE978B957}" presName="rootComposite" presStyleCnt="0"/>
      <dgm:spPr/>
    </dgm:pt>
    <dgm:pt modelId="{497EDD4E-FD24-4F51-A4DE-0B5DB8FBE841}" type="pres">
      <dgm:prSet presAssocID="{74EF0EE4-1B5C-49D6-A593-964EE978B957}" presName="rootText" presStyleLbl="node2" presStyleIdx="2" presStyleCnt="5">
        <dgm:presLayoutVars>
          <dgm:chPref val="3"/>
        </dgm:presLayoutVars>
      </dgm:prSet>
      <dgm:spPr/>
    </dgm:pt>
    <dgm:pt modelId="{CE1CEF1E-A61A-414D-A2AE-2D9AA1451759}" type="pres">
      <dgm:prSet presAssocID="{74EF0EE4-1B5C-49D6-A593-964EE978B957}" presName="rootConnector" presStyleLbl="node2" presStyleIdx="2" presStyleCnt="5"/>
      <dgm:spPr/>
    </dgm:pt>
    <dgm:pt modelId="{8BE124D7-EF1A-4C5D-A4AE-6E65DA777EA5}" type="pres">
      <dgm:prSet presAssocID="{74EF0EE4-1B5C-49D6-A593-964EE978B957}" presName="hierChild4" presStyleCnt="0"/>
      <dgm:spPr/>
    </dgm:pt>
    <dgm:pt modelId="{985E29BB-26CB-48DD-A867-CE32AF018906}" type="pres">
      <dgm:prSet presAssocID="{74EF0EE4-1B5C-49D6-A593-964EE978B957}" presName="hierChild5" presStyleCnt="0"/>
      <dgm:spPr/>
    </dgm:pt>
    <dgm:pt modelId="{523BBAA4-747A-4591-8120-FCF52FC00BA9}" type="pres">
      <dgm:prSet presAssocID="{502D7E2A-ABE3-4114-B650-B08705328FFE}" presName="Name37" presStyleLbl="parChTrans1D2" presStyleIdx="3" presStyleCnt="7"/>
      <dgm:spPr/>
    </dgm:pt>
    <dgm:pt modelId="{259906C6-A93F-4D3F-B299-D3810B4E0477}" type="pres">
      <dgm:prSet presAssocID="{9B1EBF73-D07A-4E47-A726-F613D8630BBE}" presName="hierRoot2" presStyleCnt="0">
        <dgm:presLayoutVars>
          <dgm:hierBranch val="init"/>
        </dgm:presLayoutVars>
      </dgm:prSet>
      <dgm:spPr/>
    </dgm:pt>
    <dgm:pt modelId="{C304A901-7062-4361-AB33-51A163F1FC8D}" type="pres">
      <dgm:prSet presAssocID="{9B1EBF73-D07A-4E47-A726-F613D8630BBE}" presName="rootComposite" presStyleCnt="0"/>
      <dgm:spPr/>
    </dgm:pt>
    <dgm:pt modelId="{A4A9E239-5159-469F-8E17-AA8AACC0C470}" type="pres">
      <dgm:prSet presAssocID="{9B1EBF73-D07A-4E47-A726-F613D8630BBE}" presName="rootText" presStyleLbl="node2" presStyleIdx="3" presStyleCnt="5">
        <dgm:presLayoutVars>
          <dgm:chPref val="3"/>
        </dgm:presLayoutVars>
      </dgm:prSet>
      <dgm:spPr/>
    </dgm:pt>
    <dgm:pt modelId="{B00D1494-A3EF-46FD-8D58-678901EF0496}" type="pres">
      <dgm:prSet presAssocID="{9B1EBF73-D07A-4E47-A726-F613D8630BBE}" presName="rootConnector" presStyleLbl="node2" presStyleIdx="3" presStyleCnt="5"/>
      <dgm:spPr/>
    </dgm:pt>
    <dgm:pt modelId="{C4989406-2E3B-4F31-8D87-DDB588CE99F5}" type="pres">
      <dgm:prSet presAssocID="{9B1EBF73-D07A-4E47-A726-F613D8630BBE}" presName="hierChild4" presStyleCnt="0"/>
      <dgm:spPr/>
    </dgm:pt>
    <dgm:pt modelId="{6A4B90A1-55D7-44D2-9D37-0A220DEBEE34}" type="pres">
      <dgm:prSet presAssocID="{9B1EBF73-D07A-4E47-A726-F613D8630BBE}" presName="hierChild5" presStyleCnt="0"/>
      <dgm:spPr/>
    </dgm:pt>
    <dgm:pt modelId="{F7901504-A301-46C2-AD67-301E66FEDEE3}" type="pres">
      <dgm:prSet presAssocID="{C31F6DE7-9342-4B62-9991-870DDFC14AAE}" presName="Name37" presStyleLbl="parChTrans1D2" presStyleIdx="4" presStyleCnt="7"/>
      <dgm:spPr/>
    </dgm:pt>
    <dgm:pt modelId="{1857BD20-18E4-4486-B9BC-461C214A768B}" type="pres">
      <dgm:prSet presAssocID="{CCF43517-6722-42DF-B1E7-B84F1B84BF36}" presName="hierRoot2" presStyleCnt="0">
        <dgm:presLayoutVars>
          <dgm:hierBranch val="init"/>
        </dgm:presLayoutVars>
      </dgm:prSet>
      <dgm:spPr/>
    </dgm:pt>
    <dgm:pt modelId="{9FEEF6EA-4A20-4F62-9307-189C5DD08CE5}" type="pres">
      <dgm:prSet presAssocID="{CCF43517-6722-42DF-B1E7-B84F1B84BF36}" presName="rootComposite" presStyleCnt="0"/>
      <dgm:spPr/>
    </dgm:pt>
    <dgm:pt modelId="{CF020B2A-FAEB-4C64-8A60-21D2EFB96608}" type="pres">
      <dgm:prSet presAssocID="{CCF43517-6722-42DF-B1E7-B84F1B84BF36}" presName="rootText" presStyleLbl="node2" presStyleIdx="4" presStyleCnt="5">
        <dgm:presLayoutVars>
          <dgm:chPref val="3"/>
        </dgm:presLayoutVars>
      </dgm:prSet>
      <dgm:spPr/>
    </dgm:pt>
    <dgm:pt modelId="{D21BED51-B543-4296-8D0F-453F7BA40947}" type="pres">
      <dgm:prSet presAssocID="{CCF43517-6722-42DF-B1E7-B84F1B84BF36}" presName="rootConnector" presStyleLbl="node2" presStyleIdx="4" presStyleCnt="5"/>
      <dgm:spPr/>
    </dgm:pt>
    <dgm:pt modelId="{A6A1F391-02C4-45A0-B5B9-FCB959C5AB5B}" type="pres">
      <dgm:prSet presAssocID="{CCF43517-6722-42DF-B1E7-B84F1B84BF36}" presName="hierChild4" presStyleCnt="0"/>
      <dgm:spPr/>
    </dgm:pt>
    <dgm:pt modelId="{93ADA049-D2A6-40A6-A21E-2E7026A6E4C9}" type="pres">
      <dgm:prSet presAssocID="{CCF43517-6722-42DF-B1E7-B84F1B84BF36}" presName="hierChild5" presStyleCnt="0"/>
      <dgm:spPr/>
    </dgm:pt>
    <dgm:pt modelId="{9AAD8B9F-BFD3-4091-811F-6132E7BCFA62}" type="pres">
      <dgm:prSet presAssocID="{9F51FBC7-6AD7-4255-955A-F75451BBE485}" presName="hierChild3" presStyleCnt="0"/>
      <dgm:spPr/>
    </dgm:pt>
    <dgm:pt modelId="{69F5D54E-3633-443D-96D3-6BDE7AC68A68}" type="pres">
      <dgm:prSet presAssocID="{3F3ABBE4-E4B8-4A69-B9A9-D94592CAFACB}" presName="Name111" presStyleLbl="parChTrans1D2" presStyleIdx="5" presStyleCnt="7"/>
      <dgm:spPr/>
    </dgm:pt>
    <dgm:pt modelId="{56D05A7E-E350-4C33-AD8C-0C12D10301B4}" type="pres">
      <dgm:prSet presAssocID="{92097B72-11E7-4C0A-9DF0-D3929FBEA88F}" presName="hierRoot3" presStyleCnt="0">
        <dgm:presLayoutVars>
          <dgm:hierBranch val="init"/>
        </dgm:presLayoutVars>
      </dgm:prSet>
      <dgm:spPr/>
    </dgm:pt>
    <dgm:pt modelId="{5B8C18B3-2068-4506-AAF0-A8D2B3A2C355}" type="pres">
      <dgm:prSet presAssocID="{92097B72-11E7-4C0A-9DF0-D3929FBEA88F}" presName="rootComposite3" presStyleCnt="0"/>
      <dgm:spPr/>
    </dgm:pt>
    <dgm:pt modelId="{394023D7-560A-4B00-8226-E3EDD2EFEE5A}" type="pres">
      <dgm:prSet presAssocID="{92097B72-11E7-4C0A-9DF0-D3929FBEA88F}" presName="rootText3" presStyleLbl="asst1" presStyleIdx="0" presStyleCnt="2">
        <dgm:presLayoutVars>
          <dgm:chPref val="3"/>
        </dgm:presLayoutVars>
      </dgm:prSet>
      <dgm:spPr/>
    </dgm:pt>
    <dgm:pt modelId="{E97ED71F-DFF8-4315-ADA0-1AEBB910F960}" type="pres">
      <dgm:prSet presAssocID="{92097B72-11E7-4C0A-9DF0-D3929FBEA88F}" presName="rootConnector3" presStyleLbl="asst1" presStyleIdx="0" presStyleCnt="2"/>
      <dgm:spPr/>
    </dgm:pt>
    <dgm:pt modelId="{B8F1A3EF-6FCB-4613-B4BD-0302056CA9AC}" type="pres">
      <dgm:prSet presAssocID="{92097B72-11E7-4C0A-9DF0-D3929FBEA88F}" presName="hierChild6" presStyleCnt="0"/>
      <dgm:spPr/>
    </dgm:pt>
    <dgm:pt modelId="{398A6E6E-ECDA-4F25-9431-2B17DF549A99}" type="pres">
      <dgm:prSet presAssocID="{92097B72-11E7-4C0A-9DF0-D3929FBEA88F}" presName="hierChild7" presStyleCnt="0"/>
      <dgm:spPr/>
    </dgm:pt>
    <dgm:pt modelId="{3C5D369E-3ABF-4B0E-82F0-F334DE08C9C1}" type="pres">
      <dgm:prSet presAssocID="{3CCBF958-A96B-4AB0-A468-BA519DE20BEB}" presName="Name111" presStyleLbl="parChTrans1D2" presStyleIdx="6" presStyleCnt="7"/>
      <dgm:spPr/>
    </dgm:pt>
    <dgm:pt modelId="{C17C9C36-578E-4FFB-9F76-ADE905CC170E}" type="pres">
      <dgm:prSet presAssocID="{1668E4C7-880E-4013-929B-AE79A997D5DA}" presName="hierRoot3" presStyleCnt="0">
        <dgm:presLayoutVars>
          <dgm:hierBranch val="init"/>
        </dgm:presLayoutVars>
      </dgm:prSet>
      <dgm:spPr/>
    </dgm:pt>
    <dgm:pt modelId="{77B10A1A-1B74-40A8-9D45-47BAE94DA432}" type="pres">
      <dgm:prSet presAssocID="{1668E4C7-880E-4013-929B-AE79A997D5DA}" presName="rootComposite3" presStyleCnt="0"/>
      <dgm:spPr/>
    </dgm:pt>
    <dgm:pt modelId="{11F84A10-E8AE-4704-8845-6EDACDC6FCAF}" type="pres">
      <dgm:prSet presAssocID="{1668E4C7-880E-4013-929B-AE79A997D5DA}" presName="rootText3" presStyleLbl="asst1" presStyleIdx="1" presStyleCnt="2">
        <dgm:presLayoutVars>
          <dgm:chPref val="3"/>
        </dgm:presLayoutVars>
      </dgm:prSet>
      <dgm:spPr/>
    </dgm:pt>
    <dgm:pt modelId="{23F6F378-E885-4B28-9C8F-16614243DA88}" type="pres">
      <dgm:prSet presAssocID="{1668E4C7-880E-4013-929B-AE79A997D5DA}" presName="rootConnector3" presStyleLbl="asst1" presStyleIdx="1" presStyleCnt="2"/>
      <dgm:spPr/>
    </dgm:pt>
    <dgm:pt modelId="{D7830AFE-4BFB-4018-8CA6-260551DDC89F}" type="pres">
      <dgm:prSet presAssocID="{1668E4C7-880E-4013-929B-AE79A997D5DA}" presName="hierChild6" presStyleCnt="0"/>
      <dgm:spPr/>
    </dgm:pt>
    <dgm:pt modelId="{1B405B19-4333-4CCD-8A20-E542A8780BAC}" type="pres">
      <dgm:prSet presAssocID="{1668E4C7-880E-4013-929B-AE79A997D5DA}" presName="hierChild7" presStyleCnt="0"/>
      <dgm:spPr/>
    </dgm:pt>
  </dgm:ptLst>
  <dgm:cxnLst>
    <dgm:cxn modelId="{B2C2A100-08DE-4E89-8EE0-763168C83207}" type="presOf" srcId="{CCF43517-6722-42DF-B1E7-B84F1B84BF36}" destId="{CF020B2A-FAEB-4C64-8A60-21D2EFB96608}" srcOrd="0" destOrd="0" presId="urn:microsoft.com/office/officeart/2005/8/layout/orgChart1"/>
    <dgm:cxn modelId="{B0772803-2345-4696-B0CE-32280D8243D4}" srcId="{9F51FBC7-6AD7-4255-955A-F75451BBE485}" destId="{1668E4C7-880E-4013-929B-AE79A997D5DA}" srcOrd="6" destOrd="0" parTransId="{3CCBF958-A96B-4AB0-A468-BA519DE20BEB}" sibTransId="{4DCDF381-9B11-4A3A-9841-59DE1A6040B4}"/>
    <dgm:cxn modelId="{3F0D3705-1362-437C-94DF-F3DBC644FDF0}" type="presOf" srcId="{9F51FBC7-6AD7-4255-955A-F75451BBE485}" destId="{3988A025-9531-4BF5-B1AE-7F989795C8E9}" srcOrd="1" destOrd="0" presId="urn:microsoft.com/office/officeart/2005/8/layout/orgChart1"/>
    <dgm:cxn modelId="{A75C6C1D-65FB-4678-873A-C2E429C8E086}" type="presOf" srcId="{57B5D15E-0F44-4057-837B-F74E80AD6A92}" destId="{4B872FCC-09B8-400C-8C20-C03F595746A2}" srcOrd="0" destOrd="0" presId="urn:microsoft.com/office/officeart/2005/8/layout/orgChart1"/>
    <dgm:cxn modelId="{86CF401E-0532-4CA6-A4BD-0C7133E3DEC7}" srcId="{9F51FBC7-6AD7-4255-955A-F75451BBE485}" destId="{E7BFB649-F8D8-476E-AD08-5E854BEC8C47}" srcOrd="2" destOrd="0" parTransId="{E4A3B4F7-F517-4EC8-B1A4-CF092427D09F}" sibTransId="{4BE9187A-444F-481E-BB63-BE4A50E67500}"/>
    <dgm:cxn modelId="{9B00EE2F-1C97-499E-A972-7302316B466E}" type="presOf" srcId="{1668E4C7-880E-4013-929B-AE79A997D5DA}" destId="{11F84A10-E8AE-4704-8845-6EDACDC6FCAF}" srcOrd="0" destOrd="0" presId="urn:microsoft.com/office/officeart/2005/8/layout/orgChart1"/>
    <dgm:cxn modelId="{B2816139-CBC4-4977-BB66-668058A875A4}" type="presOf" srcId="{1668E4C7-880E-4013-929B-AE79A997D5DA}" destId="{23F6F378-E885-4B28-9C8F-16614243DA88}" srcOrd="1" destOrd="0" presId="urn:microsoft.com/office/officeart/2005/8/layout/orgChart1"/>
    <dgm:cxn modelId="{51EA5D3F-8D85-4B17-AA10-C3F524C714D6}" srcId="{9F51FBC7-6AD7-4255-955A-F75451BBE485}" destId="{74EF0EE4-1B5C-49D6-A593-964EE978B957}" srcOrd="3" destOrd="0" parTransId="{3CB1C6A8-0114-4C4B-9AC0-BE69A35937DF}" sibTransId="{74CB07B7-E0D4-4185-90C4-376F0EDC5B40}"/>
    <dgm:cxn modelId="{11904C3F-1C3B-44CB-AFBE-347AAB8031D7}" srcId="{E7BFB649-F8D8-476E-AD08-5E854BEC8C47}" destId="{36DE5800-C8EC-4304-9411-9974BB462573}" srcOrd="1" destOrd="0" parTransId="{E486BB94-E6C3-4CC5-BFD4-595EC8AD10B7}" sibTransId="{15ED593D-DE9E-4D9C-8E85-59C274BFB3F0}"/>
    <dgm:cxn modelId="{EC6BCC5B-6CA3-4928-969D-1ED20715B622}" type="presOf" srcId="{3CB1C6A8-0114-4C4B-9AC0-BE69A35937DF}" destId="{2BE1068B-90EA-4E97-82F2-A902A3AE8EF7}" srcOrd="0" destOrd="0" presId="urn:microsoft.com/office/officeart/2005/8/layout/orgChart1"/>
    <dgm:cxn modelId="{B9CE975F-4232-430E-9B18-62BE1092266E}" type="presOf" srcId="{90DA0178-AB47-4EBB-9F9B-100B18E5813E}" destId="{E5B90D00-F6C8-4444-80DF-A5AC1860220F}" srcOrd="0" destOrd="0" presId="urn:microsoft.com/office/officeart/2005/8/layout/orgChart1"/>
    <dgm:cxn modelId="{1E7D3560-AA45-49DF-BD93-8635C7AAA719}" srcId="{9F51FBC7-6AD7-4255-955A-F75451BBE485}" destId="{92097B72-11E7-4C0A-9DF0-D3929FBEA88F}" srcOrd="0" destOrd="0" parTransId="{3F3ABBE4-E4B8-4A69-B9A9-D94592CAFACB}" sibTransId="{0BBBCA13-8D05-416E-B656-40176C68469A}"/>
    <dgm:cxn modelId="{69070164-43BD-4AC4-83FE-85D93BB29670}" type="presOf" srcId="{9F41DFA7-CFB2-4347-93E4-D9E59B3A7683}" destId="{E346BDFD-7843-4F55-AF90-A8FC52C23D80}" srcOrd="0" destOrd="0" presId="urn:microsoft.com/office/officeart/2005/8/layout/orgChart1"/>
    <dgm:cxn modelId="{BBF13144-69AD-4D2F-BA27-85B8F2392376}" type="presOf" srcId="{E486BB94-E6C3-4CC5-BFD4-595EC8AD10B7}" destId="{24D78950-44BF-41E6-9761-51F3EB91B0CB}" srcOrd="0" destOrd="0" presId="urn:microsoft.com/office/officeart/2005/8/layout/orgChart1"/>
    <dgm:cxn modelId="{EF8E0165-A07E-459B-AC6F-4C3334EE4DEC}" type="presOf" srcId="{E4A3B4F7-F517-4EC8-B1A4-CF092427D09F}" destId="{FAC08278-9CCB-4F1C-A41D-9FB5150307D5}" srcOrd="0" destOrd="0" presId="urn:microsoft.com/office/officeart/2005/8/layout/orgChart1"/>
    <dgm:cxn modelId="{FF3B6A46-86BC-475C-88D1-F96B7D1A57A8}" type="presOf" srcId="{36DE5800-C8EC-4304-9411-9974BB462573}" destId="{F6A5D774-4E16-4956-A44D-424288CAA0FC}" srcOrd="0" destOrd="0" presId="urn:microsoft.com/office/officeart/2005/8/layout/orgChart1"/>
    <dgm:cxn modelId="{DF977C66-7374-4BE5-84BA-F29AB5ED849C}" type="presOf" srcId="{38568DB1-6720-4F22-960C-58B02F2CE03D}" destId="{77625578-661E-4FEF-9BE0-797C5352BD1B}" srcOrd="1" destOrd="0" presId="urn:microsoft.com/office/officeart/2005/8/layout/orgChart1"/>
    <dgm:cxn modelId="{E8B0D047-FD32-409D-A535-DDCE64860AD0}" srcId="{E7BFB649-F8D8-476E-AD08-5E854BEC8C47}" destId="{90DA0178-AB47-4EBB-9F9B-100B18E5813E}" srcOrd="0" destOrd="0" parTransId="{9F41DFA7-CFB2-4347-93E4-D9E59B3A7683}" sibTransId="{9C795064-C68F-46C1-9442-9727C551AD21}"/>
    <dgm:cxn modelId="{EAE73E68-6716-4125-95C9-3E5667287153}" srcId="{9F51FBC7-6AD7-4255-955A-F75451BBE485}" destId="{9B1EBF73-D07A-4E47-A726-F613D8630BBE}" srcOrd="4" destOrd="0" parTransId="{502D7E2A-ABE3-4114-B650-B08705328FFE}" sibTransId="{218CCE09-D1A6-4C7E-9426-7E88A42F16FB}"/>
    <dgm:cxn modelId="{5C4CF869-EB38-497E-BBF8-789AB9FBC314}" srcId="{9F51FBC7-6AD7-4255-955A-F75451BBE485}" destId="{CCF43517-6722-42DF-B1E7-B84F1B84BF36}" srcOrd="5" destOrd="0" parTransId="{C31F6DE7-9342-4B62-9991-870DDFC14AAE}" sibTransId="{BC19FDB8-1E37-4511-9F36-85B103942AEF}"/>
    <dgm:cxn modelId="{A7B7F051-AEC9-4B41-8DF8-13B3A552CB1A}" type="presOf" srcId="{38568DB1-6720-4F22-960C-58B02F2CE03D}" destId="{2C5C3B21-4F6D-4D82-B9B5-2BEC38B6F46A}" srcOrd="0" destOrd="0" presId="urn:microsoft.com/office/officeart/2005/8/layout/orgChart1"/>
    <dgm:cxn modelId="{75F4F473-BCC1-45A7-9047-9476FAF0AF01}" type="presOf" srcId="{92097B72-11E7-4C0A-9DF0-D3929FBEA88F}" destId="{E97ED71F-DFF8-4315-ADA0-1AEBB910F960}" srcOrd="1" destOrd="0" presId="urn:microsoft.com/office/officeart/2005/8/layout/orgChart1"/>
    <dgm:cxn modelId="{B248F978-1D0E-48C6-A2E3-398C93E24F26}" type="presOf" srcId="{3CCBF958-A96B-4AB0-A468-BA519DE20BEB}" destId="{3C5D369E-3ABF-4B0E-82F0-F334DE08C9C1}" srcOrd="0" destOrd="0" presId="urn:microsoft.com/office/officeart/2005/8/layout/orgChart1"/>
    <dgm:cxn modelId="{13274D59-DF8B-453E-92AB-FD23198B8079}" type="presOf" srcId="{E7BFB649-F8D8-476E-AD08-5E854BEC8C47}" destId="{6ADCAEC2-777C-4A7B-9754-FA34EADB1D67}" srcOrd="0" destOrd="0" presId="urn:microsoft.com/office/officeart/2005/8/layout/orgChart1"/>
    <dgm:cxn modelId="{C612FF7E-3F40-40A1-89F0-DFFC3243BC68}" type="presOf" srcId="{74EF0EE4-1B5C-49D6-A593-964EE978B957}" destId="{CE1CEF1E-A61A-414D-A2AE-2D9AA1451759}" srcOrd="1" destOrd="0" presId="urn:microsoft.com/office/officeart/2005/8/layout/orgChart1"/>
    <dgm:cxn modelId="{925D5C83-EE71-4D00-BCB2-1A698078DEB0}" type="presOf" srcId="{90DA0178-AB47-4EBB-9F9B-100B18E5813E}" destId="{40724FCF-5910-48D5-90D1-03D34E85817B}" srcOrd="1" destOrd="0" presId="urn:microsoft.com/office/officeart/2005/8/layout/orgChart1"/>
    <dgm:cxn modelId="{5870CC83-9402-47C3-BD4C-E0DA6724B5FB}" type="presOf" srcId="{E7BFB649-F8D8-476E-AD08-5E854BEC8C47}" destId="{CFB028F7-60B6-43E6-B2DA-975BE7AE43B0}" srcOrd="1" destOrd="0" presId="urn:microsoft.com/office/officeart/2005/8/layout/orgChart1"/>
    <dgm:cxn modelId="{8C8D1E8C-48CF-4542-BB44-F943370185A3}" type="presOf" srcId="{9B1EBF73-D07A-4E47-A726-F613D8630BBE}" destId="{B00D1494-A3EF-46FD-8D58-678901EF0496}" srcOrd="1" destOrd="0" presId="urn:microsoft.com/office/officeart/2005/8/layout/orgChart1"/>
    <dgm:cxn modelId="{B579F48E-2690-4364-B331-8A164DA86427}" type="presOf" srcId="{92097B72-11E7-4C0A-9DF0-D3929FBEA88F}" destId="{394023D7-560A-4B00-8226-E3EDD2EFEE5A}" srcOrd="0" destOrd="0" presId="urn:microsoft.com/office/officeart/2005/8/layout/orgChart1"/>
    <dgm:cxn modelId="{B36BB595-6F9B-4103-9488-5D68A6FFEA1C}" type="presOf" srcId="{36DE5800-C8EC-4304-9411-9974BB462573}" destId="{5E87B682-DA3B-45C4-8166-E3A503910827}" srcOrd="1" destOrd="0" presId="urn:microsoft.com/office/officeart/2005/8/layout/orgChart1"/>
    <dgm:cxn modelId="{4969E59E-508B-4DC8-873B-A0151C9C6237}" srcId="{9F51FBC7-6AD7-4255-955A-F75451BBE485}" destId="{38568DB1-6720-4F22-960C-58B02F2CE03D}" srcOrd="1" destOrd="0" parTransId="{57B5D15E-0F44-4057-837B-F74E80AD6A92}" sibTransId="{2F67700F-7416-433D-8143-44ACFE10A974}"/>
    <dgm:cxn modelId="{6D966FA4-4884-48F1-B19C-1233BE211F24}" srcId="{19108567-02EC-44BD-9D5B-BB38AE998327}" destId="{9F51FBC7-6AD7-4255-955A-F75451BBE485}" srcOrd="0" destOrd="0" parTransId="{F433AEAA-00A5-41A9-A0A3-833B1FAA9EC3}" sibTransId="{63EC4A8C-9632-4207-B89A-B7B75AF68500}"/>
    <dgm:cxn modelId="{0A79C5BF-7A8B-4610-B040-0C7CBF040124}" type="presOf" srcId="{3F3ABBE4-E4B8-4A69-B9A9-D94592CAFACB}" destId="{69F5D54E-3633-443D-96D3-6BDE7AC68A68}" srcOrd="0" destOrd="0" presId="urn:microsoft.com/office/officeart/2005/8/layout/orgChart1"/>
    <dgm:cxn modelId="{B20AC1C2-66EC-4CA2-B74F-B4B6187DA740}" type="presOf" srcId="{502D7E2A-ABE3-4114-B650-B08705328FFE}" destId="{523BBAA4-747A-4591-8120-FCF52FC00BA9}" srcOrd="0" destOrd="0" presId="urn:microsoft.com/office/officeart/2005/8/layout/orgChart1"/>
    <dgm:cxn modelId="{34BDECDE-05EC-4935-8BBA-731EA67F1788}" type="presOf" srcId="{9B1EBF73-D07A-4E47-A726-F613D8630BBE}" destId="{A4A9E239-5159-469F-8E17-AA8AACC0C470}" srcOrd="0" destOrd="0" presId="urn:microsoft.com/office/officeart/2005/8/layout/orgChart1"/>
    <dgm:cxn modelId="{3E8E41E4-27BA-4C19-8404-07B7E3404C45}" type="presOf" srcId="{9F51FBC7-6AD7-4255-955A-F75451BBE485}" destId="{07161EDB-53C8-478B-B4EE-6F8D91C496A6}" srcOrd="0" destOrd="0" presId="urn:microsoft.com/office/officeart/2005/8/layout/orgChart1"/>
    <dgm:cxn modelId="{E694E0E8-7845-4523-B300-C328778A5416}" type="presOf" srcId="{74EF0EE4-1B5C-49D6-A593-964EE978B957}" destId="{497EDD4E-FD24-4F51-A4DE-0B5DB8FBE841}" srcOrd="0" destOrd="0" presId="urn:microsoft.com/office/officeart/2005/8/layout/orgChart1"/>
    <dgm:cxn modelId="{63E6FCEE-57D7-480B-823A-B69BCEC80D7B}" type="presOf" srcId="{19108567-02EC-44BD-9D5B-BB38AE998327}" destId="{AA105F01-0718-41C7-9495-65A81AB8E988}" srcOrd="0" destOrd="0" presId="urn:microsoft.com/office/officeart/2005/8/layout/orgChart1"/>
    <dgm:cxn modelId="{CB6038FA-3423-427D-B89F-CDB406BF58A7}" type="presOf" srcId="{C31F6DE7-9342-4B62-9991-870DDFC14AAE}" destId="{F7901504-A301-46C2-AD67-301E66FEDEE3}" srcOrd="0" destOrd="0" presId="urn:microsoft.com/office/officeart/2005/8/layout/orgChart1"/>
    <dgm:cxn modelId="{D22162FD-C025-4606-A8B7-595656226E58}" type="presOf" srcId="{CCF43517-6722-42DF-B1E7-B84F1B84BF36}" destId="{D21BED51-B543-4296-8D0F-453F7BA40947}" srcOrd="1" destOrd="0" presId="urn:microsoft.com/office/officeart/2005/8/layout/orgChart1"/>
    <dgm:cxn modelId="{F2350234-DDF1-49F3-8180-E6741DF26CBA}" type="presParOf" srcId="{AA105F01-0718-41C7-9495-65A81AB8E988}" destId="{029862FB-8E61-4E9F-92EE-B458F0BA8290}" srcOrd="0" destOrd="0" presId="urn:microsoft.com/office/officeart/2005/8/layout/orgChart1"/>
    <dgm:cxn modelId="{94DFA93C-1426-41CC-BE57-EF5FEBAF9661}" type="presParOf" srcId="{029862FB-8E61-4E9F-92EE-B458F0BA8290}" destId="{F079E61E-81C4-4C9A-94B1-25EA8AD5275D}" srcOrd="0" destOrd="0" presId="urn:microsoft.com/office/officeart/2005/8/layout/orgChart1"/>
    <dgm:cxn modelId="{50331960-EDAA-4139-81DD-C996CAD68126}" type="presParOf" srcId="{F079E61E-81C4-4C9A-94B1-25EA8AD5275D}" destId="{07161EDB-53C8-478B-B4EE-6F8D91C496A6}" srcOrd="0" destOrd="0" presId="urn:microsoft.com/office/officeart/2005/8/layout/orgChart1"/>
    <dgm:cxn modelId="{CA4D81AE-C9BC-4D02-A4FA-5770981A4004}" type="presParOf" srcId="{F079E61E-81C4-4C9A-94B1-25EA8AD5275D}" destId="{3988A025-9531-4BF5-B1AE-7F989795C8E9}" srcOrd="1" destOrd="0" presId="urn:microsoft.com/office/officeart/2005/8/layout/orgChart1"/>
    <dgm:cxn modelId="{F665AC68-D9E2-414A-B062-D7E020145F21}" type="presParOf" srcId="{029862FB-8E61-4E9F-92EE-B458F0BA8290}" destId="{EA9F009D-83F0-44B3-8EF0-BD250B9E2548}" srcOrd="1" destOrd="0" presId="urn:microsoft.com/office/officeart/2005/8/layout/orgChart1"/>
    <dgm:cxn modelId="{28CFADA5-C76F-4EE1-8731-2E017269307E}" type="presParOf" srcId="{EA9F009D-83F0-44B3-8EF0-BD250B9E2548}" destId="{4B872FCC-09B8-400C-8C20-C03F595746A2}" srcOrd="0" destOrd="0" presId="urn:microsoft.com/office/officeart/2005/8/layout/orgChart1"/>
    <dgm:cxn modelId="{D62EF102-D1E7-4B7D-A0C0-DF70D3159A33}" type="presParOf" srcId="{EA9F009D-83F0-44B3-8EF0-BD250B9E2548}" destId="{616CAD98-A7C9-44BF-AAAC-EF93236E72A5}" srcOrd="1" destOrd="0" presId="urn:microsoft.com/office/officeart/2005/8/layout/orgChart1"/>
    <dgm:cxn modelId="{03387883-4754-4775-AAFF-B096459E0554}" type="presParOf" srcId="{616CAD98-A7C9-44BF-AAAC-EF93236E72A5}" destId="{E9FB89C4-483B-4AA9-9A84-E35AF9C65C4B}" srcOrd="0" destOrd="0" presId="urn:microsoft.com/office/officeart/2005/8/layout/orgChart1"/>
    <dgm:cxn modelId="{C97E8068-D7EA-4E6F-8961-CB393B558FBA}" type="presParOf" srcId="{E9FB89C4-483B-4AA9-9A84-E35AF9C65C4B}" destId="{2C5C3B21-4F6D-4D82-B9B5-2BEC38B6F46A}" srcOrd="0" destOrd="0" presId="urn:microsoft.com/office/officeart/2005/8/layout/orgChart1"/>
    <dgm:cxn modelId="{A7B9C8AA-93AB-4A06-BB18-B26D90114690}" type="presParOf" srcId="{E9FB89C4-483B-4AA9-9A84-E35AF9C65C4B}" destId="{77625578-661E-4FEF-9BE0-797C5352BD1B}" srcOrd="1" destOrd="0" presId="urn:microsoft.com/office/officeart/2005/8/layout/orgChart1"/>
    <dgm:cxn modelId="{7A96081A-BBB4-4B60-B155-8F50469C34D9}" type="presParOf" srcId="{616CAD98-A7C9-44BF-AAAC-EF93236E72A5}" destId="{2D3E0701-5C85-44EA-8A1B-0A01D022CE18}" srcOrd="1" destOrd="0" presId="urn:microsoft.com/office/officeart/2005/8/layout/orgChart1"/>
    <dgm:cxn modelId="{CF9D103F-9EFE-45E9-B0B8-CF15448C146A}" type="presParOf" srcId="{616CAD98-A7C9-44BF-AAAC-EF93236E72A5}" destId="{6DC61100-05B3-4F10-85E7-0CBDB340BE3A}" srcOrd="2" destOrd="0" presId="urn:microsoft.com/office/officeart/2005/8/layout/orgChart1"/>
    <dgm:cxn modelId="{F04DB12F-7668-4CAA-9064-51C031019CCA}" type="presParOf" srcId="{EA9F009D-83F0-44B3-8EF0-BD250B9E2548}" destId="{FAC08278-9CCB-4F1C-A41D-9FB5150307D5}" srcOrd="2" destOrd="0" presId="urn:microsoft.com/office/officeart/2005/8/layout/orgChart1"/>
    <dgm:cxn modelId="{89874DE0-88B8-402D-8614-D34ADBDC6367}" type="presParOf" srcId="{EA9F009D-83F0-44B3-8EF0-BD250B9E2548}" destId="{CD47F83C-1212-461F-AAB1-49EE961466F8}" srcOrd="3" destOrd="0" presId="urn:microsoft.com/office/officeart/2005/8/layout/orgChart1"/>
    <dgm:cxn modelId="{E8F162BB-EF5D-4707-8450-6BD60992E67E}" type="presParOf" srcId="{CD47F83C-1212-461F-AAB1-49EE961466F8}" destId="{2C2C33F9-4985-41C3-B436-28BC565376FE}" srcOrd="0" destOrd="0" presId="urn:microsoft.com/office/officeart/2005/8/layout/orgChart1"/>
    <dgm:cxn modelId="{C1461C76-0C0A-4A83-9F10-523CE6055282}" type="presParOf" srcId="{2C2C33F9-4985-41C3-B436-28BC565376FE}" destId="{6ADCAEC2-777C-4A7B-9754-FA34EADB1D67}" srcOrd="0" destOrd="0" presId="urn:microsoft.com/office/officeart/2005/8/layout/orgChart1"/>
    <dgm:cxn modelId="{FB00E9FB-FACF-4A12-818C-22F1515DC8EE}" type="presParOf" srcId="{2C2C33F9-4985-41C3-B436-28BC565376FE}" destId="{CFB028F7-60B6-43E6-B2DA-975BE7AE43B0}" srcOrd="1" destOrd="0" presId="urn:microsoft.com/office/officeart/2005/8/layout/orgChart1"/>
    <dgm:cxn modelId="{9540D01E-E6E1-43D6-92F0-B2DD4A491C3E}" type="presParOf" srcId="{CD47F83C-1212-461F-AAB1-49EE961466F8}" destId="{FB1518CA-D934-48AE-9EE7-23423C10F42C}" srcOrd="1" destOrd="0" presId="urn:microsoft.com/office/officeart/2005/8/layout/orgChart1"/>
    <dgm:cxn modelId="{753F6ADA-C684-45A6-8A60-E20CF2ECD588}" type="presParOf" srcId="{FB1518CA-D934-48AE-9EE7-23423C10F42C}" destId="{E346BDFD-7843-4F55-AF90-A8FC52C23D80}" srcOrd="0" destOrd="0" presId="urn:microsoft.com/office/officeart/2005/8/layout/orgChart1"/>
    <dgm:cxn modelId="{DAAA9126-0A7A-4DFB-AC39-A7B76AB02ADA}" type="presParOf" srcId="{FB1518CA-D934-48AE-9EE7-23423C10F42C}" destId="{52776294-1A88-4B54-B09F-BE86A491AEA8}" srcOrd="1" destOrd="0" presId="urn:microsoft.com/office/officeart/2005/8/layout/orgChart1"/>
    <dgm:cxn modelId="{7F180C20-4F31-491D-BEBE-B02A677822F7}" type="presParOf" srcId="{52776294-1A88-4B54-B09F-BE86A491AEA8}" destId="{FAC32FF8-3B68-4670-A984-736767EAFD94}" srcOrd="0" destOrd="0" presId="urn:microsoft.com/office/officeart/2005/8/layout/orgChart1"/>
    <dgm:cxn modelId="{05DB760A-88ED-4665-9077-46DCE862F51F}" type="presParOf" srcId="{FAC32FF8-3B68-4670-A984-736767EAFD94}" destId="{E5B90D00-F6C8-4444-80DF-A5AC1860220F}" srcOrd="0" destOrd="0" presId="urn:microsoft.com/office/officeart/2005/8/layout/orgChart1"/>
    <dgm:cxn modelId="{6BB2260A-AFFA-4D41-8B9B-A461039E0D63}" type="presParOf" srcId="{FAC32FF8-3B68-4670-A984-736767EAFD94}" destId="{40724FCF-5910-48D5-90D1-03D34E85817B}" srcOrd="1" destOrd="0" presId="urn:microsoft.com/office/officeart/2005/8/layout/orgChart1"/>
    <dgm:cxn modelId="{2F712900-DE25-46A4-ACE0-ACA005C63CE2}" type="presParOf" srcId="{52776294-1A88-4B54-B09F-BE86A491AEA8}" destId="{773C4741-0B9F-4C27-AF53-65933FA45983}" srcOrd="1" destOrd="0" presId="urn:microsoft.com/office/officeart/2005/8/layout/orgChart1"/>
    <dgm:cxn modelId="{D66B0334-D8C7-45F5-873D-10D9AE5375E4}" type="presParOf" srcId="{52776294-1A88-4B54-B09F-BE86A491AEA8}" destId="{E6F2A528-C400-40E1-B8CB-07628A95BAF4}" srcOrd="2" destOrd="0" presId="urn:microsoft.com/office/officeart/2005/8/layout/orgChart1"/>
    <dgm:cxn modelId="{B1D2B5BD-9A3F-47FF-AA6E-BBB8EA9FBFE6}" type="presParOf" srcId="{FB1518CA-D934-48AE-9EE7-23423C10F42C}" destId="{24D78950-44BF-41E6-9761-51F3EB91B0CB}" srcOrd="2" destOrd="0" presId="urn:microsoft.com/office/officeart/2005/8/layout/orgChart1"/>
    <dgm:cxn modelId="{A590CAB3-5802-4E64-B5AE-8C92EEB9C732}" type="presParOf" srcId="{FB1518CA-D934-48AE-9EE7-23423C10F42C}" destId="{FD9F4E61-0867-41A8-80E0-9C2AFCE44A37}" srcOrd="3" destOrd="0" presId="urn:microsoft.com/office/officeart/2005/8/layout/orgChart1"/>
    <dgm:cxn modelId="{992E86F8-BE20-46DC-AE5D-47F87A88BEC9}" type="presParOf" srcId="{FD9F4E61-0867-41A8-80E0-9C2AFCE44A37}" destId="{6852682E-E306-492F-A178-D7980A093DA1}" srcOrd="0" destOrd="0" presId="urn:microsoft.com/office/officeart/2005/8/layout/orgChart1"/>
    <dgm:cxn modelId="{D0B4DFEE-4E4C-4112-80D3-A54D285E430A}" type="presParOf" srcId="{6852682E-E306-492F-A178-D7980A093DA1}" destId="{F6A5D774-4E16-4956-A44D-424288CAA0FC}" srcOrd="0" destOrd="0" presId="urn:microsoft.com/office/officeart/2005/8/layout/orgChart1"/>
    <dgm:cxn modelId="{234A5C06-AB2D-43D5-9DA0-F67B0D19B9B4}" type="presParOf" srcId="{6852682E-E306-492F-A178-D7980A093DA1}" destId="{5E87B682-DA3B-45C4-8166-E3A503910827}" srcOrd="1" destOrd="0" presId="urn:microsoft.com/office/officeart/2005/8/layout/orgChart1"/>
    <dgm:cxn modelId="{6A4869FC-A371-4D79-85AD-42BE8EED220F}" type="presParOf" srcId="{FD9F4E61-0867-41A8-80E0-9C2AFCE44A37}" destId="{F6A587BB-C6F6-4514-99C1-AAA0C2AB5355}" srcOrd="1" destOrd="0" presId="urn:microsoft.com/office/officeart/2005/8/layout/orgChart1"/>
    <dgm:cxn modelId="{75C96C52-BB0D-4F94-AE1B-AE780CA0B13F}" type="presParOf" srcId="{FD9F4E61-0867-41A8-80E0-9C2AFCE44A37}" destId="{4342CAFA-859D-486D-A80C-C446D1CCB328}" srcOrd="2" destOrd="0" presId="urn:microsoft.com/office/officeart/2005/8/layout/orgChart1"/>
    <dgm:cxn modelId="{C01DA12A-8A71-4D18-B401-03999FC1A998}" type="presParOf" srcId="{CD47F83C-1212-461F-AAB1-49EE961466F8}" destId="{AD1439C6-F73D-474B-98A6-4160F84B0B8D}" srcOrd="2" destOrd="0" presId="urn:microsoft.com/office/officeart/2005/8/layout/orgChart1"/>
    <dgm:cxn modelId="{49DC8B45-6EF5-47F2-A69E-01EAC353B6EA}" type="presParOf" srcId="{EA9F009D-83F0-44B3-8EF0-BD250B9E2548}" destId="{2BE1068B-90EA-4E97-82F2-A902A3AE8EF7}" srcOrd="4" destOrd="0" presId="urn:microsoft.com/office/officeart/2005/8/layout/orgChart1"/>
    <dgm:cxn modelId="{9D20F161-A8B9-44CE-88FB-93A890CC67B9}" type="presParOf" srcId="{EA9F009D-83F0-44B3-8EF0-BD250B9E2548}" destId="{6F36264E-E618-4EC8-86AA-30D2CA73439B}" srcOrd="5" destOrd="0" presId="urn:microsoft.com/office/officeart/2005/8/layout/orgChart1"/>
    <dgm:cxn modelId="{B5FF9ECA-C74E-4CFC-B6CB-46ADF7D3E93C}" type="presParOf" srcId="{6F36264E-E618-4EC8-86AA-30D2CA73439B}" destId="{8C1D099F-0DFC-468B-9D82-5F39232005E9}" srcOrd="0" destOrd="0" presId="urn:microsoft.com/office/officeart/2005/8/layout/orgChart1"/>
    <dgm:cxn modelId="{EB902638-BC2E-42DF-9B34-166ABF003597}" type="presParOf" srcId="{8C1D099F-0DFC-468B-9D82-5F39232005E9}" destId="{497EDD4E-FD24-4F51-A4DE-0B5DB8FBE841}" srcOrd="0" destOrd="0" presId="urn:microsoft.com/office/officeart/2005/8/layout/orgChart1"/>
    <dgm:cxn modelId="{6861CA40-C7EB-4DCD-A37B-FD3BFFF71913}" type="presParOf" srcId="{8C1D099F-0DFC-468B-9D82-5F39232005E9}" destId="{CE1CEF1E-A61A-414D-A2AE-2D9AA1451759}" srcOrd="1" destOrd="0" presId="urn:microsoft.com/office/officeart/2005/8/layout/orgChart1"/>
    <dgm:cxn modelId="{7D68FFD7-7B5C-4777-8C7A-019630F362E4}" type="presParOf" srcId="{6F36264E-E618-4EC8-86AA-30D2CA73439B}" destId="{8BE124D7-EF1A-4C5D-A4AE-6E65DA777EA5}" srcOrd="1" destOrd="0" presId="urn:microsoft.com/office/officeart/2005/8/layout/orgChart1"/>
    <dgm:cxn modelId="{D0B788D7-F110-4304-A947-6DAF92B65F84}" type="presParOf" srcId="{6F36264E-E618-4EC8-86AA-30D2CA73439B}" destId="{985E29BB-26CB-48DD-A867-CE32AF018906}" srcOrd="2" destOrd="0" presId="urn:microsoft.com/office/officeart/2005/8/layout/orgChart1"/>
    <dgm:cxn modelId="{28AB41EF-FC7C-43E5-8A39-7D0B413D2244}" type="presParOf" srcId="{EA9F009D-83F0-44B3-8EF0-BD250B9E2548}" destId="{523BBAA4-747A-4591-8120-FCF52FC00BA9}" srcOrd="6" destOrd="0" presId="urn:microsoft.com/office/officeart/2005/8/layout/orgChart1"/>
    <dgm:cxn modelId="{84A0813C-5785-447C-BED0-553A7483C6E8}" type="presParOf" srcId="{EA9F009D-83F0-44B3-8EF0-BD250B9E2548}" destId="{259906C6-A93F-4D3F-B299-D3810B4E0477}" srcOrd="7" destOrd="0" presId="urn:microsoft.com/office/officeart/2005/8/layout/orgChart1"/>
    <dgm:cxn modelId="{D2D18D1F-7A00-48AE-9075-3B3748C1BBA4}" type="presParOf" srcId="{259906C6-A93F-4D3F-B299-D3810B4E0477}" destId="{C304A901-7062-4361-AB33-51A163F1FC8D}" srcOrd="0" destOrd="0" presId="urn:microsoft.com/office/officeart/2005/8/layout/orgChart1"/>
    <dgm:cxn modelId="{B8EF2A79-14F6-4F65-B577-2EC580380DC4}" type="presParOf" srcId="{C304A901-7062-4361-AB33-51A163F1FC8D}" destId="{A4A9E239-5159-469F-8E17-AA8AACC0C470}" srcOrd="0" destOrd="0" presId="urn:microsoft.com/office/officeart/2005/8/layout/orgChart1"/>
    <dgm:cxn modelId="{E96E63F1-5156-451A-8307-A694B6924509}" type="presParOf" srcId="{C304A901-7062-4361-AB33-51A163F1FC8D}" destId="{B00D1494-A3EF-46FD-8D58-678901EF0496}" srcOrd="1" destOrd="0" presId="urn:microsoft.com/office/officeart/2005/8/layout/orgChart1"/>
    <dgm:cxn modelId="{EC63C64E-C627-440A-9DB5-18F260ABCF2D}" type="presParOf" srcId="{259906C6-A93F-4D3F-B299-D3810B4E0477}" destId="{C4989406-2E3B-4F31-8D87-DDB588CE99F5}" srcOrd="1" destOrd="0" presId="urn:microsoft.com/office/officeart/2005/8/layout/orgChart1"/>
    <dgm:cxn modelId="{3A687879-50A1-4A3C-B127-EBA51CA99277}" type="presParOf" srcId="{259906C6-A93F-4D3F-B299-D3810B4E0477}" destId="{6A4B90A1-55D7-44D2-9D37-0A220DEBEE34}" srcOrd="2" destOrd="0" presId="urn:microsoft.com/office/officeart/2005/8/layout/orgChart1"/>
    <dgm:cxn modelId="{7DDB1B4D-6162-4BC0-85A1-976C1606EDBE}" type="presParOf" srcId="{EA9F009D-83F0-44B3-8EF0-BD250B9E2548}" destId="{F7901504-A301-46C2-AD67-301E66FEDEE3}" srcOrd="8" destOrd="0" presId="urn:microsoft.com/office/officeart/2005/8/layout/orgChart1"/>
    <dgm:cxn modelId="{17AD834C-2277-43F3-9EC9-8053600AD1DE}" type="presParOf" srcId="{EA9F009D-83F0-44B3-8EF0-BD250B9E2548}" destId="{1857BD20-18E4-4486-B9BC-461C214A768B}" srcOrd="9" destOrd="0" presId="urn:microsoft.com/office/officeart/2005/8/layout/orgChart1"/>
    <dgm:cxn modelId="{93670760-8F09-4447-AD7F-CE91784D88BB}" type="presParOf" srcId="{1857BD20-18E4-4486-B9BC-461C214A768B}" destId="{9FEEF6EA-4A20-4F62-9307-189C5DD08CE5}" srcOrd="0" destOrd="0" presId="urn:microsoft.com/office/officeart/2005/8/layout/orgChart1"/>
    <dgm:cxn modelId="{ED628F85-AD58-4396-ABB0-BBAA988B20DF}" type="presParOf" srcId="{9FEEF6EA-4A20-4F62-9307-189C5DD08CE5}" destId="{CF020B2A-FAEB-4C64-8A60-21D2EFB96608}" srcOrd="0" destOrd="0" presId="urn:microsoft.com/office/officeart/2005/8/layout/orgChart1"/>
    <dgm:cxn modelId="{46FADC13-1B84-4ABD-BB59-103DDEA41EE4}" type="presParOf" srcId="{9FEEF6EA-4A20-4F62-9307-189C5DD08CE5}" destId="{D21BED51-B543-4296-8D0F-453F7BA40947}" srcOrd="1" destOrd="0" presId="urn:microsoft.com/office/officeart/2005/8/layout/orgChart1"/>
    <dgm:cxn modelId="{1B08F03C-081C-4318-82F8-AF03CC3114AD}" type="presParOf" srcId="{1857BD20-18E4-4486-B9BC-461C214A768B}" destId="{A6A1F391-02C4-45A0-B5B9-FCB959C5AB5B}" srcOrd="1" destOrd="0" presId="urn:microsoft.com/office/officeart/2005/8/layout/orgChart1"/>
    <dgm:cxn modelId="{D2AD1ED7-ABEE-4E0D-B913-CE885DBC89FF}" type="presParOf" srcId="{1857BD20-18E4-4486-B9BC-461C214A768B}" destId="{93ADA049-D2A6-40A6-A21E-2E7026A6E4C9}" srcOrd="2" destOrd="0" presId="urn:microsoft.com/office/officeart/2005/8/layout/orgChart1"/>
    <dgm:cxn modelId="{A5340A20-5C64-4859-8ED4-D218FF838459}" type="presParOf" srcId="{029862FB-8E61-4E9F-92EE-B458F0BA8290}" destId="{9AAD8B9F-BFD3-4091-811F-6132E7BCFA62}" srcOrd="2" destOrd="0" presId="urn:microsoft.com/office/officeart/2005/8/layout/orgChart1"/>
    <dgm:cxn modelId="{F3670D61-F0FC-4FE9-867C-BA67E84674C9}" type="presParOf" srcId="{9AAD8B9F-BFD3-4091-811F-6132E7BCFA62}" destId="{69F5D54E-3633-443D-96D3-6BDE7AC68A68}" srcOrd="0" destOrd="0" presId="urn:microsoft.com/office/officeart/2005/8/layout/orgChart1"/>
    <dgm:cxn modelId="{92152F9C-56D9-434B-83DE-A513C4C8C75F}" type="presParOf" srcId="{9AAD8B9F-BFD3-4091-811F-6132E7BCFA62}" destId="{56D05A7E-E350-4C33-AD8C-0C12D10301B4}" srcOrd="1" destOrd="0" presId="urn:microsoft.com/office/officeart/2005/8/layout/orgChart1"/>
    <dgm:cxn modelId="{C509B50B-B088-42F5-9304-8B26A55FCEB1}" type="presParOf" srcId="{56D05A7E-E350-4C33-AD8C-0C12D10301B4}" destId="{5B8C18B3-2068-4506-AAF0-A8D2B3A2C355}" srcOrd="0" destOrd="0" presId="urn:microsoft.com/office/officeart/2005/8/layout/orgChart1"/>
    <dgm:cxn modelId="{EFB232FC-AE29-4CF0-A7D3-9137D4D477BD}" type="presParOf" srcId="{5B8C18B3-2068-4506-AAF0-A8D2B3A2C355}" destId="{394023D7-560A-4B00-8226-E3EDD2EFEE5A}" srcOrd="0" destOrd="0" presId="urn:microsoft.com/office/officeart/2005/8/layout/orgChart1"/>
    <dgm:cxn modelId="{C15DC9DB-A255-4B3C-8749-C97FA20FE3F6}" type="presParOf" srcId="{5B8C18B3-2068-4506-AAF0-A8D2B3A2C355}" destId="{E97ED71F-DFF8-4315-ADA0-1AEBB910F960}" srcOrd="1" destOrd="0" presId="urn:microsoft.com/office/officeart/2005/8/layout/orgChart1"/>
    <dgm:cxn modelId="{2D0B644C-24F8-4586-BA5B-E485A72838D3}" type="presParOf" srcId="{56D05A7E-E350-4C33-AD8C-0C12D10301B4}" destId="{B8F1A3EF-6FCB-4613-B4BD-0302056CA9AC}" srcOrd="1" destOrd="0" presId="urn:microsoft.com/office/officeart/2005/8/layout/orgChart1"/>
    <dgm:cxn modelId="{4248F2BC-131A-4392-A73E-CF4539B892C9}" type="presParOf" srcId="{56D05A7E-E350-4C33-AD8C-0C12D10301B4}" destId="{398A6E6E-ECDA-4F25-9431-2B17DF549A99}" srcOrd="2" destOrd="0" presId="urn:microsoft.com/office/officeart/2005/8/layout/orgChart1"/>
    <dgm:cxn modelId="{6D661852-2B57-4990-9608-FC486527CE6F}" type="presParOf" srcId="{9AAD8B9F-BFD3-4091-811F-6132E7BCFA62}" destId="{3C5D369E-3ABF-4B0E-82F0-F334DE08C9C1}" srcOrd="2" destOrd="0" presId="urn:microsoft.com/office/officeart/2005/8/layout/orgChart1"/>
    <dgm:cxn modelId="{200970CD-CF3E-4A93-81BC-DF0D6B8A6C75}" type="presParOf" srcId="{9AAD8B9F-BFD3-4091-811F-6132E7BCFA62}" destId="{C17C9C36-578E-4FFB-9F76-ADE905CC170E}" srcOrd="3" destOrd="0" presId="urn:microsoft.com/office/officeart/2005/8/layout/orgChart1"/>
    <dgm:cxn modelId="{ED2D420F-A54A-4262-90E0-F7ECEFACC0EF}" type="presParOf" srcId="{C17C9C36-578E-4FFB-9F76-ADE905CC170E}" destId="{77B10A1A-1B74-40A8-9D45-47BAE94DA432}" srcOrd="0" destOrd="0" presId="urn:microsoft.com/office/officeart/2005/8/layout/orgChart1"/>
    <dgm:cxn modelId="{F02A8361-757A-428E-A363-53D95A7E9E29}" type="presParOf" srcId="{77B10A1A-1B74-40A8-9D45-47BAE94DA432}" destId="{11F84A10-E8AE-4704-8845-6EDACDC6FCAF}" srcOrd="0" destOrd="0" presId="urn:microsoft.com/office/officeart/2005/8/layout/orgChart1"/>
    <dgm:cxn modelId="{129C3A3D-FAAB-400A-BB77-D76094F78220}" type="presParOf" srcId="{77B10A1A-1B74-40A8-9D45-47BAE94DA432}" destId="{23F6F378-E885-4B28-9C8F-16614243DA88}" srcOrd="1" destOrd="0" presId="urn:microsoft.com/office/officeart/2005/8/layout/orgChart1"/>
    <dgm:cxn modelId="{8010EA0A-17BE-47EC-A2C0-60363FD7C3CD}" type="presParOf" srcId="{C17C9C36-578E-4FFB-9F76-ADE905CC170E}" destId="{D7830AFE-4BFB-4018-8CA6-260551DDC89F}" srcOrd="1" destOrd="0" presId="urn:microsoft.com/office/officeart/2005/8/layout/orgChart1"/>
    <dgm:cxn modelId="{C850C78E-F6C1-405C-AF6C-0AA9E52CE357}" type="presParOf" srcId="{C17C9C36-578E-4FFB-9F76-ADE905CC170E}" destId="{1B405B19-4333-4CCD-8A20-E542A8780BAC}" srcOrd="2" destOrd="0" presId="urn:microsoft.com/office/officeart/2005/8/layout/orgChart1"/>
  </dgm:cxnLst>
  <dgm:bg>
    <a:solidFill>
      <a:schemeClr val="accent6">
        <a:lumMod val="60000"/>
        <a:lumOff val="40000"/>
      </a:schemeClr>
    </a:solidFill>
  </dgm:bg>
  <dgm:whole>
    <a:ln w="12700">
      <a:solidFill>
        <a:schemeClr val="accent6">
          <a:lumMod val="75000"/>
        </a:schemeClr>
      </a:solidFill>
    </a:ln>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17D4508-7043-4C52-A52D-604D1721BB54}">
      <dsp:nvSpPr>
        <dsp:cNvPr id="0" name=""/>
        <dsp:cNvSpPr/>
      </dsp:nvSpPr>
      <dsp:spPr>
        <a:xfrm>
          <a:off x="184307" y="776"/>
          <a:ext cx="1199043" cy="719425"/>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ar-JO" sz="1500" kern="1200">
              <a:latin typeface="Calibri" panose="020F0502020204030204"/>
              <a:ea typeface="+mn-ea"/>
              <a:cs typeface="Arial" panose="020B0604020202020204" pitchFamily="34" charset="0"/>
            </a:rPr>
            <a:t> </a:t>
          </a:r>
          <a:r>
            <a:rPr lang="ar-SA" sz="1500" kern="1200">
              <a:latin typeface="Calibri" panose="020F0502020204030204"/>
              <a:ea typeface="+mn-ea"/>
              <a:cs typeface="Arial" panose="020B0604020202020204" pitchFamily="34" charset="0"/>
            </a:rPr>
            <a:t>الأمومة الآمنة</a:t>
          </a:r>
          <a:endParaRPr lang="en-US" sz="1500" kern="1200">
            <a:latin typeface="Calibri" panose="020F0502020204030204"/>
            <a:ea typeface="+mn-ea"/>
            <a:cs typeface="+mn-cs"/>
          </a:endParaRPr>
        </a:p>
      </dsp:txBody>
      <dsp:txXfrm>
        <a:off x="184307" y="776"/>
        <a:ext cx="1199043" cy="719425"/>
      </dsp:txXfrm>
    </dsp:sp>
    <dsp:sp modelId="{E678B0B4-8428-4576-8E66-429C6A0609FD}">
      <dsp:nvSpPr>
        <dsp:cNvPr id="0" name=""/>
        <dsp:cNvSpPr/>
      </dsp:nvSpPr>
      <dsp:spPr>
        <a:xfrm>
          <a:off x="1503254" y="776"/>
          <a:ext cx="1199043" cy="719425"/>
        </a:xfrm>
        <a:prstGeom prst="rect">
          <a:avLst/>
        </a:prstGeom>
        <a:solidFill>
          <a:schemeClr val="accent2">
            <a:hueOff val="3535"/>
            <a:satOff val="-3449"/>
            <a:lumOff val="-177"/>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ar-JO" sz="1500" kern="1200">
              <a:latin typeface="Calibri" panose="020F0502020204030204"/>
              <a:ea typeface="+mn-ea"/>
              <a:cs typeface="Arial" panose="020B0604020202020204" pitchFamily="34" charset="0"/>
            </a:rPr>
            <a:t> </a:t>
          </a:r>
          <a:r>
            <a:rPr lang="ar-SA" sz="1500" kern="1200">
              <a:latin typeface="Calibri" panose="020F0502020204030204"/>
              <a:ea typeface="+mn-ea"/>
              <a:cs typeface="Arial" panose="020B0604020202020204" pitchFamily="34" charset="0"/>
            </a:rPr>
            <a:t>تنظيم الأسرة </a:t>
          </a:r>
          <a:endParaRPr lang="en-US" sz="1500" kern="1200">
            <a:latin typeface="Calibri" panose="020F0502020204030204"/>
            <a:ea typeface="+mn-ea"/>
            <a:cs typeface="+mn-cs"/>
          </a:endParaRPr>
        </a:p>
      </dsp:txBody>
      <dsp:txXfrm>
        <a:off x="1503254" y="776"/>
        <a:ext cx="1199043" cy="719425"/>
      </dsp:txXfrm>
    </dsp:sp>
    <dsp:sp modelId="{46333C54-8116-49DF-8423-D256475819BC}">
      <dsp:nvSpPr>
        <dsp:cNvPr id="0" name=""/>
        <dsp:cNvSpPr/>
      </dsp:nvSpPr>
      <dsp:spPr>
        <a:xfrm>
          <a:off x="2822202" y="776"/>
          <a:ext cx="1199043" cy="719425"/>
        </a:xfrm>
        <a:prstGeom prst="rect">
          <a:avLst/>
        </a:prstGeom>
        <a:solidFill>
          <a:schemeClr val="accent2">
            <a:hueOff val="7071"/>
            <a:satOff val="-6897"/>
            <a:lumOff val="-35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ar-JO" sz="1500" kern="1200">
              <a:latin typeface="Calibri" panose="020F0502020204030204"/>
              <a:ea typeface="+mn-ea"/>
              <a:cs typeface="Arial" panose="020B0604020202020204" pitchFamily="34" charset="0"/>
            </a:rPr>
            <a:t>الرعاية ما بعد الإجهاض</a:t>
          </a:r>
          <a:endParaRPr lang="en-US" sz="1500" kern="1200">
            <a:latin typeface="Calibri" panose="020F0502020204030204"/>
            <a:ea typeface="+mn-ea"/>
            <a:cs typeface="+mn-cs"/>
          </a:endParaRPr>
        </a:p>
      </dsp:txBody>
      <dsp:txXfrm>
        <a:off x="2822202" y="776"/>
        <a:ext cx="1199043" cy="719425"/>
      </dsp:txXfrm>
    </dsp:sp>
    <dsp:sp modelId="{EDBE148F-BFBB-4B82-8F30-F05FF94DCAFD}">
      <dsp:nvSpPr>
        <dsp:cNvPr id="0" name=""/>
        <dsp:cNvSpPr/>
      </dsp:nvSpPr>
      <dsp:spPr>
        <a:xfrm>
          <a:off x="4141149" y="776"/>
          <a:ext cx="1199043" cy="719425"/>
        </a:xfrm>
        <a:prstGeom prst="rect">
          <a:avLst/>
        </a:prstGeom>
        <a:solidFill>
          <a:schemeClr val="accent2">
            <a:hueOff val="10606"/>
            <a:satOff val="-10346"/>
            <a:lumOff val="-53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ar-JO" sz="1500" kern="1200">
              <a:latin typeface="Calibri" panose="020F0502020204030204"/>
              <a:ea typeface="+mn-ea"/>
              <a:cs typeface="Arial" panose="020B0604020202020204" pitchFamily="34" charset="0"/>
            </a:rPr>
            <a:t>الكشف المبكر عن السرطان</a:t>
          </a:r>
          <a:endParaRPr lang="en-US" sz="1500" kern="1200">
            <a:latin typeface="Calibri" panose="020F0502020204030204"/>
            <a:ea typeface="+mn-ea"/>
            <a:cs typeface="+mn-cs"/>
          </a:endParaRPr>
        </a:p>
      </dsp:txBody>
      <dsp:txXfrm>
        <a:off x="4141149" y="776"/>
        <a:ext cx="1199043" cy="719425"/>
      </dsp:txXfrm>
    </dsp:sp>
    <dsp:sp modelId="{EEE061FD-6E74-4009-A64D-D5961EE08ED4}">
      <dsp:nvSpPr>
        <dsp:cNvPr id="0" name=""/>
        <dsp:cNvSpPr/>
      </dsp:nvSpPr>
      <dsp:spPr>
        <a:xfrm>
          <a:off x="184307" y="840106"/>
          <a:ext cx="1199043" cy="719425"/>
        </a:xfrm>
        <a:prstGeom prst="rect">
          <a:avLst/>
        </a:prstGeom>
        <a:solidFill>
          <a:schemeClr val="accent2">
            <a:hueOff val="14141"/>
            <a:satOff val="-13795"/>
            <a:lumOff val="-706"/>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ar-JO" sz="1500" kern="1200">
              <a:latin typeface="Calibri" panose="020F0502020204030204"/>
              <a:ea typeface="+mn-ea"/>
              <a:cs typeface="Arial" panose="020B0604020202020204" pitchFamily="34" charset="0"/>
            </a:rPr>
            <a:t>الأمراض  المنقولة جنسيا</a:t>
          </a:r>
          <a:endParaRPr lang="en-US" sz="1500" kern="1200">
            <a:latin typeface="Calibri" panose="020F0502020204030204"/>
            <a:ea typeface="+mn-ea"/>
            <a:cs typeface="+mn-cs"/>
          </a:endParaRPr>
        </a:p>
      </dsp:txBody>
      <dsp:txXfrm>
        <a:off x="184307" y="840106"/>
        <a:ext cx="1199043" cy="719425"/>
      </dsp:txXfrm>
    </dsp:sp>
    <dsp:sp modelId="{6E0882F9-7AE9-45C6-AD7E-7212BC112B2B}">
      <dsp:nvSpPr>
        <dsp:cNvPr id="0" name=""/>
        <dsp:cNvSpPr/>
      </dsp:nvSpPr>
      <dsp:spPr>
        <a:xfrm>
          <a:off x="1503254" y="840106"/>
          <a:ext cx="1199043" cy="719425"/>
        </a:xfrm>
        <a:prstGeom prst="rect">
          <a:avLst/>
        </a:prstGeom>
        <a:solidFill>
          <a:schemeClr val="accent2">
            <a:hueOff val="17677"/>
            <a:satOff val="-17244"/>
            <a:lumOff val="-88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ar-JO" sz="1500" kern="1200">
              <a:latin typeface="Calibri" panose="020F0502020204030204"/>
              <a:ea typeface="+mn-ea"/>
              <a:cs typeface="Arial" panose="020B0604020202020204" pitchFamily="34" charset="0"/>
            </a:rPr>
            <a:t>الصحة الإنجابية للمراهقين</a:t>
          </a:r>
          <a:endParaRPr lang="en-US" sz="1500" kern="1200">
            <a:latin typeface="Calibri" panose="020F0502020204030204"/>
            <a:ea typeface="+mn-ea"/>
            <a:cs typeface="+mn-cs"/>
          </a:endParaRPr>
        </a:p>
      </dsp:txBody>
      <dsp:txXfrm>
        <a:off x="1503254" y="840106"/>
        <a:ext cx="1199043" cy="719425"/>
      </dsp:txXfrm>
    </dsp:sp>
    <dsp:sp modelId="{94D2F1A2-2C61-4EF8-ABB2-97C9B8940FD1}">
      <dsp:nvSpPr>
        <dsp:cNvPr id="0" name=""/>
        <dsp:cNvSpPr/>
      </dsp:nvSpPr>
      <dsp:spPr>
        <a:xfrm>
          <a:off x="2822202" y="840106"/>
          <a:ext cx="1199043" cy="719425"/>
        </a:xfrm>
        <a:prstGeom prst="rect">
          <a:avLst/>
        </a:prstGeom>
        <a:solidFill>
          <a:schemeClr val="accent2">
            <a:hueOff val="21212"/>
            <a:satOff val="-20692"/>
            <a:lumOff val="-106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ar-JO" sz="1500" kern="1200">
              <a:latin typeface="Calibri" panose="020F0502020204030204"/>
              <a:ea typeface="+mn-ea"/>
              <a:cs typeface="Arial" panose="020B0604020202020204" pitchFamily="34" charset="0"/>
            </a:rPr>
            <a:t>سن الأمل</a:t>
          </a:r>
          <a:endParaRPr lang="en-US" sz="1500" kern="1200">
            <a:latin typeface="Calibri" panose="020F0502020204030204"/>
            <a:ea typeface="+mn-ea"/>
            <a:cs typeface="+mn-cs"/>
          </a:endParaRPr>
        </a:p>
      </dsp:txBody>
      <dsp:txXfrm>
        <a:off x="2822202" y="840106"/>
        <a:ext cx="1199043" cy="719425"/>
      </dsp:txXfrm>
    </dsp:sp>
    <dsp:sp modelId="{220FC3F3-1080-4B96-A21A-5B3EFF809ED0}">
      <dsp:nvSpPr>
        <dsp:cNvPr id="0" name=""/>
        <dsp:cNvSpPr/>
      </dsp:nvSpPr>
      <dsp:spPr>
        <a:xfrm>
          <a:off x="4141149" y="840106"/>
          <a:ext cx="1199043" cy="719425"/>
        </a:xfrm>
        <a:prstGeom prst="rect">
          <a:avLst/>
        </a:prstGeom>
        <a:solidFill>
          <a:schemeClr val="accent2">
            <a:hueOff val="24747"/>
            <a:satOff val="-24141"/>
            <a:lumOff val="-1236"/>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ar-JO" sz="1500" kern="1200">
              <a:latin typeface="Calibri" panose="020F0502020204030204"/>
              <a:ea typeface="+mn-ea"/>
              <a:cs typeface="Arial" panose="020B0604020202020204" pitchFamily="34" charset="0"/>
            </a:rPr>
            <a:t>العقم</a:t>
          </a:r>
          <a:endParaRPr lang="en-US" sz="1500" kern="1200">
            <a:latin typeface="Calibri" panose="020F0502020204030204"/>
            <a:ea typeface="+mn-ea"/>
            <a:cs typeface="+mn-cs"/>
          </a:endParaRPr>
        </a:p>
      </dsp:txBody>
      <dsp:txXfrm>
        <a:off x="4141149" y="840106"/>
        <a:ext cx="1199043" cy="719425"/>
      </dsp:txXfrm>
    </dsp:sp>
    <dsp:sp modelId="{449158D4-DC65-4C8C-8710-5F49A826BC1D}">
      <dsp:nvSpPr>
        <dsp:cNvPr id="0" name=""/>
        <dsp:cNvSpPr/>
      </dsp:nvSpPr>
      <dsp:spPr>
        <a:xfrm>
          <a:off x="843781" y="1679436"/>
          <a:ext cx="1199043" cy="719425"/>
        </a:xfrm>
        <a:prstGeom prst="rect">
          <a:avLst/>
        </a:prstGeom>
        <a:solidFill>
          <a:schemeClr val="accent2">
            <a:hueOff val="28282"/>
            <a:satOff val="-27590"/>
            <a:lumOff val="-141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ar-JO" sz="1500" kern="1200">
              <a:latin typeface="Calibri" panose="020F0502020204030204"/>
              <a:ea typeface="+mn-ea"/>
              <a:cs typeface="Arial" panose="020B0604020202020204" pitchFamily="34" charset="0"/>
            </a:rPr>
            <a:t>سن الأمل</a:t>
          </a:r>
          <a:endParaRPr lang="en-US" sz="1500" kern="1200">
            <a:latin typeface="Calibri" panose="020F0502020204030204"/>
            <a:ea typeface="+mn-ea"/>
            <a:cs typeface="+mn-cs"/>
          </a:endParaRPr>
        </a:p>
      </dsp:txBody>
      <dsp:txXfrm>
        <a:off x="843781" y="1679436"/>
        <a:ext cx="1199043" cy="719425"/>
      </dsp:txXfrm>
    </dsp:sp>
    <dsp:sp modelId="{EE134AE1-36EC-48CF-81E0-68350FF4D46F}">
      <dsp:nvSpPr>
        <dsp:cNvPr id="0" name=""/>
        <dsp:cNvSpPr/>
      </dsp:nvSpPr>
      <dsp:spPr>
        <a:xfrm>
          <a:off x="2162728" y="1679436"/>
          <a:ext cx="1199043" cy="719425"/>
        </a:xfrm>
        <a:prstGeom prst="rect">
          <a:avLst/>
        </a:prstGeom>
        <a:solidFill>
          <a:schemeClr val="accent2">
            <a:hueOff val="31818"/>
            <a:satOff val="-31038"/>
            <a:lumOff val="-1589"/>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ar-JO" sz="1500" kern="1200">
              <a:latin typeface="Calibri" panose="020F0502020204030204"/>
              <a:ea typeface="+mn-ea"/>
              <a:cs typeface="Arial" panose="020B0604020202020204" pitchFamily="34" charset="0"/>
            </a:rPr>
            <a:t>ادماج الرجل</a:t>
          </a:r>
          <a:endParaRPr lang="en-US" sz="1500" kern="1200">
            <a:latin typeface="Calibri" panose="020F0502020204030204"/>
            <a:ea typeface="+mn-ea"/>
            <a:cs typeface="+mn-cs"/>
          </a:endParaRPr>
        </a:p>
      </dsp:txBody>
      <dsp:txXfrm>
        <a:off x="2162728" y="1679436"/>
        <a:ext cx="1199043" cy="719425"/>
      </dsp:txXfrm>
    </dsp:sp>
    <dsp:sp modelId="{2D01F3D4-B366-4453-A38B-9BB968CD2A36}">
      <dsp:nvSpPr>
        <dsp:cNvPr id="0" name=""/>
        <dsp:cNvSpPr/>
      </dsp:nvSpPr>
      <dsp:spPr>
        <a:xfrm>
          <a:off x="3481675" y="1679436"/>
          <a:ext cx="1199043" cy="719425"/>
        </a:xfrm>
        <a:prstGeom prst="rect">
          <a:avLst/>
        </a:prstGeom>
        <a:solidFill>
          <a:schemeClr val="accent2">
            <a:hueOff val="35353"/>
            <a:satOff val="-34487"/>
            <a:lumOff val="-1766"/>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ar-JO" sz="1500" kern="1200">
              <a:latin typeface="Calibri" panose="020F0502020204030204"/>
              <a:ea typeface="+mn-ea"/>
              <a:cs typeface="Arial" panose="020B0604020202020204" pitchFamily="34" charset="0"/>
            </a:rPr>
            <a:t>العنف المبني على النوع الاجتماعي</a:t>
          </a:r>
          <a:endParaRPr lang="en-US" sz="1500" kern="1200">
            <a:latin typeface="Calibri" panose="020F0502020204030204"/>
            <a:ea typeface="+mn-ea"/>
            <a:cs typeface="+mn-cs"/>
          </a:endParaRPr>
        </a:p>
      </dsp:txBody>
      <dsp:txXfrm>
        <a:off x="3481675" y="1679436"/>
        <a:ext cx="1199043" cy="71942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C8E7165-93AE-4F98-AE08-AACB4F6F2A86}">
      <dsp:nvSpPr>
        <dsp:cNvPr id="0" name=""/>
        <dsp:cNvSpPr/>
      </dsp:nvSpPr>
      <dsp:spPr>
        <a:xfrm>
          <a:off x="1640984" y="295370"/>
          <a:ext cx="1966306" cy="1966306"/>
        </a:xfrm>
        <a:prstGeom prst="blockArc">
          <a:avLst>
            <a:gd name="adj1" fmla="val 11880000"/>
            <a:gd name="adj2" fmla="val 16200000"/>
            <a:gd name="adj3" fmla="val 4644"/>
          </a:avLst>
        </a:prstGeom>
        <a:solidFill>
          <a:schemeClr val="accent6">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07E0750D-E573-4BE2-92B3-C8AE7B0D81B5}">
      <dsp:nvSpPr>
        <dsp:cNvPr id="0" name=""/>
        <dsp:cNvSpPr/>
      </dsp:nvSpPr>
      <dsp:spPr>
        <a:xfrm>
          <a:off x="1640984" y="295370"/>
          <a:ext cx="1966306" cy="1966306"/>
        </a:xfrm>
        <a:prstGeom prst="blockArc">
          <a:avLst>
            <a:gd name="adj1" fmla="val 7560000"/>
            <a:gd name="adj2" fmla="val 11880000"/>
            <a:gd name="adj3" fmla="val 4644"/>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A8522A6-D5BB-49A4-949E-7A6D5CB59655}">
      <dsp:nvSpPr>
        <dsp:cNvPr id="0" name=""/>
        <dsp:cNvSpPr/>
      </dsp:nvSpPr>
      <dsp:spPr>
        <a:xfrm>
          <a:off x="1640984" y="295370"/>
          <a:ext cx="1966306" cy="1966306"/>
        </a:xfrm>
        <a:prstGeom prst="blockArc">
          <a:avLst>
            <a:gd name="adj1" fmla="val 3240000"/>
            <a:gd name="adj2" fmla="val 7560000"/>
            <a:gd name="adj3" fmla="val 4644"/>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4833772-3F1A-4D81-885B-B7EA04BF1572}">
      <dsp:nvSpPr>
        <dsp:cNvPr id="0" name=""/>
        <dsp:cNvSpPr/>
      </dsp:nvSpPr>
      <dsp:spPr>
        <a:xfrm>
          <a:off x="1640984" y="295370"/>
          <a:ext cx="1966306" cy="1966306"/>
        </a:xfrm>
        <a:prstGeom prst="blockArc">
          <a:avLst>
            <a:gd name="adj1" fmla="val 20520000"/>
            <a:gd name="adj2" fmla="val 3240000"/>
            <a:gd name="adj3" fmla="val 4644"/>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82419DF-D11D-4DE6-A6D0-BEB97A370C33}">
      <dsp:nvSpPr>
        <dsp:cNvPr id="0" name=""/>
        <dsp:cNvSpPr/>
      </dsp:nvSpPr>
      <dsp:spPr>
        <a:xfrm>
          <a:off x="1640984" y="295370"/>
          <a:ext cx="1966306" cy="1966306"/>
        </a:xfrm>
        <a:prstGeom prst="blockArc">
          <a:avLst>
            <a:gd name="adj1" fmla="val 16200000"/>
            <a:gd name="adj2" fmla="val 20520000"/>
            <a:gd name="adj3" fmla="val 4644"/>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79A05D2-5158-4F1F-BE12-43901FECC2A8}">
      <dsp:nvSpPr>
        <dsp:cNvPr id="0" name=""/>
        <dsp:cNvSpPr/>
      </dsp:nvSpPr>
      <dsp:spPr>
        <a:xfrm>
          <a:off x="2171191" y="825577"/>
          <a:ext cx="905891" cy="905891"/>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marL="0" lvl="0" indent="0" algn="ctr" defTabSz="889000">
            <a:lnSpc>
              <a:spcPct val="90000"/>
            </a:lnSpc>
            <a:spcBef>
              <a:spcPct val="0"/>
            </a:spcBef>
            <a:spcAft>
              <a:spcPct val="35000"/>
            </a:spcAft>
            <a:buNone/>
          </a:pPr>
          <a:r>
            <a:rPr lang="ar-JO" sz="2000" kern="1200"/>
            <a:t>وظائف الأسرة</a:t>
          </a:r>
          <a:endParaRPr lang="en-US" sz="2000" kern="1200"/>
        </a:p>
      </dsp:txBody>
      <dsp:txXfrm>
        <a:off x="2303856" y="958242"/>
        <a:ext cx="640561" cy="640561"/>
      </dsp:txXfrm>
    </dsp:sp>
    <dsp:sp modelId="{F78266E1-6BC1-479B-BE91-835EB4184198}">
      <dsp:nvSpPr>
        <dsp:cNvPr id="0" name=""/>
        <dsp:cNvSpPr/>
      </dsp:nvSpPr>
      <dsp:spPr>
        <a:xfrm>
          <a:off x="2307075" y="1136"/>
          <a:ext cx="634123" cy="634123"/>
        </a:xfrm>
        <a:prstGeom prst="ellipse">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ar-JO" sz="1100" kern="1200"/>
            <a:t>بيولوجية</a:t>
          </a:r>
          <a:endParaRPr lang="en-US" sz="1100" kern="1200"/>
        </a:p>
      </dsp:txBody>
      <dsp:txXfrm>
        <a:off x="2399940" y="94001"/>
        <a:ext cx="448393" cy="448393"/>
      </dsp:txXfrm>
    </dsp:sp>
    <dsp:sp modelId="{F67B8FA4-7E2F-4488-95D9-FD04706A7787}">
      <dsp:nvSpPr>
        <dsp:cNvPr id="0" name=""/>
        <dsp:cNvSpPr/>
      </dsp:nvSpPr>
      <dsp:spPr>
        <a:xfrm>
          <a:off x="3220398" y="664704"/>
          <a:ext cx="634123" cy="634123"/>
        </a:xfrm>
        <a:prstGeom prst="ellipse">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ar-JO" sz="1100" kern="1200"/>
            <a:t>اجتماعية</a:t>
          </a:r>
          <a:endParaRPr lang="en-US" sz="1100" kern="1200"/>
        </a:p>
      </dsp:txBody>
      <dsp:txXfrm>
        <a:off x="3313263" y="757569"/>
        <a:ext cx="448393" cy="448393"/>
      </dsp:txXfrm>
    </dsp:sp>
    <dsp:sp modelId="{9CEC0353-C070-4FD6-A6DD-B3AE5015D541}">
      <dsp:nvSpPr>
        <dsp:cNvPr id="0" name=""/>
        <dsp:cNvSpPr/>
      </dsp:nvSpPr>
      <dsp:spPr>
        <a:xfrm>
          <a:off x="2871540" y="1738380"/>
          <a:ext cx="634123" cy="634123"/>
        </a:xfrm>
        <a:prstGeom prst="ellipse">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ar-JO" sz="1100" kern="1200"/>
            <a:t>نفسية</a:t>
          </a:r>
          <a:endParaRPr lang="en-US" sz="1100" kern="1200"/>
        </a:p>
      </dsp:txBody>
      <dsp:txXfrm>
        <a:off x="2964405" y="1831245"/>
        <a:ext cx="448393" cy="448393"/>
      </dsp:txXfrm>
    </dsp:sp>
    <dsp:sp modelId="{ADCB8994-8D26-4428-BB81-AB09A30E30A3}">
      <dsp:nvSpPr>
        <dsp:cNvPr id="0" name=""/>
        <dsp:cNvSpPr/>
      </dsp:nvSpPr>
      <dsp:spPr>
        <a:xfrm>
          <a:off x="1742610" y="1738380"/>
          <a:ext cx="634123" cy="634123"/>
        </a:xfrm>
        <a:prstGeom prst="ellipse">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ar-JO" sz="1100" kern="1200"/>
            <a:t>تربوية</a:t>
          </a:r>
          <a:endParaRPr lang="en-US" sz="1100" kern="1200"/>
        </a:p>
      </dsp:txBody>
      <dsp:txXfrm>
        <a:off x="1835475" y="1831245"/>
        <a:ext cx="448393" cy="448393"/>
      </dsp:txXfrm>
    </dsp:sp>
    <dsp:sp modelId="{169BD0DF-F479-447C-A1B9-550D55F308C7}">
      <dsp:nvSpPr>
        <dsp:cNvPr id="0" name=""/>
        <dsp:cNvSpPr/>
      </dsp:nvSpPr>
      <dsp:spPr>
        <a:xfrm>
          <a:off x="1393752" y="664704"/>
          <a:ext cx="634123" cy="634123"/>
        </a:xfrm>
        <a:prstGeom prst="ellipse">
          <a:avLst/>
        </a:prstGeom>
        <a:solidFill>
          <a:schemeClr val="accent6">
            <a:hueOff val="0"/>
            <a:satOff val="0"/>
            <a:lumOff val="0"/>
            <a:alphaOff val="0"/>
          </a:schemeClr>
        </a:solidFill>
        <a:ln w="12700" cap="flat" cmpd="sng" algn="ctr">
          <a:solidFill>
            <a:schemeClr val="accent2">
              <a:lumMod val="75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ar-JO" sz="1100" kern="1200"/>
            <a:t>دينية</a:t>
          </a:r>
          <a:endParaRPr lang="en-US" sz="1100" kern="1200"/>
        </a:p>
      </dsp:txBody>
      <dsp:txXfrm>
        <a:off x="1486617" y="757569"/>
        <a:ext cx="448393" cy="448393"/>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C5D369E-3ABF-4B0E-82F0-F334DE08C9C1}">
      <dsp:nvSpPr>
        <dsp:cNvPr id="0" name=""/>
        <dsp:cNvSpPr/>
      </dsp:nvSpPr>
      <dsp:spPr>
        <a:xfrm>
          <a:off x="2743200" y="436711"/>
          <a:ext cx="91593" cy="401266"/>
        </a:xfrm>
        <a:custGeom>
          <a:avLst/>
          <a:gdLst/>
          <a:ahLst/>
          <a:cxnLst/>
          <a:rect l="0" t="0" r="0" b="0"/>
          <a:pathLst>
            <a:path>
              <a:moveTo>
                <a:pt x="0" y="0"/>
              </a:moveTo>
              <a:lnTo>
                <a:pt x="0" y="401266"/>
              </a:lnTo>
              <a:lnTo>
                <a:pt x="91593" y="40126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9F5D54E-3633-443D-96D3-6BDE7AC68A68}">
      <dsp:nvSpPr>
        <dsp:cNvPr id="0" name=""/>
        <dsp:cNvSpPr/>
      </dsp:nvSpPr>
      <dsp:spPr>
        <a:xfrm>
          <a:off x="2651606" y="436711"/>
          <a:ext cx="91593" cy="401266"/>
        </a:xfrm>
        <a:custGeom>
          <a:avLst/>
          <a:gdLst/>
          <a:ahLst/>
          <a:cxnLst/>
          <a:rect l="0" t="0" r="0" b="0"/>
          <a:pathLst>
            <a:path>
              <a:moveTo>
                <a:pt x="91593" y="0"/>
              </a:moveTo>
              <a:lnTo>
                <a:pt x="91593" y="401266"/>
              </a:lnTo>
              <a:lnTo>
                <a:pt x="0" y="40126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7901504-A301-46C2-AD67-301E66FEDEE3}">
      <dsp:nvSpPr>
        <dsp:cNvPr id="0" name=""/>
        <dsp:cNvSpPr/>
      </dsp:nvSpPr>
      <dsp:spPr>
        <a:xfrm>
          <a:off x="2743200" y="436711"/>
          <a:ext cx="2111011" cy="802533"/>
        </a:xfrm>
        <a:custGeom>
          <a:avLst/>
          <a:gdLst/>
          <a:ahLst/>
          <a:cxnLst/>
          <a:rect l="0" t="0" r="0" b="0"/>
          <a:pathLst>
            <a:path>
              <a:moveTo>
                <a:pt x="0" y="0"/>
              </a:moveTo>
              <a:lnTo>
                <a:pt x="0" y="710939"/>
              </a:lnTo>
              <a:lnTo>
                <a:pt x="2111011" y="710939"/>
              </a:lnTo>
              <a:lnTo>
                <a:pt x="2111011" y="80253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23BBAA4-747A-4591-8120-FCF52FC00BA9}">
      <dsp:nvSpPr>
        <dsp:cNvPr id="0" name=""/>
        <dsp:cNvSpPr/>
      </dsp:nvSpPr>
      <dsp:spPr>
        <a:xfrm>
          <a:off x="2743200" y="436711"/>
          <a:ext cx="1055505" cy="802533"/>
        </a:xfrm>
        <a:custGeom>
          <a:avLst/>
          <a:gdLst/>
          <a:ahLst/>
          <a:cxnLst/>
          <a:rect l="0" t="0" r="0" b="0"/>
          <a:pathLst>
            <a:path>
              <a:moveTo>
                <a:pt x="0" y="0"/>
              </a:moveTo>
              <a:lnTo>
                <a:pt x="0" y="710939"/>
              </a:lnTo>
              <a:lnTo>
                <a:pt x="1055505" y="710939"/>
              </a:lnTo>
              <a:lnTo>
                <a:pt x="1055505" y="80253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BE1068B-90EA-4E97-82F2-A902A3AE8EF7}">
      <dsp:nvSpPr>
        <dsp:cNvPr id="0" name=""/>
        <dsp:cNvSpPr/>
      </dsp:nvSpPr>
      <dsp:spPr>
        <a:xfrm>
          <a:off x="2697480" y="436711"/>
          <a:ext cx="91440" cy="802533"/>
        </a:xfrm>
        <a:custGeom>
          <a:avLst/>
          <a:gdLst/>
          <a:ahLst/>
          <a:cxnLst/>
          <a:rect l="0" t="0" r="0" b="0"/>
          <a:pathLst>
            <a:path>
              <a:moveTo>
                <a:pt x="45720" y="0"/>
              </a:moveTo>
              <a:lnTo>
                <a:pt x="45720" y="80253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4D78950-44BF-41E6-9761-51F3EB91B0CB}">
      <dsp:nvSpPr>
        <dsp:cNvPr id="0" name=""/>
        <dsp:cNvSpPr/>
      </dsp:nvSpPr>
      <dsp:spPr>
        <a:xfrm>
          <a:off x="1338766" y="1675404"/>
          <a:ext cx="130847" cy="1020613"/>
        </a:xfrm>
        <a:custGeom>
          <a:avLst/>
          <a:gdLst/>
          <a:ahLst/>
          <a:cxnLst/>
          <a:rect l="0" t="0" r="0" b="0"/>
          <a:pathLst>
            <a:path>
              <a:moveTo>
                <a:pt x="0" y="0"/>
              </a:moveTo>
              <a:lnTo>
                <a:pt x="0" y="1020613"/>
              </a:lnTo>
              <a:lnTo>
                <a:pt x="130847" y="102061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346BDFD-7843-4F55-AF90-A8FC52C23D80}">
      <dsp:nvSpPr>
        <dsp:cNvPr id="0" name=""/>
        <dsp:cNvSpPr/>
      </dsp:nvSpPr>
      <dsp:spPr>
        <a:xfrm>
          <a:off x="1338766" y="1675404"/>
          <a:ext cx="130847" cy="401266"/>
        </a:xfrm>
        <a:custGeom>
          <a:avLst/>
          <a:gdLst/>
          <a:ahLst/>
          <a:cxnLst/>
          <a:rect l="0" t="0" r="0" b="0"/>
          <a:pathLst>
            <a:path>
              <a:moveTo>
                <a:pt x="0" y="0"/>
              </a:moveTo>
              <a:lnTo>
                <a:pt x="0" y="401266"/>
              </a:lnTo>
              <a:lnTo>
                <a:pt x="130847" y="40126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AC08278-9CCB-4F1C-A41D-9FB5150307D5}">
      <dsp:nvSpPr>
        <dsp:cNvPr id="0" name=""/>
        <dsp:cNvSpPr/>
      </dsp:nvSpPr>
      <dsp:spPr>
        <a:xfrm>
          <a:off x="1687694" y="436711"/>
          <a:ext cx="1055505" cy="802533"/>
        </a:xfrm>
        <a:custGeom>
          <a:avLst/>
          <a:gdLst/>
          <a:ahLst/>
          <a:cxnLst/>
          <a:rect l="0" t="0" r="0" b="0"/>
          <a:pathLst>
            <a:path>
              <a:moveTo>
                <a:pt x="1055505" y="0"/>
              </a:moveTo>
              <a:lnTo>
                <a:pt x="1055505" y="710939"/>
              </a:lnTo>
              <a:lnTo>
                <a:pt x="0" y="710939"/>
              </a:lnTo>
              <a:lnTo>
                <a:pt x="0" y="80253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B872FCC-09B8-400C-8C20-C03F595746A2}">
      <dsp:nvSpPr>
        <dsp:cNvPr id="0" name=""/>
        <dsp:cNvSpPr/>
      </dsp:nvSpPr>
      <dsp:spPr>
        <a:xfrm>
          <a:off x="632188" y="436711"/>
          <a:ext cx="2111011" cy="802533"/>
        </a:xfrm>
        <a:custGeom>
          <a:avLst/>
          <a:gdLst/>
          <a:ahLst/>
          <a:cxnLst/>
          <a:rect l="0" t="0" r="0" b="0"/>
          <a:pathLst>
            <a:path>
              <a:moveTo>
                <a:pt x="2111011" y="0"/>
              </a:moveTo>
              <a:lnTo>
                <a:pt x="2111011" y="710939"/>
              </a:lnTo>
              <a:lnTo>
                <a:pt x="0" y="710939"/>
              </a:lnTo>
              <a:lnTo>
                <a:pt x="0" y="80253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7161EDB-53C8-478B-B4EE-6F8D91C496A6}">
      <dsp:nvSpPr>
        <dsp:cNvPr id="0" name=""/>
        <dsp:cNvSpPr/>
      </dsp:nvSpPr>
      <dsp:spPr>
        <a:xfrm>
          <a:off x="2307040" y="552"/>
          <a:ext cx="872318" cy="436159"/>
        </a:xfrm>
        <a:prstGeom prst="teardrop">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ar-JO" sz="1000" kern="1200"/>
            <a:t>دور الزوج</a:t>
          </a:r>
          <a:endParaRPr lang="en-US" sz="1000" kern="1200"/>
        </a:p>
      </dsp:txBody>
      <dsp:txXfrm>
        <a:off x="2434788" y="64426"/>
        <a:ext cx="616822" cy="308411"/>
      </dsp:txXfrm>
    </dsp:sp>
    <dsp:sp modelId="{2C5C3B21-4F6D-4D82-B9B5-2BEC38B6F46A}">
      <dsp:nvSpPr>
        <dsp:cNvPr id="0" name=""/>
        <dsp:cNvSpPr/>
      </dsp:nvSpPr>
      <dsp:spPr>
        <a:xfrm>
          <a:off x="196028" y="1239245"/>
          <a:ext cx="872318" cy="43615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ar-SA" sz="1000" kern="1200"/>
            <a:t>إنجاب</a:t>
          </a:r>
          <a:r>
            <a:rPr lang="ar-JO" sz="1000" kern="1200"/>
            <a:t> ال</a:t>
          </a:r>
          <a:r>
            <a:rPr lang="ar-SA" sz="1000" kern="1200"/>
            <a:t>أطفال</a:t>
          </a:r>
          <a:endParaRPr lang="en-US" sz="1000" kern="1200"/>
        </a:p>
      </dsp:txBody>
      <dsp:txXfrm>
        <a:off x="196028" y="1239245"/>
        <a:ext cx="872318" cy="436159"/>
      </dsp:txXfrm>
    </dsp:sp>
    <dsp:sp modelId="{6ADCAEC2-777C-4A7B-9754-FA34EADB1D67}">
      <dsp:nvSpPr>
        <dsp:cNvPr id="0" name=""/>
        <dsp:cNvSpPr/>
      </dsp:nvSpPr>
      <dsp:spPr>
        <a:xfrm>
          <a:off x="1251534" y="1239245"/>
          <a:ext cx="872318" cy="43615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ar-JO" sz="1000" kern="1200"/>
            <a:t>المشاركة في   التربية</a:t>
          </a:r>
          <a:endParaRPr lang="en-US" sz="1000" kern="1200"/>
        </a:p>
      </dsp:txBody>
      <dsp:txXfrm>
        <a:off x="1251534" y="1239245"/>
        <a:ext cx="872318" cy="436159"/>
      </dsp:txXfrm>
    </dsp:sp>
    <dsp:sp modelId="{E5B90D00-F6C8-4444-80DF-A5AC1860220F}">
      <dsp:nvSpPr>
        <dsp:cNvPr id="0" name=""/>
        <dsp:cNvSpPr/>
      </dsp:nvSpPr>
      <dsp:spPr>
        <a:xfrm>
          <a:off x="1469614" y="1858591"/>
          <a:ext cx="872318" cy="43615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ar-JO" sz="1000" kern="1200"/>
            <a:t>ال</a:t>
          </a:r>
          <a:r>
            <a:rPr lang="ar-SA" sz="1000" kern="1200"/>
            <a:t>إ</a:t>
          </a:r>
          <a:r>
            <a:rPr lang="ar-JO" sz="1000" kern="1200"/>
            <a:t>شراف على التطور ال</a:t>
          </a:r>
          <a:r>
            <a:rPr lang="ar-SA" sz="1000" kern="1200"/>
            <a:t>أ</a:t>
          </a:r>
          <a:r>
            <a:rPr lang="ar-JO" sz="1000" kern="1200"/>
            <a:t>كاديمي لل</a:t>
          </a:r>
          <a:r>
            <a:rPr lang="ar-SA" sz="1000" kern="1200"/>
            <a:t>أ</a:t>
          </a:r>
          <a:r>
            <a:rPr lang="ar-JO" sz="1000" kern="1200"/>
            <a:t>بناء</a:t>
          </a:r>
          <a:endParaRPr lang="en-US" sz="1000" kern="1200"/>
        </a:p>
      </dsp:txBody>
      <dsp:txXfrm>
        <a:off x="1469614" y="1858591"/>
        <a:ext cx="872318" cy="436159"/>
      </dsp:txXfrm>
    </dsp:sp>
    <dsp:sp modelId="{F6A5D774-4E16-4956-A44D-424288CAA0FC}">
      <dsp:nvSpPr>
        <dsp:cNvPr id="0" name=""/>
        <dsp:cNvSpPr/>
      </dsp:nvSpPr>
      <dsp:spPr>
        <a:xfrm>
          <a:off x="1469614" y="2477938"/>
          <a:ext cx="872318" cy="43615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ar-JO" sz="1000" kern="1200"/>
            <a:t>ضبط سلوك ال</a:t>
          </a:r>
          <a:r>
            <a:rPr lang="ar-SA" sz="1000" kern="1200"/>
            <a:t>أطفال</a:t>
          </a:r>
          <a:endParaRPr lang="en-US" sz="1000" kern="1200"/>
        </a:p>
      </dsp:txBody>
      <dsp:txXfrm>
        <a:off x="1469614" y="2477938"/>
        <a:ext cx="872318" cy="436159"/>
      </dsp:txXfrm>
    </dsp:sp>
    <dsp:sp modelId="{497EDD4E-FD24-4F51-A4DE-0B5DB8FBE841}">
      <dsp:nvSpPr>
        <dsp:cNvPr id="0" name=""/>
        <dsp:cNvSpPr/>
      </dsp:nvSpPr>
      <dsp:spPr>
        <a:xfrm>
          <a:off x="2307040" y="1239245"/>
          <a:ext cx="872318" cy="43615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ar-JO" sz="1000" kern="1200"/>
            <a:t>الحماية  </a:t>
          </a:r>
          <a:endParaRPr lang="en-US" sz="1000" kern="1200"/>
        </a:p>
      </dsp:txBody>
      <dsp:txXfrm>
        <a:off x="2307040" y="1239245"/>
        <a:ext cx="872318" cy="436159"/>
      </dsp:txXfrm>
    </dsp:sp>
    <dsp:sp modelId="{A4A9E239-5159-469F-8E17-AA8AACC0C470}">
      <dsp:nvSpPr>
        <dsp:cNvPr id="0" name=""/>
        <dsp:cNvSpPr/>
      </dsp:nvSpPr>
      <dsp:spPr>
        <a:xfrm>
          <a:off x="3362546" y="1239245"/>
          <a:ext cx="872318" cy="43615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ar-JO" sz="1000" kern="1200"/>
            <a:t>المشاركة الوجدانية مع الزوجة</a:t>
          </a:r>
          <a:endParaRPr lang="en-US" sz="1000" kern="1200"/>
        </a:p>
      </dsp:txBody>
      <dsp:txXfrm>
        <a:off x="3362546" y="1239245"/>
        <a:ext cx="872318" cy="436159"/>
      </dsp:txXfrm>
    </dsp:sp>
    <dsp:sp modelId="{CF020B2A-FAEB-4C64-8A60-21D2EFB96608}">
      <dsp:nvSpPr>
        <dsp:cNvPr id="0" name=""/>
        <dsp:cNvSpPr/>
      </dsp:nvSpPr>
      <dsp:spPr>
        <a:xfrm>
          <a:off x="4418052" y="1239245"/>
          <a:ext cx="872318" cy="43615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ar-JO" sz="1000" kern="1200"/>
            <a:t>جلب الرزق</a:t>
          </a:r>
          <a:endParaRPr lang="en-US" sz="1000" kern="1200"/>
        </a:p>
      </dsp:txBody>
      <dsp:txXfrm>
        <a:off x="4418052" y="1239245"/>
        <a:ext cx="872318" cy="436159"/>
      </dsp:txXfrm>
    </dsp:sp>
    <dsp:sp modelId="{394023D7-560A-4B00-8226-E3EDD2EFEE5A}">
      <dsp:nvSpPr>
        <dsp:cNvPr id="0" name=""/>
        <dsp:cNvSpPr/>
      </dsp:nvSpPr>
      <dsp:spPr>
        <a:xfrm>
          <a:off x="1779287" y="619898"/>
          <a:ext cx="872318" cy="43615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ar-JO" sz="1000" kern="1200"/>
            <a:t>الوظيفة البيولوجية</a:t>
          </a:r>
          <a:endParaRPr lang="en-US" sz="1000" kern="1200"/>
        </a:p>
      </dsp:txBody>
      <dsp:txXfrm>
        <a:off x="1779287" y="619898"/>
        <a:ext cx="872318" cy="436159"/>
      </dsp:txXfrm>
    </dsp:sp>
    <dsp:sp modelId="{11F84A10-E8AE-4704-8845-6EDACDC6FCAF}">
      <dsp:nvSpPr>
        <dsp:cNvPr id="0" name=""/>
        <dsp:cNvSpPr/>
      </dsp:nvSpPr>
      <dsp:spPr>
        <a:xfrm>
          <a:off x="2834793" y="619898"/>
          <a:ext cx="872318" cy="43615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ar-JO" sz="1000" kern="1200"/>
            <a:t>الوظيفة الاجتماعية </a:t>
          </a:r>
          <a:endParaRPr lang="en-US" sz="1000" kern="1200"/>
        </a:p>
      </dsp:txBody>
      <dsp:txXfrm>
        <a:off x="2834793" y="619898"/>
        <a:ext cx="872318" cy="436159"/>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48</Pages>
  <Words>11220</Words>
  <Characters>63958</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manal</dc:creator>
  <cp:keywords/>
  <dc:description/>
  <cp:lastModifiedBy>Hamzh Alhanbali</cp:lastModifiedBy>
  <cp:revision>30</cp:revision>
  <dcterms:created xsi:type="dcterms:W3CDTF">2020-03-08T22:06:00Z</dcterms:created>
  <dcterms:modified xsi:type="dcterms:W3CDTF">2021-01-02T19:57:00Z</dcterms:modified>
</cp:coreProperties>
</file>